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7471DB" w:rsidRPr="007471DB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i/>
          <w:color w:val="000000" w:themeColor="text1"/>
          <w:lang w:val="es-ES"/>
        </w:rPr>
      </w:pPr>
      <w:r w:rsidRPr="007471DB">
        <w:rPr>
          <w:rFonts w:asciiTheme="majorHAnsi" w:eastAsia="Calibri" w:hAnsiTheme="majorHAnsi" w:cs="Times New Roman"/>
          <w:sz w:val="24"/>
          <w:szCs w:val="24"/>
        </w:rPr>
        <w:t xml:space="preserve">Vista la solicitud de </w:t>
      </w:r>
      <w:r w:rsidRPr="007471DB">
        <w:rPr>
          <w:rFonts w:asciiTheme="majorHAnsi" w:eastAsia="Calibri" w:hAnsiTheme="majorHAnsi" w:cs="Times New Roman"/>
          <w:b/>
          <w:sz w:val="24"/>
          <w:szCs w:val="24"/>
        </w:rPr>
        <w:t>XXXXXXXXXXXXXXXXXXXXXXXXXXXXX</w:t>
      </w:r>
      <w:r w:rsidRPr="007471DB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7471DB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 </w:t>
      </w:r>
      <w:r w:rsidRPr="007471DB">
        <w:rPr>
          <w:rFonts w:asciiTheme="majorHAnsi" w:eastAsia="Calibri" w:hAnsiTheme="majorHAnsi" w:cs="Times New Roman"/>
          <w:b/>
          <w:sz w:val="24"/>
          <w:szCs w:val="24"/>
        </w:rPr>
        <w:t>XXXXXXXXXXXXXXXXXXXXXXXXXXXXXXXXXXXXXXXX XXXXXXXXXXXXX</w:t>
      </w:r>
      <w:r w:rsidRPr="007471DB">
        <w:rPr>
          <w:rFonts w:asciiTheme="majorHAnsi" w:eastAsia="Calibri" w:hAnsiTheme="majorHAnsi" w:cs="Times New Roman"/>
          <w:sz w:val="24"/>
          <w:szCs w:val="24"/>
        </w:rPr>
        <w:t xml:space="preserve"> quien solicita </w:t>
      </w:r>
      <w:r w:rsidRPr="007471DB">
        <w:rPr>
          <w:rFonts w:asciiTheme="majorHAnsi" w:eastAsia="Calibri" w:hAnsiTheme="majorHAnsi" w:cs="Times New Roman"/>
          <w:b/>
          <w:color w:val="000000" w:themeColor="text1"/>
          <w:lang w:val="es-ES"/>
        </w:rPr>
        <w:t>“</w:t>
      </w:r>
      <w:r w:rsidRPr="007471DB">
        <w:rPr>
          <w:rFonts w:asciiTheme="majorHAnsi" w:eastAsia="Calibri" w:hAnsiTheme="majorHAnsi" w:cs="Calibri"/>
          <w:color w:val="000000" w:themeColor="text1"/>
          <w:lang w:val="es-ES"/>
        </w:rPr>
        <w:t>Cantidad de solvencias de Antecedentes Penales, que han sido tramitadas por mes en el periodo de enero a octubre 2015”</w:t>
      </w:r>
    </w:p>
    <w:p w:rsidR="007471DB" w:rsidRPr="006A08FF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color w:val="000000" w:themeColor="text1"/>
          <w:lang w:val="es-ES"/>
        </w:rPr>
      </w:pPr>
    </w:p>
    <w:p w:rsidR="007471DB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</w:pPr>
      <w:r w:rsidRPr="00453906">
        <w:rPr>
          <w:rFonts w:asciiTheme="majorHAnsi" w:hAnsiTheme="majorHAnsi" w:cs="Times New Roman"/>
          <w:sz w:val="24"/>
          <w:szCs w:val="24"/>
        </w:rPr>
        <w:t>Con el fin de dar cumplimie</w:t>
      </w:r>
      <w:bookmarkStart w:id="0" w:name="_GoBack"/>
      <w:bookmarkEnd w:id="0"/>
      <w:r w:rsidRPr="00453906">
        <w:rPr>
          <w:rFonts w:asciiTheme="majorHAnsi" w:hAnsiTheme="majorHAnsi" w:cs="Times New Roman"/>
          <w:sz w:val="24"/>
          <w:szCs w:val="24"/>
        </w:rPr>
        <w:t xml:space="preserve">nto a lo solicitado, conforme a los Arts. 1, 2, 3 Lit.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, b, j. Art. 4 Lit.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, b, c, d, e, f, g.  </w:t>
      </w:r>
      <w:proofErr w:type="gramStart"/>
      <w:r w:rsidRPr="00453906">
        <w:rPr>
          <w:rFonts w:asciiTheme="majorHAnsi" w:hAnsiTheme="majorHAnsi" w:cs="Times New Roman"/>
          <w:sz w:val="24"/>
          <w:szCs w:val="24"/>
        </w:rPr>
        <w:t>y</w:t>
      </w:r>
      <w:proofErr w:type="gramEnd"/>
      <w:r w:rsidRPr="00453906">
        <w:rPr>
          <w:rFonts w:asciiTheme="majorHAnsi" w:hAnsiTheme="majorHAnsi" w:cs="Times New Roman"/>
          <w:sz w:val="24"/>
          <w:szCs w:val="24"/>
        </w:rPr>
        <w:t xml:space="preserve"> Art, 69, 71, de la Ley de Acceso a la Información Pública, la suscrita </w:t>
      </w:r>
      <w:r w:rsidRPr="00453906">
        <w:rPr>
          <w:rFonts w:asciiTheme="majorHAnsi" w:hAnsiTheme="majorHAnsi" w:cs="Times New Roman"/>
          <w:b/>
          <w:sz w:val="24"/>
          <w:szCs w:val="24"/>
        </w:rPr>
        <w:t xml:space="preserve">RESUELVE: </w:t>
      </w:r>
      <w:r w:rsidRPr="00453906">
        <w:rPr>
          <w:rFonts w:asciiTheme="majorHAnsi" w:eastAsia="Calibri" w:hAnsiTheme="majorHAnsi" w:cs="Times New Roman"/>
          <w:lang w:val="es-ES"/>
        </w:rPr>
        <w:t xml:space="preserve">: Conceder el acceso a la información solicitada mediante </w:t>
      </w:r>
      <w:r>
        <w:rPr>
          <w:rFonts w:asciiTheme="majorHAnsi" w:eastAsia="Calibri" w:hAnsiTheme="majorHAnsi" w:cs="Times New Roman"/>
          <w:lang w:val="es-ES"/>
        </w:rPr>
        <w:t>la entrega de datos</w:t>
      </w:r>
      <w:r w:rsidRPr="00453906">
        <w:rPr>
          <w:rFonts w:asciiTheme="majorHAnsi" w:eastAsia="Calibri" w:hAnsiTheme="majorHAnsi" w:cs="Times New Roman"/>
          <w:lang w:val="es-ES"/>
        </w:rPr>
        <w:t xml:space="preserve"> que fueron recibi</w:t>
      </w:r>
      <w:r>
        <w:rPr>
          <w:rFonts w:asciiTheme="majorHAnsi" w:eastAsia="Calibri" w:hAnsiTheme="majorHAnsi" w:cs="Times New Roman"/>
          <w:lang w:val="es-ES"/>
        </w:rPr>
        <w:t>dos en esta Unidad por la Unidad</w:t>
      </w:r>
      <w:r w:rsidRPr="00453906">
        <w:rPr>
          <w:rFonts w:asciiTheme="majorHAnsi" w:eastAsia="Calibri" w:hAnsiTheme="majorHAnsi" w:cs="Times New Roman"/>
          <w:lang w:val="es-ES"/>
        </w:rPr>
        <w:t xml:space="preserve"> generadora correspondiente, art. 69 LAIP.</w:t>
      </w:r>
    </w:p>
    <w:p w:rsidR="007471DB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</w:pPr>
    </w:p>
    <w:p w:rsidR="007471DB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</w:pPr>
      <w:r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  <w:t>RESPUESTA</w:t>
      </w:r>
    </w:p>
    <w:p w:rsidR="007471DB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Theme="majorHAnsi" w:eastAsia="Calibri" w:hAnsiTheme="majorHAnsi" w:cs="Times New Roman"/>
          <w:b/>
          <w:i/>
          <w:color w:val="000000" w:themeColor="text1"/>
          <w:lang w:val="es-ES"/>
        </w:rPr>
      </w:pPr>
    </w:p>
    <w:tbl>
      <w:tblPr>
        <w:tblW w:w="8407" w:type="dxa"/>
        <w:tblInd w:w="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704"/>
        <w:gridCol w:w="709"/>
        <w:gridCol w:w="587"/>
        <w:gridCol w:w="587"/>
        <w:gridCol w:w="587"/>
        <w:gridCol w:w="587"/>
        <w:gridCol w:w="587"/>
        <w:gridCol w:w="614"/>
        <w:gridCol w:w="992"/>
        <w:gridCol w:w="709"/>
        <w:gridCol w:w="708"/>
      </w:tblGrid>
      <w:tr w:rsidR="007471DB" w:rsidRPr="00B157A7" w:rsidTr="00061548">
        <w:trPr>
          <w:trHeight w:val="3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Meses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Enero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Febrero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Marzo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Abril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Mayo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Junio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Julio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Agosto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Septiembre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Octubre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1DB" w:rsidRPr="00591039" w:rsidRDefault="007471DB" w:rsidP="000615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</w:tr>
      <w:tr w:rsidR="007471DB" w:rsidRPr="00B157A7" w:rsidTr="00061548">
        <w:trPr>
          <w:trHeight w:val="12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Certificación de Antecedentes Penales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42,807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36,501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27,721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27,749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30,132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33,175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34,764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26,969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46,237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  <w:t>47,550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1DB" w:rsidRPr="00591039" w:rsidRDefault="007471DB" w:rsidP="00061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910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353,605</w:t>
            </w:r>
          </w:p>
        </w:tc>
      </w:tr>
    </w:tbl>
    <w:p w:rsidR="007471DB" w:rsidRPr="00B157A7" w:rsidRDefault="007471DB" w:rsidP="007471DB">
      <w:pPr>
        <w:rPr>
          <w:sz w:val="16"/>
          <w:szCs w:val="16"/>
        </w:rPr>
      </w:pPr>
    </w:p>
    <w:p w:rsidR="007471DB" w:rsidRPr="00591039" w:rsidRDefault="007471DB" w:rsidP="007471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eastAsia="Calibri" w:hAnsiTheme="majorHAnsi" w:cs="Arial"/>
          <w:b/>
          <w:i/>
        </w:rPr>
      </w:pPr>
      <w:r w:rsidRPr="00453906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7471DB" w:rsidRDefault="007471DB" w:rsidP="007471DB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7471DB" w:rsidRPr="00453906" w:rsidRDefault="007471DB" w:rsidP="007471DB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San Salvador, a las dieciséis horas con cincuenta del día nueve de noviembre</w:t>
      </w:r>
      <w:r w:rsidRPr="00453906">
        <w:rPr>
          <w:rFonts w:asciiTheme="majorHAnsi" w:eastAsia="Calibri" w:hAnsiTheme="majorHAnsi" w:cs="Times New Roman"/>
          <w:sz w:val="24"/>
          <w:szCs w:val="24"/>
        </w:rPr>
        <w:t xml:space="preserve"> de dos mil quince.</w:t>
      </w:r>
    </w:p>
    <w:p w:rsidR="007471DB" w:rsidRPr="00453906" w:rsidRDefault="007471DB" w:rsidP="007471DB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7471DB" w:rsidRPr="00453906" w:rsidRDefault="007471DB" w:rsidP="007471DB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7471DB" w:rsidRPr="00453906" w:rsidRDefault="007471DB" w:rsidP="007471DB">
      <w:pPr>
        <w:spacing w:after="0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7471DB" w:rsidRPr="00453906" w:rsidRDefault="007471DB" w:rsidP="007471DB">
      <w:pPr>
        <w:spacing w:after="0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 xml:space="preserve">                                                                                </w:t>
      </w:r>
      <w:r w:rsidRPr="00453906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7471DB" w:rsidRDefault="007471DB" w:rsidP="007471DB">
      <w:pPr>
        <w:ind w:left="3540" w:firstLine="708"/>
        <w:rPr>
          <w:rFonts w:asciiTheme="majorHAnsi" w:eastAsia="Calibri" w:hAnsiTheme="majorHAnsi" w:cs="Times New Roman"/>
          <w:sz w:val="24"/>
          <w:szCs w:val="24"/>
        </w:rPr>
      </w:pPr>
      <w:r w:rsidRPr="00453906">
        <w:rPr>
          <w:rFonts w:asciiTheme="majorHAnsi" w:eastAsia="Calibri" w:hAnsiTheme="majorHAnsi" w:cs="Times New Roman"/>
          <w:b/>
          <w:sz w:val="24"/>
          <w:szCs w:val="24"/>
        </w:rPr>
        <w:t>Oficial de Información</w:t>
      </w:r>
    </w:p>
    <w:p w:rsidR="007471DB" w:rsidRPr="007471DB" w:rsidRDefault="007471DB" w:rsidP="007471DB">
      <w:pPr>
        <w:ind w:left="3540" w:firstLine="708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16"/>
          <w:szCs w:val="16"/>
        </w:rPr>
        <w:t xml:space="preserve"> </w:t>
      </w:r>
      <w:r w:rsidRPr="007471DB">
        <w:rPr>
          <w:rFonts w:asciiTheme="majorHAnsi" w:eastAsia="Calibri" w:hAnsiTheme="majorHAnsi" w:cs="Times New Roman"/>
          <w:sz w:val="16"/>
          <w:szCs w:val="16"/>
        </w:rPr>
        <w:t>Ref. Solicitud UAIP/OIR/186/2015</w:t>
      </w:r>
    </w:p>
    <w:p w:rsidR="007471DB" w:rsidRPr="005E3E23" w:rsidRDefault="007471DB" w:rsidP="007471DB">
      <w:pPr>
        <w:ind w:firstLine="360"/>
        <w:rPr>
          <w:rFonts w:asciiTheme="majorHAnsi" w:eastAsia="Calibri" w:hAnsiTheme="majorHAnsi" w:cs="Times New Roman"/>
          <w:sz w:val="16"/>
          <w:szCs w:val="16"/>
          <w:lang w:val="en-US"/>
        </w:rPr>
      </w:pPr>
      <w:r w:rsidRPr="005E3E23">
        <w:rPr>
          <w:rFonts w:asciiTheme="majorHAnsi" w:eastAsia="Calibri" w:hAnsiTheme="majorHAnsi" w:cs="Times New Roman"/>
          <w:sz w:val="16"/>
          <w:szCs w:val="16"/>
          <w:lang w:val="en-US"/>
        </w:rPr>
        <w:t>MJCA/kl</w:t>
      </w:r>
    </w:p>
    <w:p w:rsidR="00C50A06" w:rsidRPr="00330E8F" w:rsidRDefault="00C50A06" w:rsidP="007471DB">
      <w:pPr>
        <w:spacing w:line="240" w:lineRule="auto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75DF"/>
    <w:rsid w:val="005877E2"/>
    <w:rsid w:val="006E33F8"/>
    <w:rsid w:val="0070565E"/>
    <w:rsid w:val="007471DB"/>
    <w:rsid w:val="00765815"/>
    <w:rsid w:val="00B67751"/>
    <w:rsid w:val="00C50A06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2016-07-28T20:27:00Z</dcterms:created>
  <dcterms:modified xsi:type="dcterms:W3CDTF">2016-07-28T20:32:00Z</dcterms:modified>
</cp:coreProperties>
</file>