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E10A5A" w14:textId="77777777" w:rsidR="00623F78" w:rsidRPr="001A565D" w:rsidRDefault="00623F78" w:rsidP="00F51CE1">
      <w:pPr>
        <w:rPr>
          <w:rFonts w:asciiTheme="majorHAnsi" w:hAnsiTheme="majorHAnsi"/>
        </w:rPr>
      </w:pPr>
    </w:p>
    <w:p w14:paraId="6D10A6B0" w14:textId="77777777" w:rsidR="00AE3D0A" w:rsidRPr="001A565D" w:rsidRDefault="00AE3D0A" w:rsidP="00F51CE1">
      <w:pPr>
        <w:jc w:val="center"/>
        <w:rPr>
          <w:rFonts w:ascii="Arial" w:hAnsi="Arial" w:cs="Arial"/>
          <w:b/>
          <w:lang w:val="es-SV"/>
        </w:rPr>
      </w:pPr>
    </w:p>
    <w:p w14:paraId="219A34E4" w14:textId="77777777" w:rsidR="001A565D" w:rsidRDefault="001A565D" w:rsidP="00F51CE1">
      <w:pPr>
        <w:jc w:val="center"/>
        <w:rPr>
          <w:rFonts w:ascii="Arial" w:hAnsi="Arial" w:cs="Arial"/>
          <w:b/>
          <w:sz w:val="28"/>
          <w:lang w:val="es-SV"/>
        </w:rPr>
      </w:pPr>
    </w:p>
    <w:p w14:paraId="03102312" w14:textId="77777777" w:rsidR="0096537B" w:rsidRDefault="0096537B" w:rsidP="0019522E">
      <w:pPr>
        <w:jc w:val="center"/>
        <w:rPr>
          <w:rFonts w:ascii="Arial" w:hAnsi="Arial" w:cs="Arial"/>
          <w:b/>
          <w:sz w:val="28"/>
          <w:lang w:val="es-SV"/>
        </w:rPr>
      </w:pPr>
    </w:p>
    <w:p w14:paraId="34BEF231" w14:textId="77777777" w:rsidR="003F53CA" w:rsidRPr="001A565D" w:rsidRDefault="007769DF" w:rsidP="0019522E">
      <w:pPr>
        <w:jc w:val="center"/>
        <w:rPr>
          <w:rFonts w:ascii="Arial" w:hAnsi="Arial" w:cs="Arial"/>
          <w:b/>
          <w:sz w:val="28"/>
          <w:lang w:val="es-SV"/>
        </w:rPr>
      </w:pPr>
      <w:r w:rsidRPr="001A565D">
        <w:rPr>
          <w:rFonts w:ascii="Arial" w:hAnsi="Arial" w:cs="Arial"/>
          <w:b/>
          <w:sz w:val="28"/>
          <w:lang w:val="es-SV"/>
        </w:rPr>
        <w:t>RESOLUCIÓN</w:t>
      </w:r>
      <w:r w:rsidR="002E6C7C" w:rsidRPr="001A565D">
        <w:rPr>
          <w:rFonts w:ascii="Arial" w:hAnsi="Arial" w:cs="Arial"/>
          <w:b/>
          <w:sz w:val="28"/>
          <w:lang w:val="es-SV"/>
        </w:rPr>
        <w:t xml:space="preserve"> DE ENTREGA DE INFORMACIÓN </w:t>
      </w:r>
    </w:p>
    <w:p w14:paraId="7E679D36" w14:textId="5BE51843" w:rsidR="007769DF" w:rsidRPr="001A565D" w:rsidRDefault="003F53CA" w:rsidP="0019522E">
      <w:pPr>
        <w:jc w:val="center"/>
        <w:rPr>
          <w:rFonts w:ascii="Arial" w:hAnsi="Arial" w:cs="Arial"/>
          <w:b/>
          <w:sz w:val="28"/>
          <w:lang w:val="es-SV"/>
        </w:rPr>
      </w:pPr>
      <w:r w:rsidRPr="001A565D">
        <w:rPr>
          <w:rFonts w:ascii="Arial" w:hAnsi="Arial" w:cs="Arial"/>
          <w:b/>
          <w:sz w:val="28"/>
          <w:lang w:val="es-SV"/>
        </w:rPr>
        <w:t xml:space="preserve">SOLICITUD </w:t>
      </w:r>
      <w:r w:rsidR="002E6C7C" w:rsidRPr="001A565D">
        <w:rPr>
          <w:rFonts w:ascii="Arial" w:hAnsi="Arial" w:cs="Arial"/>
          <w:b/>
          <w:sz w:val="28"/>
          <w:lang w:val="es-SV"/>
        </w:rPr>
        <w:t xml:space="preserve">NÚMERO </w:t>
      </w:r>
      <w:r w:rsidR="009E7217">
        <w:rPr>
          <w:rFonts w:ascii="Arial" w:hAnsi="Arial" w:cs="Arial"/>
          <w:b/>
          <w:sz w:val="28"/>
          <w:lang w:val="es-SV"/>
        </w:rPr>
        <w:t>03</w:t>
      </w:r>
      <w:r w:rsidR="001E4F53">
        <w:rPr>
          <w:rFonts w:ascii="Arial" w:hAnsi="Arial" w:cs="Arial"/>
          <w:b/>
          <w:sz w:val="28"/>
          <w:lang w:val="es-SV"/>
        </w:rPr>
        <w:t>1</w:t>
      </w:r>
      <w:r w:rsidR="00157A9C" w:rsidRPr="001A565D">
        <w:rPr>
          <w:rFonts w:ascii="Arial" w:hAnsi="Arial" w:cs="Arial"/>
          <w:b/>
          <w:sz w:val="28"/>
          <w:lang w:val="es-SV"/>
        </w:rPr>
        <w:t>/2015</w:t>
      </w:r>
    </w:p>
    <w:p w14:paraId="32D7A7D9" w14:textId="77777777" w:rsidR="00AE3D0A" w:rsidRPr="001A565D" w:rsidRDefault="00AE3D0A" w:rsidP="0019522E">
      <w:pPr>
        <w:jc w:val="center"/>
        <w:rPr>
          <w:rFonts w:ascii="Arial" w:hAnsi="Arial" w:cs="Arial"/>
          <w:b/>
          <w:lang w:val="es-SV"/>
        </w:rPr>
      </w:pPr>
    </w:p>
    <w:p w14:paraId="122B0C94" w14:textId="77777777" w:rsidR="005F0F27" w:rsidRPr="001A565D" w:rsidRDefault="005F0F27" w:rsidP="0019522E">
      <w:pPr>
        <w:jc w:val="center"/>
        <w:rPr>
          <w:rFonts w:ascii="Arial" w:hAnsi="Arial" w:cs="Arial"/>
          <w:b/>
          <w:lang w:val="es-SV"/>
        </w:rPr>
      </w:pPr>
    </w:p>
    <w:p w14:paraId="439007E0" w14:textId="755AEA6B" w:rsidR="0026512A" w:rsidRDefault="00DD37C5" w:rsidP="0019522E">
      <w:pPr>
        <w:shd w:val="clear" w:color="auto" w:fill="FFFFFF" w:themeFill="background1"/>
        <w:contextualSpacing/>
        <w:jc w:val="both"/>
        <w:rPr>
          <w:rFonts w:ascii="Arial" w:hAnsi="Arial" w:cs="Arial"/>
          <w:color w:val="000000"/>
          <w:lang w:val="es-SV" w:eastAsia="es-SV"/>
        </w:rPr>
      </w:pPr>
      <w:r w:rsidRPr="001A565D">
        <w:rPr>
          <w:rFonts w:ascii="Arial" w:hAnsi="Arial" w:cs="Arial"/>
        </w:rPr>
        <w:t>En las oficinas de la Defenso</w:t>
      </w:r>
      <w:r w:rsidR="005F0F27" w:rsidRPr="001A565D">
        <w:rPr>
          <w:rFonts w:ascii="Arial" w:hAnsi="Arial" w:cs="Arial"/>
        </w:rPr>
        <w:t>r</w:t>
      </w:r>
      <w:r w:rsidR="0021300E" w:rsidRPr="001A565D">
        <w:rPr>
          <w:rFonts w:ascii="Arial" w:hAnsi="Arial" w:cs="Arial"/>
        </w:rPr>
        <w:t xml:space="preserve">ía del Consumidor, a </w:t>
      </w:r>
      <w:r w:rsidR="00F0488D" w:rsidRPr="001A565D">
        <w:rPr>
          <w:rFonts w:ascii="Arial" w:hAnsi="Arial" w:cs="Arial"/>
        </w:rPr>
        <w:t xml:space="preserve">las </w:t>
      </w:r>
      <w:r w:rsidR="001E4F53">
        <w:rPr>
          <w:rFonts w:ascii="Arial" w:hAnsi="Arial" w:cs="Arial"/>
        </w:rPr>
        <w:t>diez</w:t>
      </w:r>
      <w:r w:rsidR="00A61F28">
        <w:rPr>
          <w:rFonts w:ascii="Arial" w:hAnsi="Arial" w:cs="Arial"/>
        </w:rPr>
        <w:t xml:space="preserve"> horas</w:t>
      </w:r>
      <w:r w:rsidR="0042604E" w:rsidRPr="001A565D">
        <w:rPr>
          <w:rFonts w:ascii="Arial" w:hAnsi="Arial" w:cs="Arial"/>
        </w:rPr>
        <w:t xml:space="preserve"> </w:t>
      </w:r>
      <w:r w:rsidR="001E4F53">
        <w:rPr>
          <w:rFonts w:ascii="Arial" w:hAnsi="Arial" w:cs="Arial"/>
        </w:rPr>
        <w:t xml:space="preserve"> y veintiún minutos</w:t>
      </w:r>
      <w:r w:rsidR="0021300E" w:rsidRPr="001A565D">
        <w:rPr>
          <w:rFonts w:ascii="Arial" w:hAnsi="Arial" w:cs="Arial"/>
        </w:rPr>
        <w:t xml:space="preserve"> del día</w:t>
      </w:r>
      <w:r w:rsidR="001E249A" w:rsidRPr="001A565D">
        <w:rPr>
          <w:rFonts w:ascii="Arial" w:hAnsi="Arial" w:cs="Arial"/>
        </w:rPr>
        <w:t xml:space="preserve"> </w:t>
      </w:r>
      <w:r w:rsidR="00A40DEB" w:rsidRPr="001A565D">
        <w:rPr>
          <w:rFonts w:ascii="Arial" w:hAnsi="Arial" w:cs="Arial"/>
        </w:rPr>
        <w:softHyphen/>
      </w:r>
      <w:r w:rsidR="00A40DEB" w:rsidRPr="001A565D">
        <w:rPr>
          <w:rFonts w:ascii="Arial" w:hAnsi="Arial" w:cs="Arial"/>
        </w:rPr>
        <w:softHyphen/>
      </w:r>
      <w:r w:rsidR="00A40DEB" w:rsidRPr="001A565D">
        <w:rPr>
          <w:rFonts w:ascii="Arial" w:hAnsi="Arial" w:cs="Arial"/>
        </w:rPr>
        <w:softHyphen/>
      </w:r>
      <w:r w:rsidR="00A40DEB" w:rsidRPr="001A565D">
        <w:rPr>
          <w:rFonts w:ascii="Arial" w:hAnsi="Arial" w:cs="Arial"/>
        </w:rPr>
        <w:softHyphen/>
      </w:r>
      <w:r w:rsidR="00A40DEB" w:rsidRPr="001A565D">
        <w:rPr>
          <w:rFonts w:ascii="Arial" w:hAnsi="Arial" w:cs="Arial"/>
        </w:rPr>
        <w:softHyphen/>
      </w:r>
      <w:r w:rsidR="001E4F53">
        <w:rPr>
          <w:rFonts w:ascii="Arial" w:hAnsi="Arial" w:cs="Arial"/>
        </w:rPr>
        <w:t>dieciocho</w:t>
      </w:r>
      <w:r w:rsidR="002E6C7C" w:rsidRPr="001A565D">
        <w:rPr>
          <w:rFonts w:ascii="Arial" w:hAnsi="Arial" w:cs="Arial"/>
        </w:rPr>
        <w:t xml:space="preserve"> </w:t>
      </w:r>
      <w:r w:rsidR="003F5413" w:rsidRPr="001A565D">
        <w:rPr>
          <w:rFonts w:ascii="Arial" w:hAnsi="Arial" w:cs="Arial"/>
        </w:rPr>
        <w:t xml:space="preserve">de </w:t>
      </w:r>
      <w:r w:rsidR="009E7217">
        <w:rPr>
          <w:rFonts w:ascii="Arial" w:hAnsi="Arial" w:cs="Arial"/>
        </w:rPr>
        <w:t>mayo</w:t>
      </w:r>
      <w:r w:rsidR="002E6C7C" w:rsidRPr="001A565D">
        <w:rPr>
          <w:rFonts w:ascii="Arial" w:hAnsi="Arial" w:cs="Arial"/>
        </w:rPr>
        <w:t xml:space="preserve"> del año dos mil quin</w:t>
      </w:r>
      <w:r w:rsidRPr="001A565D">
        <w:rPr>
          <w:rFonts w:ascii="Arial" w:hAnsi="Arial" w:cs="Arial"/>
        </w:rPr>
        <w:t xml:space="preserve">ce, luego de haber recibido y admitido la solicitud de información número </w:t>
      </w:r>
      <w:r w:rsidR="009E7217">
        <w:rPr>
          <w:rFonts w:ascii="Arial" w:hAnsi="Arial" w:cs="Arial"/>
          <w:b/>
        </w:rPr>
        <w:t>03</w:t>
      </w:r>
      <w:r w:rsidR="001E4F53">
        <w:rPr>
          <w:rFonts w:ascii="Arial" w:hAnsi="Arial" w:cs="Arial"/>
          <w:b/>
        </w:rPr>
        <w:t>1</w:t>
      </w:r>
      <w:r w:rsidR="00157A9C" w:rsidRPr="001A565D">
        <w:rPr>
          <w:rFonts w:ascii="Arial" w:hAnsi="Arial" w:cs="Arial"/>
          <w:b/>
        </w:rPr>
        <w:t>/2015</w:t>
      </w:r>
      <w:r w:rsidRPr="001A565D">
        <w:rPr>
          <w:rFonts w:ascii="Arial" w:hAnsi="Arial" w:cs="Arial"/>
        </w:rPr>
        <w:t xml:space="preserve"> presentada ante la Unidad de Acceso a la Información Pública y Transparencia de esta In</w:t>
      </w:r>
      <w:r w:rsidR="005F0F27" w:rsidRPr="001A565D">
        <w:rPr>
          <w:rFonts w:ascii="Arial" w:hAnsi="Arial" w:cs="Arial"/>
        </w:rPr>
        <w:t xml:space="preserve">stitución por parte </w:t>
      </w:r>
      <w:r w:rsidR="00A61F28">
        <w:rPr>
          <w:rFonts w:ascii="Arial" w:hAnsi="Arial" w:cs="Arial"/>
        </w:rPr>
        <w:t xml:space="preserve"> de </w:t>
      </w:r>
      <w:r w:rsidR="00A61F28">
        <w:rPr>
          <w:rFonts w:ascii="Arial" w:hAnsi="Arial" w:cs="Arial"/>
          <w:lang w:val="es-SV"/>
        </w:rPr>
        <w:t xml:space="preserve">la señorita </w:t>
      </w:r>
      <w:proofErr w:type="spellStart"/>
      <w:r w:rsidR="0029379A" w:rsidRPr="0029379A">
        <w:rPr>
          <w:rFonts w:ascii="Arial" w:hAnsi="Arial" w:cs="Arial"/>
          <w:b/>
          <w:highlight w:val="black"/>
          <w:lang w:val="es-SV"/>
        </w:rPr>
        <w:t>xxxxxxxxxxxxxxxxxxxxxxxxxxx</w:t>
      </w:r>
      <w:proofErr w:type="spellEnd"/>
      <w:r w:rsidR="00A61F28">
        <w:rPr>
          <w:rFonts w:ascii="Arial" w:hAnsi="Arial" w:cs="Arial"/>
          <w:lang w:val="es-SV"/>
        </w:rPr>
        <w:t>,</w:t>
      </w:r>
      <w:r w:rsidR="00A61F28" w:rsidRPr="00310EE8">
        <w:rPr>
          <w:rFonts w:ascii="Arial" w:hAnsi="Arial" w:cs="Arial"/>
          <w:lang w:val="es-SV"/>
        </w:rPr>
        <w:t xml:space="preserve"> </w:t>
      </w:r>
      <w:r w:rsidR="001E4F53">
        <w:rPr>
          <w:rFonts w:ascii="Arial" w:hAnsi="Arial" w:cs="Arial"/>
          <w:lang w:val="es-SV"/>
        </w:rPr>
        <w:t xml:space="preserve">carné de estudiante emitido por </w:t>
      </w:r>
      <w:proofErr w:type="spellStart"/>
      <w:r w:rsidR="0029379A" w:rsidRPr="0029379A">
        <w:rPr>
          <w:rFonts w:ascii="Arial" w:hAnsi="Arial" w:cs="Arial"/>
          <w:highlight w:val="black"/>
          <w:lang w:val="es-SV"/>
        </w:rPr>
        <w:t>xxxxxxxxxxx</w:t>
      </w:r>
      <w:proofErr w:type="spellEnd"/>
      <w:r w:rsidR="001E4F53" w:rsidRPr="0029379A">
        <w:rPr>
          <w:rFonts w:ascii="Arial" w:hAnsi="Arial" w:cs="Arial"/>
          <w:highlight w:val="black"/>
          <w:lang w:val="es-SV"/>
        </w:rPr>
        <w:t xml:space="preserve"> </w:t>
      </w:r>
      <w:proofErr w:type="spellStart"/>
      <w:r w:rsidR="0029379A" w:rsidRPr="0029379A">
        <w:rPr>
          <w:rFonts w:ascii="Arial" w:hAnsi="Arial" w:cs="Arial"/>
          <w:highlight w:val="black"/>
          <w:lang w:val="es-SV"/>
        </w:rPr>
        <w:t>xxxxxxxxxxxxxxxxxxxxxxxxxxx</w:t>
      </w:r>
      <w:proofErr w:type="spellEnd"/>
      <w:r w:rsidR="001E4F53">
        <w:rPr>
          <w:rFonts w:ascii="Arial" w:hAnsi="Arial" w:cs="Arial"/>
          <w:lang w:val="es-SV"/>
        </w:rPr>
        <w:t xml:space="preserve"> número</w:t>
      </w:r>
      <w:r w:rsidR="001E4F53" w:rsidRPr="00310EE8">
        <w:rPr>
          <w:rFonts w:ascii="Arial" w:hAnsi="Arial" w:cs="Arial"/>
          <w:lang w:val="es-SV"/>
        </w:rPr>
        <w:t xml:space="preserve"> </w:t>
      </w:r>
      <w:proofErr w:type="spellStart"/>
      <w:r w:rsidR="0029379A" w:rsidRPr="0029379A">
        <w:rPr>
          <w:rFonts w:ascii="Arial" w:hAnsi="Arial" w:cs="Arial"/>
          <w:highlight w:val="black"/>
          <w:lang w:val="es-SV"/>
        </w:rPr>
        <w:t>xxxxxxxxxxxxxxxxxxxxxxxxxxxxxxxxxxxxxx</w:t>
      </w:r>
      <w:proofErr w:type="spellEnd"/>
      <w:r w:rsidR="001E4F53" w:rsidRPr="0029379A">
        <w:rPr>
          <w:rFonts w:ascii="Arial" w:hAnsi="Arial" w:cs="Arial"/>
          <w:highlight w:val="black"/>
          <w:lang w:val="es-SV"/>
        </w:rPr>
        <w:t xml:space="preserve"> </w:t>
      </w:r>
      <w:proofErr w:type="spellStart"/>
      <w:r w:rsidR="0029379A" w:rsidRPr="0029379A">
        <w:rPr>
          <w:rFonts w:ascii="Arial" w:hAnsi="Arial" w:cs="Arial"/>
          <w:highlight w:val="black"/>
          <w:lang w:val="es-SV"/>
        </w:rPr>
        <w:t>xxxxx</w:t>
      </w:r>
      <w:proofErr w:type="spellEnd"/>
      <w:r w:rsidR="00157A9C" w:rsidRPr="001A565D">
        <w:rPr>
          <w:rFonts w:ascii="Arial" w:hAnsi="Arial" w:cs="Arial"/>
        </w:rPr>
        <w:t>,</w:t>
      </w:r>
      <w:r w:rsidRPr="001A565D">
        <w:rPr>
          <w:rFonts w:ascii="Arial" w:hAnsi="Arial" w:cs="Arial"/>
          <w:lang w:val="es-SV"/>
        </w:rPr>
        <w:t xml:space="preserve"> quien requiere:</w:t>
      </w:r>
      <w:r w:rsidR="006E6BCE" w:rsidRPr="006E6BCE">
        <w:rPr>
          <w:rFonts w:ascii="Arial" w:hAnsi="Arial" w:cs="Arial"/>
          <w:b/>
          <w:color w:val="000000"/>
          <w:lang w:val="es-SV" w:eastAsia="es-SV"/>
        </w:rPr>
        <w:t xml:space="preserve"> </w:t>
      </w:r>
      <w:r w:rsidR="001E4F53" w:rsidRPr="001E4F53">
        <w:rPr>
          <w:rFonts w:ascii="Arial" w:hAnsi="Arial" w:cs="Arial"/>
          <w:b/>
          <w:color w:val="000000"/>
          <w:lang w:val="es-SV" w:eastAsia="es-SV"/>
        </w:rPr>
        <w:t>“Si al entrar a un supermercado los productos que están en oferta  en la mayoría de casos es porque se encuentran  cerca de su fecha de vencimiento. Quería saber si estas fechas de vencimiento están aptas para el consumo después de cuantos días de la fecha establecida o si ya están arruinados completamente. Esto sucede ya que en la mayoría de supermercados sus productos en oferta los liquidan para deshacerse del inventario pero puede ser un producto que sea nocivo para su consumo. ¿Se podría multar a estos establecimientos que realizan este tipo de forma de venta con tal de deshacerse del producto? ¿Están de acuerdo con esta forma de venta? ¿Qué piensan hacer al respecto?”</w:t>
      </w:r>
      <w:r w:rsidR="00A61F28">
        <w:rPr>
          <w:rFonts w:ascii="Arial" w:hAnsi="Arial" w:cs="Arial"/>
          <w:b/>
          <w:color w:val="000000"/>
          <w:lang w:val="es-SV" w:eastAsia="es-SV"/>
        </w:rPr>
        <w:t xml:space="preserve">, </w:t>
      </w:r>
      <w:r w:rsidR="001E4F53" w:rsidRPr="001A565D">
        <w:rPr>
          <w:rFonts w:ascii="Arial" w:hAnsi="Arial" w:cs="Arial"/>
          <w:lang w:val="es-SV"/>
        </w:rPr>
        <w:t xml:space="preserve">se ha analizado el fondo de lo solicitado y considerando que cumple con todos los requisitos establecidos en el artículo 66 de la Ley de Acceso a la </w:t>
      </w:r>
      <w:r w:rsidR="001E4F53">
        <w:rPr>
          <w:rFonts w:ascii="Arial" w:hAnsi="Arial" w:cs="Arial"/>
          <w:lang w:val="es-SV"/>
        </w:rPr>
        <w:t>Información Pública –LAIP y, que no se encuentra entre de las excepciones establecidas en los artículos 19 y 24 de la LAIP</w:t>
      </w:r>
      <w:r w:rsidR="008A751A">
        <w:rPr>
          <w:rFonts w:ascii="Arial" w:hAnsi="Arial" w:cs="Arial"/>
          <w:color w:val="000000"/>
          <w:lang w:val="es-SV" w:eastAsia="es-SV"/>
        </w:rPr>
        <w:t xml:space="preserve">, </w:t>
      </w:r>
      <w:r w:rsidR="00F83DB2">
        <w:rPr>
          <w:rFonts w:ascii="Arial" w:hAnsi="Arial" w:cs="Arial"/>
          <w:color w:val="000000"/>
          <w:lang w:val="es-SV" w:eastAsia="es-SV"/>
        </w:rPr>
        <w:t xml:space="preserve">se resuelve: </w:t>
      </w:r>
    </w:p>
    <w:p w14:paraId="3AB83E67" w14:textId="77777777" w:rsidR="001E4F53" w:rsidRDefault="001E4F53" w:rsidP="0019522E">
      <w:pPr>
        <w:shd w:val="clear" w:color="auto" w:fill="FFFFFF" w:themeFill="background1"/>
        <w:contextualSpacing/>
        <w:jc w:val="both"/>
        <w:rPr>
          <w:rFonts w:ascii="Arial" w:hAnsi="Arial" w:cs="Arial"/>
          <w:color w:val="000000"/>
          <w:lang w:val="es-SV" w:eastAsia="es-SV"/>
        </w:rPr>
      </w:pPr>
    </w:p>
    <w:p w14:paraId="493ED52D" w14:textId="4520F2B7" w:rsidR="001E4F53" w:rsidRPr="001E4F53" w:rsidRDefault="001E4F53" w:rsidP="0019522E">
      <w:pPr>
        <w:shd w:val="clear" w:color="auto" w:fill="FFFFFF" w:themeFill="background1"/>
        <w:contextualSpacing/>
        <w:jc w:val="center"/>
        <w:rPr>
          <w:rFonts w:ascii="Arial" w:hAnsi="Arial" w:cs="Arial"/>
          <w:b/>
          <w:color w:val="000000"/>
          <w:sz w:val="28"/>
          <w:lang w:val="es-SV" w:eastAsia="es-SV"/>
        </w:rPr>
      </w:pPr>
      <w:r w:rsidRPr="001E4F53">
        <w:rPr>
          <w:rFonts w:ascii="Arial" w:hAnsi="Arial" w:cs="Arial"/>
          <w:b/>
          <w:color w:val="000000"/>
          <w:sz w:val="28"/>
          <w:lang w:val="es-SV" w:eastAsia="es-SV"/>
        </w:rPr>
        <w:t>PROPORCIONA</w:t>
      </w:r>
      <w:r>
        <w:rPr>
          <w:rFonts w:ascii="Arial" w:hAnsi="Arial" w:cs="Arial"/>
          <w:b/>
          <w:color w:val="000000"/>
          <w:sz w:val="28"/>
          <w:lang w:val="es-SV" w:eastAsia="es-SV"/>
        </w:rPr>
        <w:t>R LA INFORMACIÓN PÚBLICA REQUERI</w:t>
      </w:r>
      <w:r w:rsidRPr="001E4F53">
        <w:rPr>
          <w:rFonts w:ascii="Arial" w:hAnsi="Arial" w:cs="Arial"/>
          <w:b/>
          <w:color w:val="000000"/>
          <w:sz w:val="28"/>
          <w:lang w:val="es-SV" w:eastAsia="es-SV"/>
        </w:rPr>
        <w:t>DA</w:t>
      </w:r>
    </w:p>
    <w:p w14:paraId="676665E5" w14:textId="77777777" w:rsidR="00F83DB2" w:rsidRDefault="00F83DB2" w:rsidP="0019522E">
      <w:pPr>
        <w:jc w:val="both"/>
        <w:rPr>
          <w:rFonts w:ascii="Arial" w:hAnsi="Arial" w:cs="Arial"/>
          <w:color w:val="000000" w:themeColor="text1"/>
          <w:lang w:val="es-SV"/>
        </w:rPr>
      </w:pPr>
    </w:p>
    <w:p w14:paraId="7C4E20D9" w14:textId="6416750F" w:rsidR="001E4F53" w:rsidRDefault="001E4F53" w:rsidP="0019522E">
      <w:pPr>
        <w:jc w:val="both"/>
        <w:rPr>
          <w:rFonts w:ascii="Arial" w:hAnsi="Arial" w:cs="Arial"/>
          <w:color w:val="000000" w:themeColor="text1"/>
          <w:lang w:val="es-SV"/>
        </w:rPr>
      </w:pPr>
      <w:r>
        <w:rPr>
          <w:rFonts w:ascii="Arial" w:hAnsi="Arial" w:cs="Arial"/>
          <w:color w:val="000000" w:themeColor="text1"/>
          <w:lang w:val="es-SV"/>
        </w:rPr>
        <w:t>Adjuntando</w:t>
      </w:r>
      <w:r w:rsidR="00436DAB">
        <w:rPr>
          <w:rFonts w:ascii="Arial" w:hAnsi="Arial" w:cs="Arial"/>
          <w:color w:val="000000" w:themeColor="text1"/>
          <w:lang w:val="es-SV"/>
        </w:rPr>
        <w:t>,</w:t>
      </w:r>
      <w:r>
        <w:rPr>
          <w:rFonts w:ascii="Arial" w:hAnsi="Arial" w:cs="Arial"/>
          <w:color w:val="000000" w:themeColor="text1"/>
          <w:lang w:val="es-SV"/>
        </w:rPr>
        <w:t xml:space="preserve"> un archivo </w:t>
      </w:r>
      <w:r w:rsidR="00436DAB">
        <w:rPr>
          <w:rFonts w:ascii="Arial" w:hAnsi="Arial" w:cs="Arial"/>
          <w:color w:val="000000" w:themeColor="text1"/>
          <w:lang w:val="es-SV"/>
        </w:rPr>
        <w:t xml:space="preserve">en </w:t>
      </w:r>
      <w:r>
        <w:rPr>
          <w:rFonts w:ascii="Arial" w:hAnsi="Arial" w:cs="Arial"/>
          <w:color w:val="000000" w:themeColor="text1"/>
          <w:lang w:val="es-SV"/>
        </w:rPr>
        <w:t xml:space="preserve">formato </w:t>
      </w:r>
      <w:proofErr w:type="spellStart"/>
      <w:r>
        <w:rPr>
          <w:rFonts w:ascii="Arial" w:hAnsi="Arial" w:cs="Arial"/>
          <w:color w:val="000000" w:themeColor="text1"/>
          <w:lang w:val="es-SV"/>
        </w:rPr>
        <w:t>word</w:t>
      </w:r>
      <w:proofErr w:type="spellEnd"/>
      <w:r>
        <w:rPr>
          <w:rFonts w:ascii="Arial" w:hAnsi="Arial" w:cs="Arial"/>
          <w:color w:val="000000" w:themeColor="text1"/>
          <w:lang w:val="es-SV"/>
        </w:rPr>
        <w:t xml:space="preserve">, que contiene </w:t>
      </w:r>
      <w:r w:rsidR="00811E5B">
        <w:rPr>
          <w:rFonts w:ascii="Arial" w:hAnsi="Arial" w:cs="Arial"/>
          <w:color w:val="000000" w:themeColor="text1"/>
          <w:lang w:val="es-SV"/>
        </w:rPr>
        <w:t xml:space="preserve">una orientación sobre las competencias legales que ejerce la Defensoría del Consumidor sobre los productos vencidos, </w:t>
      </w:r>
      <w:r w:rsidR="0096537B">
        <w:rPr>
          <w:rFonts w:ascii="Arial" w:hAnsi="Arial" w:cs="Arial"/>
          <w:color w:val="000000" w:themeColor="text1"/>
          <w:lang w:val="es-SV"/>
        </w:rPr>
        <w:t>brindando</w:t>
      </w:r>
      <w:r w:rsidR="00811E5B">
        <w:rPr>
          <w:rFonts w:ascii="Arial" w:hAnsi="Arial" w:cs="Arial"/>
          <w:color w:val="000000" w:themeColor="text1"/>
          <w:lang w:val="es-SV"/>
        </w:rPr>
        <w:t xml:space="preserve"> </w:t>
      </w:r>
      <w:r>
        <w:rPr>
          <w:rFonts w:ascii="Arial" w:hAnsi="Arial" w:cs="Arial"/>
          <w:color w:val="000000" w:themeColor="text1"/>
          <w:lang w:val="es-SV"/>
        </w:rPr>
        <w:t>respuesta a las preguntas presentadas por la solicitante.</w:t>
      </w:r>
    </w:p>
    <w:p w14:paraId="1AE5C89E" w14:textId="77777777" w:rsidR="001E4F53" w:rsidRPr="001E4F53" w:rsidRDefault="001E4F53" w:rsidP="00A61F28">
      <w:pPr>
        <w:spacing w:line="360" w:lineRule="auto"/>
        <w:jc w:val="both"/>
        <w:rPr>
          <w:rFonts w:ascii="Arial" w:hAnsi="Arial" w:cs="Arial"/>
          <w:color w:val="000000" w:themeColor="text1"/>
          <w:lang w:val="es-SV"/>
        </w:rPr>
      </w:pPr>
    </w:p>
    <w:p w14:paraId="1F550766" w14:textId="77777777" w:rsidR="00F83DB2" w:rsidRDefault="00F83DB2" w:rsidP="00A61F28">
      <w:pPr>
        <w:spacing w:line="360" w:lineRule="auto"/>
        <w:jc w:val="both"/>
        <w:rPr>
          <w:rFonts w:ascii="Arial" w:hAnsi="Arial" w:cs="Arial"/>
          <w:color w:val="000000" w:themeColor="text1"/>
          <w:lang w:val="es-SV"/>
        </w:rPr>
      </w:pPr>
    </w:p>
    <w:p w14:paraId="36B50627" w14:textId="77777777" w:rsidR="00F83DB2" w:rsidRPr="00A61F28" w:rsidRDefault="00F83DB2" w:rsidP="00A61F28">
      <w:pPr>
        <w:spacing w:line="360" w:lineRule="auto"/>
        <w:jc w:val="both"/>
        <w:rPr>
          <w:rFonts w:ascii="Arial" w:hAnsi="Arial" w:cs="Arial"/>
          <w:color w:val="000000" w:themeColor="text1"/>
          <w:lang w:val="es-SV"/>
        </w:rPr>
      </w:pPr>
    </w:p>
    <w:p w14:paraId="6D1BB152" w14:textId="77777777" w:rsidR="00A40DEB" w:rsidRPr="001A565D" w:rsidRDefault="00A40DEB" w:rsidP="00A40DEB">
      <w:pPr>
        <w:pStyle w:val="Prrafodelista"/>
        <w:ind w:left="0"/>
        <w:jc w:val="both"/>
        <w:rPr>
          <w:rFonts w:ascii="Arial" w:hAnsi="Arial" w:cs="Arial"/>
          <w:lang w:val="es-SV"/>
        </w:rPr>
      </w:pPr>
    </w:p>
    <w:p w14:paraId="5A6E8083" w14:textId="74D45B68" w:rsidR="00A40DEB" w:rsidRPr="0029379A" w:rsidRDefault="0029379A" w:rsidP="0029379A">
      <w:pPr>
        <w:pStyle w:val="Prrafodelista"/>
        <w:ind w:left="0"/>
        <w:jc w:val="center"/>
        <w:rPr>
          <w:rFonts w:ascii="Arial" w:hAnsi="Arial" w:cs="Arial"/>
          <w:b/>
          <w:color w:val="002060"/>
          <w:lang w:val="es-SV"/>
        </w:rPr>
      </w:pPr>
      <w:bookmarkStart w:id="0" w:name="_GoBack"/>
      <w:r w:rsidRPr="0029379A">
        <w:rPr>
          <w:rFonts w:ascii="Arial" w:hAnsi="Arial" w:cs="Arial"/>
          <w:b/>
          <w:color w:val="002060"/>
          <w:lang w:val="es-SV"/>
        </w:rPr>
        <w:t>Rúbrica</w:t>
      </w:r>
    </w:p>
    <w:bookmarkEnd w:id="0"/>
    <w:p w14:paraId="0A1BA1E9" w14:textId="77777777" w:rsidR="00760F65" w:rsidRPr="001A565D" w:rsidRDefault="00760F65" w:rsidP="00A40DEB">
      <w:pPr>
        <w:pStyle w:val="Prrafodelista"/>
        <w:ind w:left="0"/>
        <w:jc w:val="both"/>
        <w:rPr>
          <w:rFonts w:ascii="Arial" w:hAnsi="Arial" w:cs="Arial"/>
          <w:lang w:val="es-SV"/>
        </w:rPr>
      </w:pPr>
    </w:p>
    <w:p w14:paraId="2644914B" w14:textId="53D6A5DF" w:rsidR="00DD37C5" w:rsidRPr="001A565D" w:rsidRDefault="00DD37C5" w:rsidP="00A40DEB">
      <w:pPr>
        <w:jc w:val="center"/>
        <w:rPr>
          <w:rFonts w:asciiTheme="majorHAnsi" w:hAnsiTheme="majorHAnsi"/>
        </w:rPr>
      </w:pPr>
      <w:r w:rsidRPr="001A565D">
        <w:rPr>
          <w:rFonts w:ascii="Arial" w:hAnsi="Arial" w:cs="Arial"/>
        </w:rPr>
        <w:t>Oficial de Información y Transparencia</w:t>
      </w:r>
    </w:p>
    <w:p w14:paraId="2DDC30E0" w14:textId="77777777" w:rsidR="00001BD0" w:rsidRPr="001A565D" w:rsidRDefault="00001BD0" w:rsidP="008E76E3">
      <w:pPr>
        <w:rPr>
          <w:rFonts w:asciiTheme="majorHAnsi" w:hAnsiTheme="majorHAnsi"/>
        </w:rPr>
      </w:pPr>
    </w:p>
    <w:sectPr w:rsidR="00001BD0" w:rsidRPr="001A565D" w:rsidSect="000A1F9B">
      <w:headerReference w:type="even" r:id="rId7"/>
      <w:headerReference w:type="default" r:id="rId8"/>
      <w:headerReference w:type="firs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F69DD1" w14:textId="77777777" w:rsidR="0080583A" w:rsidRDefault="0080583A" w:rsidP="00385C3D">
      <w:r>
        <w:separator/>
      </w:r>
    </w:p>
  </w:endnote>
  <w:endnote w:type="continuationSeparator" w:id="0">
    <w:p w14:paraId="4047CA37" w14:textId="77777777" w:rsidR="0080583A" w:rsidRDefault="0080583A" w:rsidP="0038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779135" w14:textId="77777777" w:rsidR="0080583A" w:rsidRDefault="0080583A" w:rsidP="00385C3D">
      <w:r>
        <w:separator/>
      </w:r>
    </w:p>
  </w:footnote>
  <w:footnote w:type="continuationSeparator" w:id="0">
    <w:p w14:paraId="72FAC56C" w14:textId="77777777" w:rsidR="0080583A" w:rsidRDefault="0080583A" w:rsidP="00385C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159DD" w14:textId="77777777" w:rsidR="00385C3D" w:rsidRDefault="0080583A">
    <w:pPr>
      <w:pStyle w:val="Encabezado"/>
    </w:pPr>
    <w:r>
      <w:rPr>
        <w:noProof/>
        <w:lang w:val="es-ES"/>
      </w:rPr>
      <w:pict w14:anchorId="1E09D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216;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68543" w14:textId="77777777" w:rsidR="0029379A" w:rsidRDefault="0029379A" w:rsidP="0029379A">
    <w:pPr>
      <w:jc w:val="center"/>
    </w:pPr>
    <w:r w:rsidRPr="00541EA6">
      <w:rPr>
        <w:rFonts w:eastAsia="Arial Unicode MS" w:cstheme="majorBidi"/>
        <w:b/>
        <w:bCs/>
        <w:color w:val="002060"/>
        <w:sz w:val="18"/>
        <w:szCs w:val="28"/>
        <w:lang w:eastAsia="en-US"/>
      </w:rPr>
      <w:t xml:space="preserve">Versión pública de acuerdo a lo dispuesto en el Art. 30 de la LAIP, se elimina </w:t>
    </w:r>
    <w:r>
      <w:rPr>
        <w:rFonts w:eastAsia="Arial Unicode MS" w:cstheme="majorBidi"/>
        <w:b/>
        <w:bCs/>
        <w:color w:val="002060"/>
        <w:sz w:val="18"/>
        <w:szCs w:val="28"/>
        <w:lang w:eastAsia="en-US"/>
      </w:rPr>
      <w:t>el nombre</w:t>
    </w:r>
    <w:r w:rsidRPr="00541EA6">
      <w:rPr>
        <w:rFonts w:eastAsia="Arial Unicode MS" w:cstheme="majorBidi"/>
        <w:b/>
        <w:bCs/>
        <w:color w:val="002060"/>
        <w:sz w:val="18"/>
        <w:szCs w:val="28"/>
        <w:lang w:eastAsia="en-US"/>
      </w:rPr>
      <w:t xml:space="preserve"> de la persona solicitante </w:t>
    </w:r>
    <w:r>
      <w:rPr>
        <w:rFonts w:eastAsia="Arial Unicode MS" w:cstheme="majorBidi"/>
        <w:b/>
        <w:bCs/>
        <w:color w:val="002060"/>
        <w:sz w:val="18"/>
        <w:szCs w:val="28"/>
        <w:lang w:eastAsia="en-US"/>
      </w:rPr>
      <w:t xml:space="preserve">y número de DUI </w:t>
    </w:r>
    <w:r w:rsidRPr="00541EA6">
      <w:rPr>
        <w:rFonts w:eastAsia="Arial Unicode MS" w:cstheme="majorBidi"/>
        <w:b/>
        <w:bCs/>
        <w:color w:val="002060"/>
        <w:sz w:val="18"/>
        <w:szCs w:val="28"/>
        <w:lang w:eastAsia="en-US"/>
      </w:rPr>
      <w:t>por ser</w:t>
    </w:r>
    <w:r>
      <w:rPr>
        <w:rFonts w:eastAsia="Arial Unicode MS" w:cstheme="majorBidi"/>
        <w:b/>
        <w:bCs/>
        <w:color w:val="002060"/>
        <w:sz w:val="18"/>
        <w:szCs w:val="28"/>
        <w:lang w:eastAsia="en-US"/>
      </w:rPr>
      <w:t xml:space="preserve"> datos personales Art. 6 literal “a” LAIP; los cuales</w:t>
    </w:r>
    <w:r w:rsidRPr="00541EA6">
      <w:rPr>
        <w:rFonts w:eastAsia="Arial Unicode MS" w:cstheme="majorBidi"/>
        <w:b/>
        <w:bCs/>
        <w:color w:val="002060"/>
        <w:sz w:val="18"/>
        <w:szCs w:val="28"/>
        <w:lang w:eastAsia="en-US"/>
      </w:rPr>
      <w:t xml:space="preserve"> se ubica</w:t>
    </w:r>
    <w:r>
      <w:rPr>
        <w:rFonts w:eastAsia="Arial Unicode MS" w:cstheme="majorBidi"/>
        <w:b/>
        <w:bCs/>
        <w:color w:val="002060"/>
        <w:sz w:val="18"/>
        <w:szCs w:val="28"/>
        <w:lang w:eastAsia="en-US"/>
      </w:rPr>
      <w:t>n</w:t>
    </w:r>
    <w:r w:rsidRPr="00541EA6">
      <w:rPr>
        <w:rFonts w:eastAsia="Arial Unicode MS" w:cstheme="majorBidi"/>
        <w:b/>
        <w:bCs/>
        <w:color w:val="002060"/>
        <w:sz w:val="18"/>
        <w:szCs w:val="28"/>
        <w:lang w:eastAsia="en-US"/>
      </w:rPr>
      <w:t xml:space="preserve"> en el </w:t>
    </w:r>
    <w:r>
      <w:rPr>
        <w:rFonts w:eastAsia="Arial Unicode MS" w:cstheme="majorBidi"/>
        <w:b/>
        <w:bCs/>
        <w:color w:val="002060"/>
        <w:sz w:val="18"/>
        <w:szCs w:val="28"/>
        <w:lang w:eastAsia="en-US"/>
      </w:rPr>
      <w:t>primer</w:t>
    </w:r>
    <w:r w:rsidRPr="00541EA6">
      <w:rPr>
        <w:rFonts w:eastAsia="Arial Unicode MS" w:cstheme="majorBidi"/>
        <w:b/>
        <w:bCs/>
        <w:color w:val="002060"/>
        <w:sz w:val="18"/>
        <w:szCs w:val="28"/>
        <w:lang w:eastAsia="en-US"/>
      </w:rPr>
      <w:t xml:space="preserve"> párrafo de la presente resolución.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542E1" w14:textId="77777777" w:rsidR="00385C3D" w:rsidRDefault="0080583A">
    <w:pPr>
      <w:pStyle w:val="Encabezado"/>
    </w:pPr>
    <w:r>
      <w:rPr>
        <w:noProof/>
        <w:lang w:val="es-ES"/>
      </w:rPr>
      <w:pict w14:anchorId="0D2938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192;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1458D"/>
    <w:multiLevelType w:val="hybridMultilevel"/>
    <w:tmpl w:val="09C05866"/>
    <w:lvl w:ilvl="0" w:tplc="DB26FA5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11605506"/>
    <w:multiLevelType w:val="hybridMultilevel"/>
    <w:tmpl w:val="308E3AC2"/>
    <w:lvl w:ilvl="0" w:tplc="440A0001">
      <w:start w:val="1"/>
      <w:numFmt w:val="bullet"/>
      <w:lvlText w:val=""/>
      <w:lvlJc w:val="left"/>
      <w:pPr>
        <w:ind w:left="360" w:hanging="360"/>
      </w:pPr>
      <w:rPr>
        <w:rFonts w:ascii="Symbol" w:hAnsi="Symbol"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hint="default"/>
      </w:rPr>
    </w:lvl>
    <w:lvl w:ilvl="3" w:tplc="440A0001">
      <w:start w:val="1"/>
      <w:numFmt w:val="bullet"/>
      <w:lvlText w:val=""/>
      <w:lvlJc w:val="left"/>
      <w:pPr>
        <w:ind w:left="2520" w:hanging="360"/>
      </w:pPr>
      <w:rPr>
        <w:rFonts w:ascii="Symbol" w:hAnsi="Symbol" w:hint="default"/>
      </w:rPr>
    </w:lvl>
    <w:lvl w:ilvl="4" w:tplc="440A0003">
      <w:start w:val="1"/>
      <w:numFmt w:val="bullet"/>
      <w:lvlText w:val="o"/>
      <w:lvlJc w:val="left"/>
      <w:pPr>
        <w:ind w:left="3240" w:hanging="360"/>
      </w:pPr>
      <w:rPr>
        <w:rFonts w:ascii="Courier New" w:hAnsi="Courier New" w:cs="Courier New" w:hint="default"/>
      </w:rPr>
    </w:lvl>
    <w:lvl w:ilvl="5" w:tplc="440A0005">
      <w:start w:val="1"/>
      <w:numFmt w:val="bullet"/>
      <w:lvlText w:val=""/>
      <w:lvlJc w:val="left"/>
      <w:pPr>
        <w:ind w:left="3960" w:hanging="360"/>
      </w:pPr>
      <w:rPr>
        <w:rFonts w:ascii="Wingdings" w:hAnsi="Wingdings" w:hint="default"/>
      </w:rPr>
    </w:lvl>
    <w:lvl w:ilvl="6" w:tplc="440A0001">
      <w:start w:val="1"/>
      <w:numFmt w:val="bullet"/>
      <w:lvlText w:val=""/>
      <w:lvlJc w:val="left"/>
      <w:pPr>
        <w:ind w:left="4680" w:hanging="360"/>
      </w:pPr>
      <w:rPr>
        <w:rFonts w:ascii="Symbol" w:hAnsi="Symbol" w:hint="default"/>
      </w:rPr>
    </w:lvl>
    <w:lvl w:ilvl="7" w:tplc="440A0003">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2" w15:restartNumberingAfterBreak="0">
    <w:nsid w:val="1F4719E5"/>
    <w:multiLevelType w:val="hybridMultilevel"/>
    <w:tmpl w:val="D042F8CE"/>
    <w:lvl w:ilvl="0" w:tplc="96245D9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F4E2A20"/>
    <w:multiLevelType w:val="hybridMultilevel"/>
    <w:tmpl w:val="CC3C9CEE"/>
    <w:lvl w:ilvl="0" w:tplc="C66246A4">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4E77C89"/>
    <w:multiLevelType w:val="multilevel"/>
    <w:tmpl w:val="E79CD6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57659CD"/>
    <w:multiLevelType w:val="hybridMultilevel"/>
    <w:tmpl w:val="67408B96"/>
    <w:lvl w:ilvl="0" w:tplc="A03239F6">
      <w:start w:val="1"/>
      <w:numFmt w:val="lowerLetter"/>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26D20682"/>
    <w:multiLevelType w:val="hybridMultilevel"/>
    <w:tmpl w:val="A1C0D866"/>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15:restartNumberingAfterBreak="0">
    <w:nsid w:val="27C72558"/>
    <w:multiLevelType w:val="hybridMultilevel"/>
    <w:tmpl w:val="88548D0C"/>
    <w:lvl w:ilvl="0" w:tplc="9CDC0A6A">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298D3B33"/>
    <w:multiLevelType w:val="multilevel"/>
    <w:tmpl w:val="930CC70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20950E9"/>
    <w:multiLevelType w:val="hybridMultilevel"/>
    <w:tmpl w:val="A5621A1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32C57A3A"/>
    <w:multiLevelType w:val="hybridMultilevel"/>
    <w:tmpl w:val="7BB08BB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34E8792E"/>
    <w:multiLevelType w:val="hybridMultilevel"/>
    <w:tmpl w:val="609C979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3DD8585C"/>
    <w:multiLevelType w:val="hybridMultilevel"/>
    <w:tmpl w:val="B5309BB2"/>
    <w:lvl w:ilvl="0" w:tplc="5578418A">
      <w:start w:val="1"/>
      <w:numFmt w:val="decimal"/>
      <w:lvlText w:val="%1."/>
      <w:lvlJc w:val="left"/>
      <w:pPr>
        <w:ind w:left="720" w:hanging="360"/>
      </w:pPr>
      <w:rPr>
        <w:rFonts w:hint="default"/>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4026319F"/>
    <w:multiLevelType w:val="hybridMultilevel"/>
    <w:tmpl w:val="01FA54A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0302A07"/>
    <w:multiLevelType w:val="hybridMultilevel"/>
    <w:tmpl w:val="BB24CDB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4A1C5174"/>
    <w:multiLevelType w:val="hybridMultilevel"/>
    <w:tmpl w:val="28FCBD48"/>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15:restartNumberingAfterBreak="0">
    <w:nsid w:val="4B79224C"/>
    <w:multiLevelType w:val="hybridMultilevel"/>
    <w:tmpl w:val="D38EABD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4E4F778D"/>
    <w:multiLevelType w:val="hybridMultilevel"/>
    <w:tmpl w:val="5A70FE0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4FCC1601"/>
    <w:multiLevelType w:val="hybridMultilevel"/>
    <w:tmpl w:val="A81019AE"/>
    <w:lvl w:ilvl="0" w:tplc="2CE8118C">
      <w:start w:val="1"/>
      <w:numFmt w:val="decimal"/>
      <w:lvlText w:val="%1."/>
      <w:lvlJc w:val="left"/>
      <w:pPr>
        <w:ind w:left="720" w:hanging="360"/>
      </w:pPr>
      <w:rPr>
        <w:rFonts w:hint="default"/>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51A856DD"/>
    <w:multiLevelType w:val="hybridMultilevel"/>
    <w:tmpl w:val="52D8946A"/>
    <w:lvl w:ilvl="0" w:tplc="96245D9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51F56CF"/>
    <w:multiLevelType w:val="hybridMultilevel"/>
    <w:tmpl w:val="37041A0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57AD54E1"/>
    <w:multiLevelType w:val="hybridMultilevel"/>
    <w:tmpl w:val="1FDCB884"/>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 w15:restartNumberingAfterBreak="0">
    <w:nsid w:val="5B010F27"/>
    <w:multiLevelType w:val="hybridMultilevel"/>
    <w:tmpl w:val="1D720A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62A22423"/>
    <w:multiLevelType w:val="hybridMultilevel"/>
    <w:tmpl w:val="010ED3D8"/>
    <w:lvl w:ilvl="0" w:tplc="96245D9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692572E7"/>
    <w:multiLevelType w:val="hybridMultilevel"/>
    <w:tmpl w:val="047EB1DE"/>
    <w:lvl w:ilvl="0" w:tplc="37F2977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6AFD3F38"/>
    <w:multiLevelType w:val="hybridMultilevel"/>
    <w:tmpl w:val="1F9284EC"/>
    <w:lvl w:ilvl="0" w:tplc="CF9405FE">
      <w:start w:val="1"/>
      <w:numFmt w:val="lowerLetter"/>
      <w:lvlText w:val="%1)"/>
      <w:lvlJc w:val="left"/>
      <w:pPr>
        <w:ind w:left="2520" w:hanging="360"/>
      </w:pPr>
      <w:rPr>
        <w:rFonts w:hint="default"/>
        <w:b/>
      </w:rPr>
    </w:lvl>
    <w:lvl w:ilvl="1" w:tplc="440A0019" w:tentative="1">
      <w:start w:val="1"/>
      <w:numFmt w:val="lowerLetter"/>
      <w:lvlText w:val="%2."/>
      <w:lvlJc w:val="left"/>
      <w:pPr>
        <w:ind w:left="3240" w:hanging="360"/>
      </w:pPr>
    </w:lvl>
    <w:lvl w:ilvl="2" w:tplc="440A001B" w:tentative="1">
      <w:start w:val="1"/>
      <w:numFmt w:val="lowerRoman"/>
      <w:lvlText w:val="%3."/>
      <w:lvlJc w:val="right"/>
      <w:pPr>
        <w:ind w:left="3960" w:hanging="180"/>
      </w:pPr>
    </w:lvl>
    <w:lvl w:ilvl="3" w:tplc="440A000F" w:tentative="1">
      <w:start w:val="1"/>
      <w:numFmt w:val="decimal"/>
      <w:lvlText w:val="%4."/>
      <w:lvlJc w:val="left"/>
      <w:pPr>
        <w:ind w:left="4680" w:hanging="360"/>
      </w:pPr>
    </w:lvl>
    <w:lvl w:ilvl="4" w:tplc="440A0019" w:tentative="1">
      <w:start w:val="1"/>
      <w:numFmt w:val="lowerLetter"/>
      <w:lvlText w:val="%5."/>
      <w:lvlJc w:val="left"/>
      <w:pPr>
        <w:ind w:left="5400" w:hanging="360"/>
      </w:pPr>
    </w:lvl>
    <w:lvl w:ilvl="5" w:tplc="440A001B" w:tentative="1">
      <w:start w:val="1"/>
      <w:numFmt w:val="lowerRoman"/>
      <w:lvlText w:val="%6."/>
      <w:lvlJc w:val="right"/>
      <w:pPr>
        <w:ind w:left="6120" w:hanging="180"/>
      </w:pPr>
    </w:lvl>
    <w:lvl w:ilvl="6" w:tplc="440A000F" w:tentative="1">
      <w:start w:val="1"/>
      <w:numFmt w:val="decimal"/>
      <w:lvlText w:val="%7."/>
      <w:lvlJc w:val="left"/>
      <w:pPr>
        <w:ind w:left="6840" w:hanging="360"/>
      </w:pPr>
    </w:lvl>
    <w:lvl w:ilvl="7" w:tplc="440A0019" w:tentative="1">
      <w:start w:val="1"/>
      <w:numFmt w:val="lowerLetter"/>
      <w:lvlText w:val="%8."/>
      <w:lvlJc w:val="left"/>
      <w:pPr>
        <w:ind w:left="7560" w:hanging="360"/>
      </w:pPr>
    </w:lvl>
    <w:lvl w:ilvl="8" w:tplc="440A001B" w:tentative="1">
      <w:start w:val="1"/>
      <w:numFmt w:val="lowerRoman"/>
      <w:lvlText w:val="%9."/>
      <w:lvlJc w:val="right"/>
      <w:pPr>
        <w:ind w:left="8280" w:hanging="180"/>
      </w:pPr>
    </w:lvl>
  </w:abstractNum>
  <w:abstractNum w:abstractNumId="26" w15:restartNumberingAfterBreak="0">
    <w:nsid w:val="7E5259AC"/>
    <w:multiLevelType w:val="hybridMultilevel"/>
    <w:tmpl w:val="CAF24BBC"/>
    <w:lvl w:ilvl="0" w:tplc="DF46157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7F651108"/>
    <w:multiLevelType w:val="hybridMultilevel"/>
    <w:tmpl w:val="4C189A4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13"/>
  </w:num>
  <w:num w:numId="3">
    <w:abstractNumId w:val="14"/>
  </w:num>
  <w:num w:numId="4">
    <w:abstractNumId w:val="17"/>
  </w:num>
  <w:num w:numId="5">
    <w:abstractNumId w:val="27"/>
  </w:num>
  <w:num w:numId="6">
    <w:abstractNumId w:val="20"/>
  </w:num>
  <w:num w:numId="7">
    <w:abstractNumId w:val="15"/>
  </w:num>
  <w:num w:numId="8">
    <w:abstractNumId w:val="11"/>
  </w:num>
  <w:num w:numId="9">
    <w:abstractNumId w:val="6"/>
  </w:num>
  <w:num w:numId="10">
    <w:abstractNumId w:val="21"/>
  </w:num>
  <w:num w:numId="11">
    <w:abstractNumId w:val="24"/>
  </w:num>
  <w:num w:numId="12">
    <w:abstractNumId w:val="25"/>
  </w:num>
  <w:num w:numId="13">
    <w:abstractNumId w:val="26"/>
  </w:num>
  <w:num w:numId="14">
    <w:abstractNumId w:val="8"/>
  </w:num>
  <w:num w:numId="15">
    <w:abstractNumId w:val="4"/>
  </w:num>
  <w:num w:numId="16">
    <w:abstractNumId w:val="5"/>
  </w:num>
  <w:num w:numId="17">
    <w:abstractNumId w:val="2"/>
  </w:num>
  <w:num w:numId="18">
    <w:abstractNumId w:val="7"/>
  </w:num>
  <w:num w:numId="19">
    <w:abstractNumId w:val="19"/>
  </w:num>
  <w:num w:numId="20">
    <w:abstractNumId w:val="23"/>
  </w:num>
  <w:num w:numId="21">
    <w:abstractNumId w:val="9"/>
  </w:num>
  <w:num w:numId="22">
    <w:abstractNumId w:val="3"/>
  </w:num>
  <w:num w:numId="23">
    <w:abstractNumId w:val="16"/>
  </w:num>
  <w:num w:numId="24">
    <w:abstractNumId w:val="10"/>
  </w:num>
  <w:num w:numId="25">
    <w:abstractNumId w:val="0"/>
  </w:num>
  <w:num w:numId="26">
    <w:abstractNumId w:val="22"/>
  </w:num>
  <w:num w:numId="27">
    <w:abstractNumId w:val="12"/>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C3D"/>
    <w:rsid w:val="00001BD0"/>
    <w:rsid w:val="00010067"/>
    <w:rsid w:val="00030727"/>
    <w:rsid w:val="00061869"/>
    <w:rsid w:val="0007042F"/>
    <w:rsid w:val="0007592A"/>
    <w:rsid w:val="00076A2A"/>
    <w:rsid w:val="00080EE8"/>
    <w:rsid w:val="00081C31"/>
    <w:rsid w:val="000A1C61"/>
    <w:rsid w:val="000A1F9B"/>
    <w:rsid w:val="000E4158"/>
    <w:rsid w:val="00113ED8"/>
    <w:rsid w:val="00130EF4"/>
    <w:rsid w:val="001352F0"/>
    <w:rsid w:val="00157A9C"/>
    <w:rsid w:val="00185E0F"/>
    <w:rsid w:val="0019522E"/>
    <w:rsid w:val="001958E9"/>
    <w:rsid w:val="001A0A02"/>
    <w:rsid w:val="001A565D"/>
    <w:rsid w:val="001B5D1F"/>
    <w:rsid w:val="001B7C09"/>
    <w:rsid w:val="001D3270"/>
    <w:rsid w:val="001E249A"/>
    <w:rsid w:val="001E4F53"/>
    <w:rsid w:val="001F528A"/>
    <w:rsid w:val="00201049"/>
    <w:rsid w:val="00207332"/>
    <w:rsid w:val="0021300E"/>
    <w:rsid w:val="0022479B"/>
    <w:rsid w:val="0024348D"/>
    <w:rsid w:val="0025747D"/>
    <w:rsid w:val="0026512A"/>
    <w:rsid w:val="00285C3F"/>
    <w:rsid w:val="00292406"/>
    <w:rsid w:val="0029379A"/>
    <w:rsid w:val="002E6C7C"/>
    <w:rsid w:val="003018E8"/>
    <w:rsid w:val="00307330"/>
    <w:rsid w:val="003101B8"/>
    <w:rsid w:val="00323E9A"/>
    <w:rsid w:val="003431D5"/>
    <w:rsid w:val="0036017C"/>
    <w:rsid w:val="00385C3D"/>
    <w:rsid w:val="00391357"/>
    <w:rsid w:val="00395651"/>
    <w:rsid w:val="003B400B"/>
    <w:rsid w:val="003C4D1C"/>
    <w:rsid w:val="003D41EC"/>
    <w:rsid w:val="003F53CA"/>
    <w:rsid w:val="003F5413"/>
    <w:rsid w:val="00406B9E"/>
    <w:rsid w:val="0041151A"/>
    <w:rsid w:val="0042604E"/>
    <w:rsid w:val="0043569C"/>
    <w:rsid w:val="00436DAB"/>
    <w:rsid w:val="00450138"/>
    <w:rsid w:val="004636DA"/>
    <w:rsid w:val="0047052E"/>
    <w:rsid w:val="004718EC"/>
    <w:rsid w:val="00481093"/>
    <w:rsid w:val="0049063B"/>
    <w:rsid w:val="004D2385"/>
    <w:rsid w:val="004D63DB"/>
    <w:rsid w:val="004E3F52"/>
    <w:rsid w:val="004F3FA9"/>
    <w:rsid w:val="00531645"/>
    <w:rsid w:val="005435BD"/>
    <w:rsid w:val="00561A9A"/>
    <w:rsid w:val="005C4C59"/>
    <w:rsid w:val="005D37FA"/>
    <w:rsid w:val="005D6517"/>
    <w:rsid w:val="005E4DD7"/>
    <w:rsid w:val="005F0F27"/>
    <w:rsid w:val="005F4E3D"/>
    <w:rsid w:val="00623F78"/>
    <w:rsid w:val="00657033"/>
    <w:rsid w:val="0067426A"/>
    <w:rsid w:val="00680E9C"/>
    <w:rsid w:val="00686603"/>
    <w:rsid w:val="00687B71"/>
    <w:rsid w:val="006A0998"/>
    <w:rsid w:val="006C49C2"/>
    <w:rsid w:val="006E6BCE"/>
    <w:rsid w:val="00760F65"/>
    <w:rsid w:val="00761333"/>
    <w:rsid w:val="007664D8"/>
    <w:rsid w:val="00770270"/>
    <w:rsid w:val="007721C4"/>
    <w:rsid w:val="007758EF"/>
    <w:rsid w:val="007769DF"/>
    <w:rsid w:val="00797C3C"/>
    <w:rsid w:val="007E6172"/>
    <w:rsid w:val="0080583A"/>
    <w:rsid w:val="008102D3"/>
    <w:rsid w:val="00811E5B"/>
    <w:rsid w:val="00867D91"/>
    <w:rsid w:val="00881D69"/>
    <w:rsid w:val="00891FCF"/>
    <w:rsid w:val="00894CCB"/>
    <w:rsid w:val="008A751A"/>
    <w:rsid w:val="008B4884"/>
    <w:rsid w:val="008E76E3"/>
    <w:rsid w:val="00907F03"/>
    <w:rsid w:val="00927208"/>
    <w:rsid w:val="009306BB"/>
    <w:rsid w:val="00933FEA"/>
    <w:rsid w:val="009461C9"/>
    <w:rsid w:val="0096537B"/>
    <w:rsid w:val="00975A62"/>
    <w:rsid w:val="00991CD0"/>
    <w:rsid w:val="0099553A"/>
    <w:rsid w:val="009C25E9"/>
    <w:rsid w:val="009E7217"/>
    <w:rsid w:val="00A02101"/>
    <w:rsid w:val="00A14EBC"/>
    <w:rsid w:val="00A16A6E"/>
    <w:rsid w:val="00A25BD4"/>
    <w:rsid w:val="00A40DEB"/>
    <w:rsid w:val="00A61F28"/>
    <w:rsid w:val="00A80529"/>
    <w:rsid w:val="00A820BD"/>
    <w:rsid w:val="00A91462"/>
    <w:rsid w:val="00A97915"/>
    <w:rsid w:val="00AA4E4D"/>
    <w:rsid w:val="00AD1B5C"/>
    <w:rsid w:val="00AD565B"/>
    <w:rsid w:val="00AE3D0A"/>
    <w:rsid w:val="00AE4646"/>
    <w:rsid w:val="00AE671A"/>
    <w:rsid w:val="00AE6CE7"/>
    <w:rsid w:val="00B06D89"/>
    <w:rsid w:val="00B213C1"/>
    <w:rsid w:val="00B411D1"/>
    <w:rsid w:val="00B5488F"/>
    <w:rsid w:val="00B758BD"/>
    <w:rsid w:val="00BC0696"/>
    <w:rsid w:val="00BC35E3"/>
    <w:rsid w:val="00BE5C63"/>
    <w:rsid w:val="00C03775"/>
    <w:rsid w:val="00C17EB9"/>
    <w:rsid w:val="00C236E8"/>
    <w:rsid w:val="00C6429C"/>
    <w:rsid w:val="00C875C6"/>
    <w:rsid w:val="00CC7207"/>
    <w:rsid w:val="00CF7669"/>
    <w:rsid w:val="00D206D0"/>
    <w:rsid w:val="00D2206E"/>
    <w:rsid w:val="00D33AA3"/>
    <w:rsid w:val="00D45D05"/>
    <w:rsid w:val="00D46EDC"/>
    <w:rsid w:val="00D5365F"/>
    <w:rsid w:val="00D55DCF"/>
    <w:rsid w:val="00D71F8A"/>
    <w:rsid w:val="00D81811"/>
    <w:rsid w:val="00D837FA"/>
    <w:rsid w:val="00DB1B74"/>
    <w:rsid w:val="00DC4648"/>
    <w:rsid w:val="00DD37C5"/>
    <w:rsid w:val="00E15EB8"/>
    <w:rsid w:val="00E16FA8"/>
    <w:rsid w:val="00E66007"/>
    <w:rsid w:val="00EA082F"/>
    <w:rsid w:val="00EB5DFE"/>
    <w:rsid w:val="00EF3052"/>
    <w:rsid w:val="00F02641"/>
    <w:rsid w:val="00F0488D"/>
    <w:rsid w:val="00F15878"/>
    <w:rsid w:val="00F44BA2"/>
    <w:rsid w:val="00F51CE1"/>
    <w:rsid w:val="00F81A3E"/>
    <w:rsid w:val="00F83DB2"/>
    <w:rsid w:val="00FA4A62"/>
    <w:rsid w:val="00FB7707"/>
    <w:rsid w:val="00FC1614"/>
    <w:rsid w:val="00FE42E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5F42050"/>
  <w14:defaultImageDpi w14:val="300"/>
  <w15:docId w15:val="{A854F7FC-7F37-489E-8A67-E7DF13B65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5C3D"/>
    <w:pPr>
      <w:tabs>
        <w:tab w:val="center" w:pos="4252"/>
        <w:tab w:val="right" w:pos="8504"/>
      </w:tabs>
    </w:pPr>
  </w:style>
  <w:style w:type="character" w:customStyle="1" w:styleId="EncabezadoCar">
    <w:name w:val="Encabezado Car"/>
    <w:basedOn w:val="Fuentedeprrafopredeter"/>
    <w:link w:val="Encabezado"/>
    <w:uiPriority w:val="99"/>
    <w:rsid w:val="00385C3D"/>
  </w:style>
  <w:style w:type="paragraph" w:styleId="Piedepgina">
    <w:name w:val="footer"/>
    <w:basedOn w:val="Normal"/>
    <w:link w:val="PiedepginaCar"/>
    <w:uiPriority w:val="99"/>
    <w:unhideWhenUsed/>
    <w:rsid w:val="00385C3D"/>
    <w:pPr>
      <w:tabs>
        <w:tab w:val="center" w:pos="4252"/>
        <w:tab w:val="right" w:pos="8504"/>
      </w:tabs>
    </w:pPr>
  </w:style>
  <w:style w:type="character" w:customStyle="1" w:styleId="PiedepginaCar">
    <w:name w:val="Pie de página Car"/>
    <w:basedOn w:val="Fuentedeprrafopredeter"/>
    <w:link w:val="Piedepgina"/>
    <w:uiPriority w:val="99"/>
    <w:rsid w:val="00385C3D"/>
  </w:style>
  <w:style w:type="character" w:styleId="Hipervnculo">
    <w:name w:val="Hyperlink"/>
    <w:uiPriority w:val="99"/>
    <w:unhideWhenUsed/>
    <w:rsid w:val="00001BD0"/>
    <w:rPr>
      <w:color w:val="0000FF"/>
      <w:u w:val="single"/>
    </w:rPr>
  </w:style>
  <w:style w:type="paragraph" w:styleId="Textodeglobo">
    <w:name w:val="Balloon Text"/>
    <w:basedOn w:val="Normal"/>
    <w:link w:val="TextodegloboCar"/>
    <w:uiPriority w:val="99"/>
    <w:semiHidden/>
    <w:unhideWhenUsed/>
    <w:rsid w:val="007E617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6172"/>
    <w:rPr>
      <w:rFonts w:ascii="Segoe UI" w:hAnsi="Segoe UI" w:cs="Segoe UI"/>
      <w:sz w:val="18"/>
      <w:szCs w:val="18"/>
    </w:rPr>
  </w:style>
  <w:style w:type="paragraph" w:styleId="Prrafodelista">
    <w:name w:val="List Paragraph"/>
    <w:basedOn w:val="Normal"/>
    <w:uiPriority w:val="34"/>
    <w:qFormat/>
    <w:rsid w:val="009306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7864">
      <w:bodyDiv w:val="1"/>
      <w:marLeft w:val="0"/>
      <w:marRight w:val="0"/>
      <w:marTop w:val="0"/>
      <w:marBottom w:val="0"/>
      <w:divBdr>
        <w:top w:val="none" w:sz="0" w:space="0" w:color="auto"/>
        <w:left w:val="none" w:sz="0" w:space="0" w:color="auto"/>
        <w:bottom w:val="none" w:sz="0" w:space="0" w:color="auto"/>
        <w:right w:val="none" w:sz="0" w:space="0" w:color="auto"/>
      </w:divBdr>
    </w:div>
    <w:div w:id="35202908">
      <w:bodyDiv w:val="1"/>
      <w:marLeft w:val="0"/>
      <w:marRight w:val="0"/>
      <w:marTop w:val="0"/>
      <w:marBottom w:val="0"/>
      <w:divBdr>
        <w:top w:val="none" w:sz="0" w:space="0" w:color="auto"/>
        <w:left w:val="none" w:sz="0" w:space="0" w:color="auto"/>
        <w:bottom w:val="none" w:sz="0" w:space="0" w:color="auto"/>
        <w:right w:val="none" w:sz="0" w:space="0" w:color="auto"/>
      </w:divBdr>
    </w:div>
    <w:div w:id="185797945">
      <w:bodyDiv w:val="1"/>
      <w:marLeft w:val="0"/>
      <w:marRight w:val="0"/>
      <w:marTop w:val="0"/>
      <w:marBottom w:val="0"/>
      <w:divBdr>
        <w:top w:val="none" w:sz="0" w:space="0" w:color="auto"/>
        <w:left w:val="none" w:sz="0" w:space="0" w:color="auto"/>
        <w:bottom w:val="none" w:sz="0" w:space="0" w:color="auto"/>
        <w:right w:val="none" w:sz="0" w:space="0" w:color="auto"/>
      </w:divBdr>
    </w:div>
    <w:div w:id="300158719">
      <w:bodyDiv w:val="1"/>
      <w:marLeft w:val="0"/>
      <w:marRight w:val="0"/>
      <w:marTop w:val="0"/>
      <w:marBottom w:val="0"/>
      <w:divBdr>
        <w:top w:val="none" w:sz="0" w:space="0" w:color="auto"/>
        <w:left w:val="none" w:sz="0" w:space="0" w:color="auto"/>
        <w:bottom w:val="none" w:sz="0" w:space="0" w:color="auto"/>
        <w:right w:val="none" w:sz="0" w:space="0" w:color="auto"/>
      </w:divBdr>
    </w:div>
    <w:div w:id="383718199">
      <w:bodyDiv w:val="1"/>
      <w:marLeft w:val="0"/>
      <w:marRight w:val="0"/>
      <w:marTop w:val="0"/>
      <w:marBottom w:val="0"/>
      <w:divBdr>
        <w:top w:val="none" w:sz="0" w:space="0" w:color="auto"/>
        <w:left w:val="none" w:sz="0" w:space="0" w:color="auto"/>
        <w:bottom w:val="none" w:sz="0" w:space="0" w:color="auto"/>
        <w:right w:val="none" w:sz="0" w:space="0" w:color="auto"/>
      </w:divBdr>
      <w:divsChild>
        <w:div w:id="1501848403">
          <w:marLeft w:val="0"/>
          <w:marRight w:val="0"/>
          <w:marTop w:val="0"/>
          <w:marBottom w:val="0"/>
          <w:divBdr>
            <w:top w:val="none" w:sz="0" w:space="0" w:color="auto"/>
            <w:left w:val="none" w:sz="0" w:space="0" w:color="auto"/>
            <w:bottom w:val="none" w:sz="0" w:space="0" w:color="auto"/>
            <w:right w:val="none" w:sz="0" w:space="0" w:color="auto"/>
          </w:divBdr>
          <w:divsChild>
            <w:div w:id="1777476679">
              <w:marLeft w:val="0"/>
              <w:marRight w:val="0"/>
              <w:marTop w:val="0"/>
              <w:marBottom w:val="0"/>
              <w:divBdr>
                <w:top w:val="none" w:sz="0" w:space="0" w:color="auto"/>
                <w:left w:val="none" w:sz="0" w:space="0" w:color="auto"/>
                <w:bottom w:val="none" w:sz="0" w:space="0" w:color="auto"/>
                <w:right w:val="none" w:sz="0" w:space="0" w:color="auto"/>
              </w:divBdr>
              <w:divsChild>
                <w:div w:id="1520969827">
                  <w:marLeft w:val="0"/>
                  <w:marRight w:val="0"/>
                  <w:marTop w:val="0"/>
                  <w:marBottom w:val="0"/>
                  <w:divBdr>
                    <w:top w:val="none" w:sz="0" w:space="0" w:color="auto"/>
                    <w:left w:val="none" w:sz="0" w:space="0" w:color="auto"/>
                    <w:bottom w:val="none" w:sz="0" w:space="0" w:color="auto"/>
                    <w:right w:val="none" w:sz="0" w:space="0" w:color="auto"/>
                  </w:divBdr>
                  <w:divsChild>
                    <w:div w:id="169715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389034">
      <w:bodyDiv w:val="1"/>
      <w:marLeft w:val="0"/>
      <w:marRight w:val="0"/>
      <w:marTop w:val="0"/>
      <w:marBottom w:val="0"/>
      <w:divBdr>
        <w:top w:val="none" w:sz="0" w:space="0" w:color="auto"/>
        <w:left w:val="none" w:sz="0" w:space="0" w:color="auto"/>
        <w:bottom w:val="none" w:sz="0" w:space="0" w:color="auto"/>
        <w:right w:val="none" w:sz="0" w:space="0" w:color="auto"/>
      </w:divBdr>
    </w:div>
    <w:div w:id="1273174206">
      <w:bodyDiv w:val="1"/>
      <w:marLeft w:val="0"/>
      <w:marRight w:val="0"/>
      <w:marTop w:val="0"/>
      <w:marBottom w:val="0"/>
      <w:divBdr>
        <w:top w:val="none" w:sz="0" w:space="0" w:color="auto"/>
        <w:left w:val="none" w:sz="0" w:space="0" w:color="auto"/>
        <w:bottom w:val="none" w:sz="0" w:space="0" w:color="auto"/>
        <w:right w:val="none" w:sz="0" w:space="0" w:color="auto"/>
      </w:divBdr>
    </w:div>
    <w:div w:id="1558930102">
      <w:bodyDiv w:val="1"/>
      <w:marLeft w:val="0"/>
      <w:marRight w:val="0"/>
      <w:marTop w:val="0"/>
      <w:marBottom w:val="0"/>
      <w:divBdr>
        <w:top w:val="none" w:sz="0" w:space="0" w:color="auto"/>
        <w:left w:val="none" w:sz="0" w:space="0" w:color="auto"/>
        <w:bottom w:val="none" w:sz="0" w:space="0" w:color="auto"/>
        <w:right w:val="none" w:sz="0" w:space="0" w:color="auto"/>
      </w:divBdr>
    </w:div>
    <w:div w:id="1564171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601</TotalTime>
  <Pages>1</Pages>
  <Words>291</Words>
  <Characters>1601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Defensoria del Consumidor</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Guillermo Argueta Torres</dc:creator>
  <cp:keywords/>
  <dc:description/>
  <cp:lastModifiedBy>Vanessa Erika Duke</cp:lastModifiedBy>
  <cp:revision>97</cp:revision>
  <cp:lastPrinted>2015-05-12T16:25:00Z</cp:lastPrinted>
  <dcterms:created xsi:type="dcterms:W3CDTF">2014-07-30T16:10:00Z</dcterms:created>
  <dcterms:modified xsi:type="dcterms:W3CDTF">2018-10-06T16:44:00Z</dcterms:modified>
</cp:coreProperties>
</file>