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3B333B" w:rsidRDefault="00623F78" w:rsidP="006C435E">
      <w:pPr>
        <w:rPr>
          <w:rFonts w:ascii="Arial" w:hAnsi="Arial" w:cs="Arial"/>
          <w:sz w:val="28"/>
        </w:rPr>
      </w:pPr>
    </w:p>
    <w:p w14:paraId="2A491B58" w14:textId="77777777" w:rsidR="001958E9" w:rsidRPr="003B333B" w:rsidRDefault="001958E9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7652838B" w14:textId="3B6DDE48" w:rsidR="008E6827" w:rsidRPr="003B333B" w:rsidRDefault="001755FC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bookmarkStart w:id="0" w:name="_GoBack"/>
      <w:bookmarkEnd w:id="0"/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8E6827" w:rsidRPr="003B333B">
        <w:rPr>
          <w:rFonts w:ascii="Arial" w:hAnsi="Arial" w:cs="Arial"/>
          <w:b/>
          <w:sz w:val="28"/>
          <w:szCs w:val="28"/>
          <w:lang w:val="es-SV"/>
        </w:rPr>
        <w:t xml:space="preserve"> SOBRE SOLICITUD DE INFORMACIÓN </w:t>
      </w:r>
    </w:p>
    <w:p w14:paraId="7E679D36" w14:textId="43B4F721" w:rsidR="007769DF" w:rsidRPr="003B333B" w:rsidRDefault="008E6827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NÚMERO 01</w:t>
      </w:r>
      <w:r w:rsidR="003B333B" w:rsidRPr="003B333B">
        <w:rPr>
          <w:rFonts w:ascii="Arial" w:hAnsi="Arial" w:cs="Arial"/>
          <w:b/>
          <w:sz w:val="28"/>
          <w:szCs w:val="28"/>
          <w:lang w:val="es-SV"/>
        </w:rPr>
        <w:t>3</w:t>
      </w:r>
      <w:r w:rsidR="00157A9C" w:rsidRPr="003B333B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Pr="003B333B" w:rsidRDefault="005F0F27" w:rsidP="006C435E">
      <w:pPr>
        <w:jc w:val="center"/>
        <w:rPr>
          <w:rFonts w:ascii="Arial" w:hAnsi="Arial" w:cs="Arial"/>
          <w:b/>
          <w:sz w:val="28"/>
          <w:lang w:val="es-SV"/>
        </w:rPr>
      </w:pPr>
    </w:p>
    <w:p w14:paraId="1F9E61A6" w14:textId="77777777" w:rsidR="003B333B" w:rsidRDefault="003B333B" w:rsidP="003B333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09D4407F" w:rsidR="00DD37C5" w:rsidRPr="003B333B" w:rsidRDefault="00DD37C5" w:rsidP="003B333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B333B">
        <w:rPr>
          <w:rFonts w:ascii="Arial" w:hAnsi="Arial" w:cs="Arial"/>
          <w:sz w:val="24"/>
          <w:szCs w:val="24"/>
        </w:rPr>
        <w:t>En las oficinas de la Defenso</w:t>
      </w:r>
      <w:r w:rsidR="005F0F27" w:rsidRPr="003B333B">
        <w:rPr>
          <w:rFonts w:ascii="Arial" w:hAnsi="Arial" w:cs="Arial"/>
          <w:sz w:val="24"/>
          <w:szCs w:val="24"/>
        </w:rPr>
        <w:t>r</w:t>
      </w:r>
      <w:r w:rsidR="0021300E" w:rsidRPr="003B333B">
        <w:rPr>
          <w:rFonts w:ascii="Arial" w:hAnsi="Arial" w:cs="Arial"/>
          <w:sz w:val="24"/>
          <w:szCs w:val="24"/>
        </w:rPr>
        <w:t>ía del Consumidor, a las</w:t>
      </w:r>
      <w:r w:rsidR="008B4884" w:rsidRPr="003B333B">
        <w:rPr>
          <w:rFonts w:ascii="Arial" w:hAnsi="Arial" w:cs="Arial"/>
          <w:sz w:val="24"/>
          <w:szCs w:val="24"/>
        </w:rPr>
        <w:t xml:space="preserve"> </w:t>
      </w:r>
      <w:r w:rsidR="003B333B" w:rsidRPr="003B333B">
        <w:rPr>
          <w:rFonts w:ascii="Arial" w:hAnsi="Arial" w:cs="Arial"/>
          <w:sz w:val="24"/>
          <w:szCs w:val="24"/>
        </w:rPr>
        <w:t>nueve</w:t>
      </w:r>
      <w:r w:rsidR="008E6827" w:rsidRPr="003B333B">
        <w:rPr>
          <w:rFonts w:ascii="Arial" w:hAnsi="Arial" w:cs="Arial"/>
          <w:sz w:val="24"/>
          <w:szCs w:val="24"/>
        </w:rPr>
        <w:t xml:space="preserve"> horas</w:t>
      </w:r>
      <w:r w:rsidR="00E66007" w:rsidRPr="003B333B">
        <w:rPr>
          <w:rFonts w:ascii="Arial" w:hAnsi="Arial" w:cs="Arial"/>
          <w:sz w:val="24"/>
          <w:szCs w:val="24"/>
        </w:rPr>
        <w:t xml:space="preserve"> </w:t>
      </w:r>
      <w:r w:rsidR="002E6C7C" w:rsidRPr="003B333B">
        <w:rPr>
          <w:rFonts w:ascii="Arial" w:hAnsi="Arial" w:cs="Arial"/>
          <w:sz w:val="24"/>
          <w:szCs w:val="24"/>
        </w:rPr>
        <w:t>y</w:t>
      </w:r>
      <w:r w:rsidR="003B333B" w:rsidRPr="003B333B">
        <w:rPr>
          <w:rFonts w:ascii="Arial" w:hAnsi="Arial" w:cs="Arial"/>
          <w:sz w:val="24"/>
          <w:szCs w:val="24"/>
        </w:rPr>
        <w:t xml:space="preserve"> doce</w:t>
      </w:r>
      <w:r w:rsidR="002E6C7C" w:rsidRPr="003B333B">
        <w:rPr>
          <w:rFonts w:ascii="Arial" w:hAnsi="Arial" w:cs="Arial"/>
          <w:sz w:val="24"/>
          <w:szCs w:val="24"/>
        </w:rPr>
        <w:t xml:space="preserve"> minutos</w:t>
      </w:r>
      <w:r w:rsidR="0021300E" w:rsidRPr="003B333B">
        <w:rPr>
          <w:rFonts w:ascii="Arial" w:hAnsi="Arial" w:cs="Arial"/>
          <w:sz w:val="24"/>
          <w:szCs w:val="24"/>
        </w:rPr>
        <w:t xml:space="preserve"> del día </w:t>
      </w:r>
      <w:r w:rsidR="00C707C8">
        <w:rPr>
          <w:rFonts w:ascii="Arial" w:hAnsi="Arial" w:cs="Arial"/>
          <w:sz w:val="24"/>
          <w:szCs w:val="24"/>
        </w:rPr>
        <w:t>veintitres</w:t>
      </w:r>
      <w:r w:rsidR="002E6C7C" w:rsidRPr="003B333B">
        <w:rPr>
          <w:rFonts w:ascii="Arial" w:hAnsi="Arial" w:cs="Arial"/>
          <w:sz w:val="24"/>
          <w:szCs w:val="24"/>
        </w:rPr>
        <w:t xml:space="preserve"> </w:t>
      </w:r>
      <w:r w:rsidR="003F5413" w:rsidRPr="003B333B">
        <w:rPr>
          <w:rFonts w:ascii="Arial" w:hAnsi="Arial" w:cs="Arial"/>
          <w:sz w:val="24"/>
          <w:szCs w:val="24"/>
        </w:rPr>
        <w:t xml:space="preserve">de </w:t>
      </w:r>
      <w:r w:rsidR="00157A9C" w:rsidRPr="003B333B">
        <w:rPr>
          <w:rFonts w:ascii="Arial" w:hAnsi="Arial" w:cs="Arial"/>
          <w:sz w:val="24"/>
          <w:szCs w:val="24"/>
        </w:rPr>
        <w:t>febrero</w:t>
      </w:r>
      <w:r w:rsidR="002E6C7C" w:rsidRPr="003B333B">
        <w:rPr>
          <w:rFonts w:ascii="Arial" w:hAnsi="Arial" w:cs="Arial"/>
          <w:sz w:val="24"/>
          <w:szCs w:val="24"/>
        </w:rPr>
        <w:t xml:space="preserve"> del año dos mil quin</w:t>
      </w:r>
      <w:r w:rsidRPr="003B333B">
        <w:rPr>
          <w:rFonts w:ascii="Arial" w:hAnsi="Arial" w:cs="Arial"/>
          <w:sz w:val="24"/>
          <w:szCs w:val="24"/>
        </w:rPr>
        <w:t xml:space="preserve">ce, luego de haber recibido y admitido la solicitud de información número </w:t>
      </w:r>
      <w:r w:rsidR="00157A9C" w:rsidRPr="003B333B">
        <w:rPr>
          <w:rFonts w:ascii="Arial" w:hAnsi="Arial" w:cs="Arial"/>
          <w:b/>
          <w:sz w:val="24"/>
          <w:szCs w:val="24"/>
        </w:rPr>
        <w:t>01</w:t>
      </w:r>
      <w:r w:rsidR="003B333B" w:rsidRPr="003B333B">
        <w:rPr>
          <w:rFonts w:ascii="Arial" w:hAnsi="Arial" w:cs="Arial"/>
          <w:b/>
          <w:sz w:val="24"/>
          <w:szCs w:val="24"/>
        </w:rPr>
        <w:t>3</w:t>
      </w:r>
      <w:r w:rsidR="00157A9C" w:rsidRPr="003B333B">
        <w:rPr>
          <w:rFonts w:ascii="Arial" w:hAnsi="Arial" w:cs="Arial"/>
          <w:b/>
          <w:sz w:val="24"/>
          <w:szCs w:val="24"/>
        </w:rPr>
        <w:t>/2015</w:t>
      </w:r>
      <w:r w:rsidR="008E6827" w:rsidRPr="003B333B">
        <w:rPr>
          <w:rFonts w:ascii="Arial" w:hAnsi="Arial" w:cs="Arial"/>
          <w:sz w:val="24"/>
          <w:szCs w:val="24"/>
        </w:rPr>
        <w:t xml:space="preserve"> presentada  en </w:t>
      </w:r>
      <w:r w:rsidRPr="003B333B">
        <w:rPr>
          <w:rFonts w:ascii="Arial" w:hAnsi="Arial" w:cs="Arial"/>
          <w:sz w:val="24"/>
          <w:szCs w:val="24"/>
        </w:rPr>
        <w:t>la Unidad de Acceso a la Información Pública y Transparencia de esta In</w:t>
      </w:r>
      <w:r w:rsidR="005F0F27" w:rsidRPr="003B333B">
        <w:rPr>
          <w:rFonts w:ascii="Arial" w:hAnsi="Arial" w:cs="Arial"/>
          <w:sz w:val="24"/>
          <w:szCs w:val="24"/>
        </w:rPr>
        <w:t xml:space="preserve">stitución por parte </w:t>
      </w:r>
      <w:r w:rsidR="003B333B" w:rsidRPr="003B333B">
        <w:rPr>
          <w:rFonts w:ascii="Arial" w:hAnsi="Arial" w:cs="Arial"/>
          <w:sz w:val="24"/>
          <w:szCs w:val="24"/>
        </w:rPr>
        <w:t xml:space="preserve">del señor </w:t>
      </w:r>
      <w:proofErr w:type="spellStart"/>
      <w:r w:rsidR="0076177E" w:rsidRPr="0076177E">
        <w:rPr>
          <w:rFonts w:ascii="Arial" w:hAnsi="Arial" w:cs="Arial"/>
          <w:sz w:val="24"/>
          <w:szCs w:val="24"/>
          <w:highlight w:val="black"/>
        </w:rPr>
        <w:t>xxxxxxxxxxxxxxxxxxxxxxxxxxxx</w:t>
      </w:r>
      <w:proofErr w:type="spellEnd"/>
      <w:r w:rsidR="00157A9C" w:rsidRPr="003B333B">
        <w:rPr>
          <w:rFonts w:ascii="Arial" w:hAnsi="Arial" w:cs="Arial"/>
          <w:sz w:val="24"/>
          <w:szCs w:val="24"/>
        </w:rPr>
        <w:t xml:space="preserve">, quien se identifica con </w:t>
      </w:r>
      <w:r w:rsidR="008E6827" w:rsidRPr="003B333B">
        <w:rPr>
          <w:rFonts w:ascii="Arial" w:hAnsi="Arial" w:cs="Arial"/>
          <w:sz w:val="24"/>
          <w:szCs w:val="24"/>
        </w:rPr>
        <w:t>su Documento Único de Identidad número</w:t>
      </w:r>
      <w:r w:rsidR="003B333B">
        <w:rPr>
          <w:rFonts w:ascii="Arial" w:hAnsi="Arial" w:cs="Arial"/>
          <w:sz w:val="24"/>
          <w:szCs w:val="24"/>
        </w:rPr>
        <w:t xml:space="preserve"> </w:t>
      </w:r>
      <w:r w:rsidR="008E6827" w:rsidRPr="003B3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177E" w:rsidRPr="0076177E">
        <w:rPr>
          <w:rFonts w:ascii="Arial" w:hAnsi="Arial" w:cs="Arial"/>
          <w:sz w:val="24"/>
          <w:szCs w:val="24"/>
          <w:highlight w:val="black"/>
        </w:rPr>
        <w:t>xxxxxxxxxxxxxxxxxxxxxxxxxxxxxxxxxxxxxxxxxxxxxxxx</w:t>
      </w:r>
      <w:proofErr w:type="spellEnd"/>
      <w:r w:rsidR="00157A9C" w:rsidRPr="003B333B">
        <w:rPr>
          <w:rFonts w:ascii="Arial" w:hAnsi="Arial" w:cs="Arial"/>
          <w:sz w:val="24"/>
          <w:szCs w:val="24"/>
        </w:rPr>
        <w:t>,</w:t>
      </w:r>
      <w:r w:rsidR="003B333B" w:rsidRPr="003B333B">
        <w:rPr>
          <w:rFonts w:ascii="Arial" w:hAnsi="Arial" w:cs="Arial"/>
          <w:sz w:val="24"/>
          <w:szCs w:val="24"/>
        </w:rPr>
        <w:t xml:space="preserve"> quien requiere: </w:t>
      </w:r>
      <w:r w:rsidR="003B333B" w:rsidRPr="003B333B">
        <w:rPr>
          <w:rFonts w:ascii="Arial" w:hAnsi="Arial" w:cs="Arial"/>
          <w:b/>
          <w:sz w:val="24"/>
          <w:szCs w:val="24"/>
        </w:rPr>
        <w:t>“</w:t>
      </w:r>
      <w:r w:rsidR="00C707C8">
        <w:rPr>
          <w:rFonts w:ascii="Arial" w:hAnsi="Arial" w:cs="Arial"/>
          <w:b/>
          <w:sz w:val="24"/>
          <w:szCs w:val="24"/>
        </w:rPr>
        <w:t>1-</w:t>
      </w:r>
      <w:r w:rsidR="003B333B" w:rsidRPr="003B333B">
        <w:rPr>
          <w:rFonts w:ascii="Arial" w:hAnsi="Arial" w:cs="Arial"/>
          <w:b/>
          <w:sz w:val="24"/>
          <w:szCs w:val="24"/>
        </w:rPr>
        <w:t xml:space="preserve">Detalle de las denuncias recibidas contra proveedoras y tiendas distribuidoras de Gas propano licuado de uso doméstico, a nivel nacional, del año 2010 al 2014, indicando el motivo de la denuncia y la frecuencia por municipio y </w:t>
      </w:r>
      <w:r w:rsidR="00C707C8">
        <w:rPr>
          <w:rFonts w:ascii="Arial" w:hAnsi="Arial" w:cs="Arial"/>
          <w:b/>
          <w:sz w:val="24"/>
          <w:szCs w:val="24"/>
        </w:rPr>
        <w:t xml:space="preserve"> 2-</w:t>
      </w:r>
      <w:r w:rsidR="003B333B" w:rsidRPr="003B333B">
        <w:rPr>
          <w:rFonts w:ascii="Arial" w:hAnsi="Arial" w:cs="Arial"/>
          <w:b/>
          <w:sz w:val="24"/>
          <w:szCs w:val="24"/>
        </w:rPr>
        <w:t xml:space="preserve">Detalle de las denuncias recibidas contra empleados de los Centros de Atención por Demanda del ministerio de economía (CENADE), del año 2010 al 2014, indicando el motivo de la denuncia y el CENADE denunciado.”, </w:t>
      </w:r>
      <w:r w:rsidRPr="003B333B">
        <w:rPr>
          <w:rFonts w:ascii="Arial" w:hAnsi="Arial" w:cs="Arial"/>
          <w:sz w:val="24"/>
          <w:szCs w:val="24"/>
        </w:rPr>
        <w:t xml:space="preserve">se ha analizado el fondo de lo solicitado y considerando que la solicitud </w:t>
      </w:r>
      <w:r w:rsidR="008E6827" w:rsidRPr="003B333B">
        <w:rPr>
          <w:rFonts w:ascii="Arial" w:hAnsi="Arial" w:cs="Arial"/>
          <w:sz w:val="24"/>
          <w:szCs w:val="24"/>
        </w:rPr>
        <w:t>es de la competencia del Ministerio de Economía, se resuelve:</w:t>
      </w:r>
    </w:p>
    <w:p w14:paraId="380D14D4" w14:textId="77777777" w:rsidR="00DD37C5" w:rsidRPr="003B333B" w:rsidRDefault="00DD37C5" w:rsidP="006C435E">
      <w:pPr>
        <w:jc w:val="both"/>
        <w:rPr>
          <w:rFonts w:ascii="Arial" w:hAnsi="Arial" w:cs="Arial"/>
          <w:b/>
          <w:lang w:val="es-SV"/>
        </w:rPr>
      </w:pPr>
    </w:p>
    <w:p w14:paraId="6B002481" w14:textId="3D1AAE45" w:rsidR="00E66007" w:rsidRPr="003B333B" w:rsidRDefault="00BC29FF" w:rsidP="006C435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3B333B">
        <w:rPr>
          <w:rFonts w:ascii="Arial" w:hAnsi="Arial" w:cs="Arial"/>
          <w:b/>
          <w:lang w:val="es-SV"/>
        </w:rPr>
        <w:t>ORIENTAR AL SOLICITANTE</w:t>
      </w:r>
      <w:r w:rsidR="006C435E" w:rsidRPr="003B333B">
        <w:rPr>
          <w:rFonts w:ascii="Arial" w:hAnsi="Arial" w:cs="Arial"/>
          <w:b/>
          <w:lang w:val="es-SV"/>
        </w:rPr>
        <w:t>,</w:t>
      </w:r>
      <w:r w:rsidRPr="003B333B">
        <w:rPr>
          <w:rFonts w:ascii="Arial" w:hAnsi="Arial" w:cs="Arial"/>
          <w:b/>
          <w:lang w:val="es-SV"/>
        </w:rPr>
        <w:t xml:space="preserve"> </w:t>
      </w:r>
      <w:r w:rsidRPr="003B333B">
        <w:rPr>
          <w:rFonts w:ascii="Arial" w:hAnsi="Arial" w:cs="Arial"/>
          <w:lang w:val="es-SV"/>
        </w:rPr>
        <w:t xml:space="preserve">de conformidad al Artículo 68 inciso segundo de la Ley de Acceso a la Información Pública, informando los </w:t>
      </w:r>
      <w:r w:rsidR="006C435E" w:rsidRPr="003B333B">
        <w:rPr>
          <w:rFonts w:ascii="Arial" w:hAnsi="Arial" w:cs="Arial"/>
          <w:lang w:val="es-SV"/>
        </w:rPr>
        <w:t xml:space="preserve">datos </w:t>
      </w:r>
      <w:r w:rsidRPr="003B333B">
        <w:rPr>
          <w:rFonts w:ascii="Arial" w:hAnsi="Arial" w:cs="Arial"/>
          <w:lang w:val="es-SV"/>
        </w:rPr>
        <w:t>de la entidad ante la cual debe dirigir su solicitud:</w:t>
      </w:r>
    </w:p>
    <w:p w14:paraId="062820E3" w14:textId="77777777" w:rsidR="006C435E" w:rsidRPr="003B333B" w:rsidRDefault="006C435E" w:rsidP="006C435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90FF6FA" w:rsidR="00BC29FF" w:rsidRPr="003B333B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>MINISTERIO DE ECONOMÍA</w:t>
      </w:r>
    </w:p>
    <w:p w14:paraId="337545E8" w14:textId="17981ED4" w:rsidR="00BC29FF" w:rsidRPr="003B333B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>Dirección de Transparencia, Acceso a la Información y Participación Ciudadana</w:t>
      </w:r>
    </w:p>
    <w:p w14:paraId="41E37C63" w14:textId="6ACE307D" w:rsidR="00BC29FF" w:rsidRPr="003B333B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>Oficial de Información: Licda. Laura Quintanilla de Arias</w:t>
      </w:r>
    </w:p>
    <w:p w14:paraId="3EA37BBC" w14:textId="6CBEA980" w:rsidR="00BC29FF" w:rsidRPr="003B333B" w:rsidRDefault="00BC29FF" w:rsidP="006C435E">
      <w:pPr>
        <w:ind w:left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>Dirección: Calle Guadalupe y Alameda Juan Pablo II, Edificio C2, Primera Planta, Plan Maestro Centro de Gobierno, San Salvador.</w:t>
      </w:r>
    </w:p>
    <w:p w14:paraId="03272313" w14:textId="69797DBF" w:rsidR="00BC29FF" w:rsidRPr="003B333B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>Teléfono: 2590-5532.</w:t>
      </w:r>
    </w:p>
    <w:p w14:paraId="15E4A9D3" w14:textId="62B27E5C" w:rsidR="00BC29FF" w:rsidRPr="003B333B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3B333B">
        <w:rPr>
          <w:rFonts w:ascii="Arial" w:hAnsi="Arial" w:cs="Arial"/>
          <w:i/>
          <w:lang w:val="es-SV"/>
        </w:rPr>
        <w:t xml:space="preserve">Correo electrónico: </w:t>
      </w:r>
      <w:r w:rsidR="00B86BCB" w:rsidRPr="006F2C2B">
        <w:rPr>
          <w:rFonts w:ascii="Helvetica" w:hAnsi="Helvetica" w:cs="Helvetica"/>
          <w:sz w:val="21"/>
          <w:szCs w:val="21"/>
          <w:shd w:val="clear" w:color="auto" w:fill="FFFFFF"/>
        </w:rPr>
        <w:t>oir@minec.gob.sv</w:t>
      </w:r>
    </w:p>
    <w:p w14:paraId="2DDC30E0" w14:textId="77777777" w:rsidR="00001BD0" w:rsidRPr="003B333B" w:rsidRDefault="00001BD0" w:rsidP="006C435E">
      <w:pPr>
        <w:rPr>
          <w:rFonts w:ascii="Arial" w:hAnsi="Arial" w:cs="Arial"/>
        </w:rPr>
      </w:pPr>
    </w:p>
    <w:p w14:paraId="5C516445" w14:textId="56B6DF24" w:rsidR="00BC29FF" w:rsidRPr="003B333B" w:rsidRDefault="00BC29FF" w:rsidP="00081B51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B333B">
        <w:rPr>
          <w:rFonts w:ascii="Arial" w:hAnsi="Arial" w:cs="Arial"/>
          <w:b/>
        </w:rPr>
        <w:t>REDIRECCIONAR LA SOLICITUD DE INFORMACIÓN NÚMERO 01</w:t>
      </w:r>
      <w:r w:rsidR="003B333B">
        <w:rPr>
          <w:rFonts w:ascii="Arial" w:hAnsi="Arial" w:cs="Arial"/>
          <w:b/>
        </w:rPr>
        <w:t>3</w:t>
      </w:r>
      <w:r w:rsidRPr="003B333B">
        <w:rPr>
          <w:rFonts w:ascii="Arial" w:hAnsi="Arial" w:cs="Arial"/>
          <w:b/>
        </w:rPr>
        <w:t>/2015</w:t>
      </w:r>
      <w:r w:rsidR="006C435E" w:rsidRPr="003B333B">
        <w:rPr>
          <w:rFonts w:ascii="Arial" w:hAnsi="Arial" w:cs="Arial"/>
          <w:b/>
        </w:rPr>
        <w:t>,</w:t>
      </w:r>
      <w:r w:rsidRPr="003B333B">
        <w:rPr>
          <w:rFonts w:ascii="Arial" w:hAnsi="Arial" w:cs="Arial"/>
        </w:rPr>
        <w:t xml:space="preserve"> a la Oficial de Información licenciada Laura Quintanilla de Arias, para que se inicie el procedimiento de respuesta.</w:t>
      </w:r>
    </w:p>
    <w:p w14:paraId="137DCAEE" w14:textId="77777777" w:rsidR="006C435E" w:rsidRPr="003B333B" w:rsidRDefault="006C435E" w:rsidP="006C435E">
      <w:pPr>
        <w:jc w:val="both"/>
        <w:rPr>
          <w:rFonts w:ascii="Arial" w:hAnsi="Arial" w:cs="Arial"/>
          <w:sz w:val="28"/>
        </w:rPr>
      </w:pPr>
    </w:p>
    <w:p w14:paraId="41674BA4" w14:textId="77777777" w:rsidR="006C435E" w:rsidRPr="003B333B" w:rsidRDefault="006C435E" w:rsidP="006C435E">
      <w:pPr>
        <w:jc w:val="both"/>
        <w:rPr>
          <w:rFonts w:ascii="Arial" w:hAnsi="Arial" w:cs="Arial"/>
          <w:sz w:val="28"/>
        </w:rPr>
      </w:pPr>
    </w:p>
    <w:p w14:paraId="5ED110DF" w14:textId="77777777" w:rsidR="006C435E" w:rsidRDefault="006C435E" w:rsidP="006C435E">
      <w:pPr>
        <w:jc w:val="both"/>
        <w:rPr>
          <w:rFonts w:ascii="Arial" w:hAnsi="Arial" w:cs="Arial"/>
          <w:sz w:val="28"/>
        </w:rPr>
      </w:pPr>
    </w:p>
    <w:p w14:paraId="409B4477" w14:textId="0415C199" w:rsidR="003B333B" w:rsidRPr="0076177E" w:rsidRDefault="0076177E" w:rsidP="0076177E">
      <w:pPr>
        <w:jc w:val="center"/>
        <w:rPr>
          <w:rFonts w:ascii="Arial" w:hAnsi="Arial" w:cs="Arial"/>
          <w:b/>
          <w:color w:val="002060"/>
        </w:rPr>
      </w:pPr>
      <w:r w:rsidRPr="0076177E">
        <w:rPr>
          <w:rFonts w:ascii="Arial" w:hAnsi="Arial" w:cs="Arial"/>
          <w:b/>
          <w:color w:val="002060"/>
        </w:rPr>
        <w:t>Rúbrica</w:t>
      </w:r>
    </w:p>
    <w:p w14:paraId="158124E3" w14:textId="77777777" w:rsidR="006C435E" w:rsidRPr="003B333B" w:rsidRDefault="006C435E" w:rsidP="006C435E">
      <w:pPr>
        <w:jc w:val="both"/>
        <w:rPr>
          <w:rFonts w:ascii="Arial" w:hAnsi="Arial" w:cs="Arial"/>
          <w:sz w:val="28"/>
        </w:rPr>
      </w:pPr>
    </w:p>
    <w:p w14:paraId="1670E532" w14:textId="4375FF40" w:rsidR="006C435E" w:rsidRPr="003B333B" w:rsidRDefault="006C435E" w:rsidP="006C435E">
      <w:pPr>
        <w:jc w:val="center"/>
        <w:rPr>
          <w:rFonts w:ascii="Arial" w:hAnsi="Arial" w:cs="Arial"/>
        </w:rPr>
      </w:pPr>
      <w:r w:rsidRPr="003B333B">
        <w:rPr>
          <w:rFonts w:ascii="Arial" w:hAnsi="Arial" w:cs="Arial"/>
        </w:rPr>
        <w:t>Oficial de Información y Transparencia</w:t>
      </w:r>
    </w:p>
    <w:sectPr w:rsidR="006C435E" w:rsidRPr="003B333B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F95E" w14:textId="77777777" w:rsidR="002D309E" w:rsidRDefault="002D309E" w:rsidP="00385C3D">
      <w:r>
        <w:separator/>
      </w:r>
    </w:p>
  </w:endnote>
  <w:endnote w:type="continuationSeparator" w:id="0">
    <w:p w14:paraId="36EA4B97" w14:textId="77777777" w:rsidR="002D309E" w:rsidRDefault="002D309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76FC" w14:textId="77777777" w:rsidR="002D309E" w:rsidRDefault="002D309E" w:rsidP="00385C3D">
      <w:r>
        <w:separator/>
      </w:r>
    </w:p>
  </w:footnote>
  <w:footnote w:type="continuationSeparator" w:id="0">
    <w:p w14:paraId="1817AFD7" w14:textId="77777777" w:rsidR="002D309E" w:rsidRDefault="002D309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2D309E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436F" w14:textId="77777777" w:rsidR="0076177E" w:rsidRDefault="0076177E" w:rsidP="0076177E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369BF0BF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2D309E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130EF4"/>
    <w:rsid w:val="001352F0"/>
    <w:rsid w:val="00157A9C"/>
    <w:rsid w:val="001755FC"/>
    <w:rsid w:val="001958E9"/>
    <w:rsid w:val="001B5D1F"/>
    <w:rsid w:val="001D3270"/>
    <w:rsid w:val="001F528A"/>
    <w:rsid w:val="00201049"/>
    <w:rsid w:val="0021300E"/>
    <w:rsid w:val="00220444"/>
    <w:rsid w:val="0022479B"/>
    <w:rsid w:val="00233DFE"/>
    <w:rsid w:val="00292406"/>
    <w:rsid w:val="002D309E"/>
    <w:rsid w:val="002D4132"/>
    <w:rsid w:val="002E6C7C"/>
    <w:rsid w:val="003101B8"/>
    <w:rsid w:val="00323E9A"/>
    <w:rsid w:val="003431D5"/>
    <w:rsid w:val="00385C3D"/>
    <w:rsid w:val="003B333B"/>
    <w:rsid w:val="003F53CA"/>
    <w:rsid w:val="003F5413"/>
    <w:rsid w:val="00431ECC"/>
    <w:rsid w:val="00450138"/>
    <w:rsid w:val="004718EC"/>
    <w:rsid w:val="004D2385"/>
    <w:rsid w:val="004F3FA9"/>
    <w:rsid w:val="005435BD"/>
    <w:rsid w:val="005D6517"/>
    <w:rsid w:val="005F0F27"/>
    <w:rsid w:val="00623F78"/>
    <w:rsid w:val="006C435E"/>
    <w:rsid w:val="006C49C2"/>
    <w:rsid w:val="006F2C2B"/>
    <w:rsid w:val="0076177E"/>
    <w:rsid w:val="007769DF"/>
    <w:rsid w:val="007E6172"/>
    <w:rsid w:val="008B4884"/>
    <w:rsid w:val="008E6827"/>
    <w:rsid w:val="009306BB"/>
    <w:rsid w:val="00991CD0"/>
    <w:rsid w:val="0099553A"/>
    <w:rsid w:val="009C25E9"/>
    <w:rsid w:val="00A97915"/>
    <w:rsid w:val="00AE4646"/>
    <w:rsid w:val="00AE671A"/>
    <w:rsid w:val="00B213C1"/>
    <w:rsid w:val="00B411D1"/>
    <w:rsid w:val="00B5488F"/>
    <w:rsid w:val="00B86BCB"/>
    <w:rsid w:val="00BC29FF"/>
    <w:rsid w:val="00BE5C63"/>
    <w:rsid w:val="00C03775"/>
    <w:rsid w:val="00C317F5"/>
    <w:rsid w:val="00C707C8"/>
    <w:rsid w:val="00D33AA3"/>
    <w:rsid w:val="00D55DCF"/>
    <w:rsid w:val="00D8171B"/>
    <w:rsid w:val="00D837FA"/>
    <w:rsid w:val="00DD37C5"/>
    <w:rsid w:val="00E16FA8"/>
    <w:rsid w:val="00E66007"/>
    <w:rsid w:val="00EA082F"/>
    <w:rsid w:val="00F44BA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</cp:revision>
  <cp:lastPrinted>2015-02-23T18:03:00Z</cp:lastPrinted>
  <dcterms:created xsi:type="dcterms:W3CDTF">2015-02-23T18:04:00Z</dcterms:created>
  <dcterms:modified xsi:type="dcterms:W3CDTF">2018-10-06T15:25:00Z</dcterms:modified>
</cp:coreProperties>
</file>