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2B411" w14:textId="77777777" w:rsidR="00F25A7D" w:rsidRPr="00523CF9" w:rsidRDefault="00F25A7D" w:rsidP="00523CF9">
      <w:pPr>
        <w:jc w:val="center"/>
        <w:rPr>
          <w:rFonts w:ascii="Arial" w:hAnsi="Arial" w:cs="Arial"/>
          <w:b/>
          <w:lang w:val="es-SV"/>
        </w:rPr>
      </w:pPr>
    </w:p>
    <w:p w14:paraId="5D508218" w14:textId="77777777" w:rsidR="00D022C4" w:rsidRDefault="00D022C4" w:rsidP="00523CF9">
      <w:pPr>
        <w:jc w:val="center"/>
        <w:rPr>
          <w:rFonts w:ascii="Arial" w:hAnsi="Arial" w:cs="Arial"/>
          <w:b/>
          <w:sz w:val="28"/>
          <w:lang w:val="es-SV"/>
        </w:rPr>
      </w:pPr>
    </w:p>
    <w:p w14:paraId="062E3841" w14:textId="77777777" w:rsidR="00D022C4" w:rsidRDefault="00D022C4" w:rsidP="00523CF9">
      <w:pPr>
        <w:jc w:val="center"/>
        <w:rPr>
          <w:rFonts w:ascii="Arial" w:hAnsi="Arial" w:cs="Arial"/>
          <w:b/>
          <w:sz w:val="28"/>
          <w:lang w:val="es-SV"/>
        </w:rPr>
      </w:pPr>
    </w:p>
    <w:p w14:paraId="49D7A0AF" w14:textId="5157CAB5" w:rsidR="00591017" w:rsidRDefault="00591017" w:rsidP="00523CF9">
      <w:pPr>
        <w:jc w:val="center"/>
        <w:rPr>
          <w:rFonts w:ascii="Arial" w:hAnsi="Arial" w:cs="Arial"/>
          <w:b/>
          <w:sz w:val="28"/>
          <w:lang w:val="es-SV"/>
        </w:rPr>
      </w:pPr>
      <w:r w:rsidRPr="00523CF9">
        <w:rPr>
          <w:rFonts w:ascii="Arial" w:hAnsi="Arial" w:cs="Arial"/>
          <w:b/>
          <w:sz w:val="28"/>
          <w:lang w:val="es-SV"/>
        </w:rPr>
        <w:t xml:space="preserve">RESOLUCIÓN </w:t>
      </w:r>
      <w:r w:rsidR="00523CF9" w:rsidRPr="00523CF9">
        <w:rPr>
          <w:rFonts w:ascii="Arial" w:hAnsi="Arial" w:cs="Arial"/>
          <w:b/>
          <w:sz w:val="28"/>
          <w:lang w:val="es-SV"/>
        </w:rPr>
        <w:t>A</w:t>
      </w:r>
      <w:r w:rsidR="007D71CF">
        <w:rPr>
          <w:rFonts w:ascii="Arial" w:hAnsi="Arial" w:cs="Arial"/>
          <w:b/>
          <w:sz w:val="28"/>
          <w:lang w:val="es-SV"/>
        </w:rPr>
        <w:t xml:space="preserve"> LA SOLICITUD DE INFORMACIÓN 005</w:t>
      </w:r>
      <w:r w:rsidRPr="00523CF9">
        <w:rPr>
          <w:rFonts w:ascii="Arial" w:hAnsi="Arial" w:cs="Arial"/>
          <w:b/>
          <w:sz w:val="28"/>
          <w:lang w:val="es-SV"/>
        </w:rPr>
        <w:t>/201</w:t>
      </w:r>
      <w:r w:rsidR="007D71CF">
        <w:rPr>
          <w:rFonts w:ascii="Arial" w:hAnsi="Arial" w:cs="Arial"/>
          <w:b/>
          <w:sz w:val="28"/>
          <w:lang w:val="es-SV"/>
        </w:rPr>
        <w:t>5</w:t>
      </w:r>
    </w:p>
    <w:p w14:paraId="4D7E0B95" w14:textId="77777777" w:rsidR="00D022C4" w:rsidRDefault="00D022C4" w:rsidP="00523CF9">
      <w:pPr>
        <w:jc w:val="center"/>
        <w:rPr>
          <w:rFonts w:ascii="Arial" w:hAnsi="Arial" w:cs="Arial"/>
          <w:b/>
          <w:sz w:val="28"/>
          <w:lang w:val="es-SV"/>
        </w:rPr>
      </w:pPr>
    </w:p>
    <w:p w14:paraId="71E7DA4E" w14:textId="77777777" w:rsidR="00523CF9" w:rsidRPr="00523CF9" w:rsidRDefault="00523CF9" w:rsidP="00523CF9">
      <w:pPr>
        <w:jc w:val="center"/>
        <w:rPr>
          <w:rFonts w:ascii="Arial" w:hAnsi="Arial" w:cs="Arial"/>
          <w:b/>
          <w:lang w:val="es-SV"/>
        </w:rPr>
      </w:pPr>
    </w:p>
    <w:p w14:paraId="196CA998" w14:textId="788BACEF" w:rsidR="00591017" w:rsidRDefault="00591017" w:rsidP="00D022C4">
      <w:pPr>
        <w:shd w:val="clear" w:color="auto" w:fill="FFFFFF"/>
        <w:jc w:val="both"/>
        <w:rPr>
          <w:rFonts w:ascii="Arial" w:eastAsia="Batang" w:hAnsi="Arial" w:cs="Arial"/>
        </w:rPr>
      </w:pPr>
      <w:r w:rsidRPr="00523CF9">
        <w:rPr>
          <w:rFonts w:ascii="Arial" w:hAnsi="Arial" w:cs="Arial"/>
          <w:lang w:val="es-SV"/>
        </w:rPr>
        <w:t xml:space="preserve">Antiguo Cuscatlán, La Libertad, a las </w:t>
      </w:r>
      <w:r w:rsidR="00370CFA">
        <w:rPr>
          <w:rFonts w:ascii="Arial" w:hAnsi="Arial" w:cs="Arial"/>
          <w:lang w:val="es-SV"/>
        </w:rPr>
        <w:t>quince</w:t>
      </w:r>
      <w:r w:rsidR="007D71CF">
        <w:rPr>
          <w:rFonts w:ascii="Arial" w:hAnsi="Arial" w:cs="Arial"/>
          <w:lang w:val="es-SV"/>
        </w:rPr>
        <w:t xml:space="preserve"> hora</w:t>
      </w:r>
      <w:r w:rsidR="00D022C4">
        <w:rPr>
          <w:rFonts w:ascii="Arial" w:hAnsi="Arial" w:cs="Arial"/>
          <w:lang w:val="es-SV"/>
        </w:rPr>
        <w:t>s</w:t>
      </w:r>
      <w:r w:rsidR="00370CFA">
        <w:rPr>
          <w:rFonts w:ascii="Arial" w:hAnsi="Arial" w:cs="Arial"/>
          <w:lang w:val="es-SV"/>
        </w:rPr>
        <w:t xml:space="preserve"> y cincuenta minutos</w:t>
      </w:r>
      <w:r w:rsidR="007D71CF">
        <w:rPr>
          <w:rFonts w:ascii="Arial" w:hAnsi="Arial" w:cs="Arial"/>
          <w:lang w:val="es-SV"/>
        </w:rPr>
        <w:t xml:space="preserve"> del </w:t>
      </w:r>
      <w:r w:rsidR="00D022C4">
        <w:rPr>
          <w:rFonts w:ascii="Arial" w:hAnsi="Arial" w:cs="Arial"/>
          <w:lang w:val="es-SV"/>
        </w:rPr>
        <w:t xml:space="preserve">día </w:t>
      </w:r>
      <w:r w:rsidR="00370CFA">
        <w:rPr>
          <w:rFonts w:ascii="Arial" w:hAnsi="Arial" w:cs="Arial"/>
          <w:lang w:val="es-SV"/>
        </w:rPr>
        <w:t>veintiséis</w:t>
      </w:r>
      <w:r w:rsidR="007D71CF">
        <w:rPr>
          <w:rFonts w:ascii="Arial" w:hAnsi="Arial" w:cs="Arial"/>
          <w:lang w:val="es-SV"/>
        </w:rPr>
        <w:t xml:space="preserve"> de enero del año dos mil quin</w:t>
      </w:r>
      <w:r w:rsidRPr="00523CF9">
        <w:rPr>
          <w:rFonts w:ascii="Arial" w:hAnsi="Arial" w:cs="Arial"/>
          <w:lang w:val="es-SV"/>
        </w:rPr>
        <w:t xml:space="preserve">ce, luego de haber recibido y admitido la solicitud de información número </w:t>
      </w:r>
      <w:r w:rsidR="007D71CF">
        <w:rPr>
          <w:rFonts w:ascii="Arial" w:hAnsi="Arial" w:cs="Arial"/>
          <w:b/>
          <w:lang w:val="es-SV"/>
        </w:rPr>
        <w:t>005</w:t>
      </w:r>
      <w:r w:rsidRPr="00523CF9">
        <w:rPr>
          <w:rFonts w:ascii="Arial" w:hAnsi="Arial" w:cs="Arial"/>
          <w:b/>
          <w:lang w:val="es-SV"/>
        </w:rPr>
        <w:t>/201</w:t>
      </w:r>
      <w:r w:rsidR="007D71CF">
        <w:rPr>
          <w:rFonts w:ascii="Arial" w:hAnsi="Arial" w:cs="Arial"/>
          <w:b/>
          <w:lang w:val="es-SV"/>
        </w:rPr>
        <w:t>5</w:t>
      </w:r>
      <w:r w:rsidRPr="00523CF9">
        <w:rPr>
          <w:rFonts w:ascii="Arial" w:hAnsi="Arial" w:cs="Arial"/>
          <w:lang w:val="es-SV"/>
        </w:rPr>
        <w:t xml:space="preserve"> presentada ante la Unidad de Acceso a la Información Pública y Transparencia de la Defensoría del Consumidor, por parte del</w:t>
      </w:r>
      <w:r w:rsidR="00F37F96">
        <w:rPr>
          <w:rFonts w:ascii="Arial" w:hAnsi="Arial" w:cs="Arial"/>
          <w:lang w:val="es-SV"/>
        </w:rPr>
        <w:t xml:space="preserve"> señor</w:t>
      </w:r>
      <w:r w:rsidR="00523CF9" w:rsidRPr="00523CF9">
        <w:rPr>
          <w:rFonts w:ascii="Arial" w:hAnsi="Arial" w:cs="Arial"/>
          <w:lang w:val="es-SV"/>
        </w:rPr>
        <w:t xml:space="preserve"> </w:t>
      </w:r>
      <w:proofErr w:type="spellStart"/>
      <w:r w:rsidR="00EA1F39" w:rsidRPr="00EA1F39">
        <w:rPr>
          <w:rFonts w:ascii="Arial" w:hAnsi="Arial" w:cs="Arial"/>
          <w:b/>
          <w:highlight w:val="black"/>
          <w:lang w:val="es-SV"/>
        </w:rPr>
        <w:t>xxxxxxxxxxxxxxxxxxxxxxxxxxxxxxxxxx</w:t>
      </w:r>
      <w:proofErr w:type="spellEnd"/>
      <w:r w:rsidR="007D71CF" w:rsidRPr="00A259B9">
        <w:rPr>
          <w:rFonts w:ascii="Arial" w:hAnsi="Arial" w:cs="Arial"/>
          <w:lang w:val="es-SV"/>
        </w:rPr>
        <w:t xml:space="preserve">, </w:t>
      </w:r>
      <w:r w:rsidR="007D71CF" w:rsidRPr="0006639F">
        <w:rPr>
          <w:rFonts w:ascii="Arial" w:hAnsi="Arial" w:cs="Arial"/>
          <w:lang w:val="es-SV"/>
        </w:rPr>
        <w:t xml:space="preserve">quien se identifica </w:t>
      </w:r>
      <w:r w:rsidR="007D71CF">
        <w:rPr>
          <w:rFonts w:ascii="Arial" w:hAnsi="Arial" w:cs="Arial"/>
          <w:lang w:val="es-SV"/>
        </w:rPr>
        <w:t xml:space="preserve">con su Documento Único de Identidad  número </w:t>
      </w:r>
      <w:proofErr w:type="spellStart"/>
      <w:r w:rsidR="00EA1F39" w:rsidRPr="00EA1F39">
        <w:rPr>
          <w:rFonts w:ascii="Arial" w:hAnsi="Arial" w:cs="Arial"/>
          <w:highlight w:val="black"/>
          <w:lang w:val="es-SV"/>
        </w:rPr>
        <w:t>xxxxxxxxxxxxxxxxxxxxxxxxxxxxxxxxxxx</w:t>
      </w:r>
      <w:proofErr w:type="spellEnd"/>
      <w:r w:rsidR="007D71CF">
        <w:rPr>
          <w:rFonts w:ascii="Arial" w:hAnsi="Arial" w:cs="Arial"/>
          <w:lang w:val="es-SV"/>
        </w:rPr>
        <w:t xml:space="preserve"> </w:t>
      </w:r>
      <w:proofErr w:type="spellStart"/>
      <w:r w:rsidR="00EA1F39" w:rsidRPr="00EA1F39">
        <w:rPr>
          <w:rFonts w:ascii="Arial" w:hAnsi="Arial" w:cs="Arial"/>
          <w:highlight w:val="black"/>
          <w:lang w:val="es-SV"/>
        </w:rPr>
        <w:t>xxxxxxxxxx</w:t>
      </w:r>
      <w:proofErr w:type="spellEnd"/>
      <w:r w:rsidRPr="00523CF9">
        <w:rPr>
          <w:rFonts w:ascii="Arial" w:hAnsi="Arial" w:cs="Arial"/>
          <w:lang w:val="es-SV"/>
        </w:rPr>
        <w:t>, quien requiere:</w:t>
      </w:r>
      <w:r w:rsidR="001A23B7" w:rsidRPr="00523CF9">
        <w:rPr>
          <w:rFonts w:ascii="Arial" w:hAnsi="Arial" w:cs="Arial"/>
          <w:lang w:val="es-SV"/>
        </w:rPr>
        <w:t xml:space="preserve"> </w:t>
      </w:r>
      <w:r w:rsidR="007D71CF" w:rsidRPr="00CD1176">
        <w:rPr>
          <w:rFonts w:ascii="Arial" w:hAnsi="Arial" w:cs="Arial"/>
          <w:b/>
          <w:lang w:val="es-SV"/>
        </w:rPr>
        <w:t>“El motivo de la presente es para solicitar su ayuda en el sentido de poder proporcionarme información en relación a los contratos de Servicios de Seguridad Privada efectuados en el año 2014 por esa dependencia de Estado, según detalle siguiente: Horarios o turno (8 horas, 12 horas, 24 horas) Cantidad de personal (cuantas personas dan servicios de seguridad en la institución) Costo individual (cuanto es lo que la institución paga por cada persona) Costo total (a cuánto ascienden los gastos en total por los servicios de seguridad prestados a esa institución por mes o por año)…”</w:t>
      </w:r>
      <w:r w:rsidR="007D71CF">
        <w:rPr>
          <w:rFonts w:ascii="Arial" w:hAnsi="Arial" w:cs="Arial"/>
          <w:b/>
          <w:lang w:val="es-SV"/>
        </w:rPr>
        <w:t xml:space="preserve">, </w:t>
      </w:r>
      <w:r w:rsidRPr="00523CF9">
        <w:rPr>
          <w:rFonts w:ascii="Arial" w:eastAsia="Batang" w:hAnsi="Arial" w:cs="Arial"/>
        </w:rPr>
        <w:t>se procedió a analizar el fondo de lo solicitado y se realizaron las gestiones para la obtención de la información con la Unidad Administrativa correspondiente.</w:t>
      </w:r>
    </w:p>
    <w:p w14:paraId="694DB787" w14:textId="77777777" w:rsidR="00F37F96" w:rsidRDefault="00F37F96" w:rsidP="00D022C4">
      <w:pPr>
        <w:pStyle w:val="Textosinformato"/>
        <w:jc w:val="both"/>
        <w:rPr>
          <w:rFonts w:ascii="Arial" w:eastAsia="Batang" w:hAnsi="Arial" w:cs="Arial"/>
          <w:sz w:val="24"/>
          <w:szCs w:val="24"/>
        </w:rPr>
      </w:pPr>
    </w:p>
    <w:p w14:paraId="7D46ACC9" w14:textId="7FB09C78" w:rsidR="00D022C4" w:rsidRPr="00523CF9" w:rsidRDefault="00D022C4" w:rsidP="00D022C4">
      <w:pPr>
        <w:jc w:val="both"/>
        <w:rPr>
          <w:rFonts w:ascii="Arial" w:hAnsi="Arial" w:cs="Arial"/>
        </w:rPr>
      </w:pPr>
      <w:r>
        <w:rPr>
          <w:rFonts w:ascii="Arial" w:eastAsia="Batang" w:hAnsi="Arial" w:cs="Arial"/>
        </w:rPr>
        <w:t>En ese sentido la Dirección de Administración de la Defensoría del Consumidor comuni</w:t>
      </w:r>
      <w:r w:rsidR="00F73ABA">
        <w:rPr>
          <w:rFonts w:ascii="Arial" w:eastAsia="Batang" w:hAnsi="Arial" w:cs="Arial"/>
        </w:rPr>
        <w:t xml:space="preserve">có en fecha 18 de julio del 2014, </w:t>
      </w:r>
      <w:r>
        <w:rPr>
          <w:rFonts w:ascii="Arial" w:eastAsia="Batang" w:hAnsi="Arial" w:cs="Arial"/>
        </w:rPr>
        <w:t xml:space="preserve">que la información requerida es de carácter reservado, </w:t>
      </w:r>
      <w:r>
        <w:rPr>
          <w:rFonts w:ascii="Arial" w:eastAsia="Batang" w:hAnsi="Arial" w:cs="Arial"/>
          <w:lang w:val="es-SV"/>
        </w:rPr>
        <w:t xml:space="preserve">de conformidad a lo establecido en el </w:t>
      </w:r>
      <w:r w:rsidRPr="00F37F96">
        <w:rPr>
          <w:rFonts w:ascii="Arial" w:eastAsia="Batang" w:hAnsi="Arial" w:cs="Arial"/>
          <w:lang w:val="es-SV"/>
        </w:rPr>
        <w:t>Artículo 19 lite</w:t>
      </w:r>
      <w:r>
        <w:rPr>
          <w:rFonts w:ascii="Arial" w:eastAsia="Batang" w:hAnsi="Arial" w:cs="Arial"/>
          <w:lang w:val="es-SV"/>
        </w:rPr>
        <w:t>rales d), g) y h) de la Ley de Acceso a la Información Pública</w:t>
      </w:r>
      <w:r w:rsidRPr="00F37F96">
        <w:rPr>
          <w:rFonts w:ascii="Arial" w:eastAsia="Batang" w:hAnsi="Arial" w:cs="Arial"/>
          <w:lang w:val="es-SV"/>
        </w:rPr>
        <w:t>, motivo de reserva:</w:t>
      </w:r>
      <w:r>
        <w:rPr>
          <w:rFonts w:ascii="Arial" w:eastAsia="Batang" w:hAnsi="Arial" w:cs="Arial"/>
          <w:lang w:val="es-SV"/>
        </w:rPr>
        <w:t xml:space="preserve"> </w:t>
      </w:r>
      <w:r w:rsidRPr="00D022C4">
        <w:rPr>
          <w:rFonts w:ascii="Arial" w:eastAsia="Batang" w:hAnsi="Arial" w:cs="Arial"/>
          <w:i/>
          <w:lang w:val="es-SV"/>
        </w:rPr>
        <w:t>“Se declara reservada esta información, ya que de entregarse puede generar una ventaja indebida a terceros, además puede poner en peligro la seguridad del personal de institución y de la empresa contratada. Asimismo, compromete las estrategias y procedimientos administrativos para resguardar los bienes institucionales”.</w:t>
      </w:r>
    </w:p>
    <w:p w14:paraId="2B1839A0" w14:textId="77777777" w:rsidR="00C64497" w:rsidRDefault="00C64497" w:rsidP="00523CF9">
      <w:pPr>
        <w:jc w:val="center"/>
        <w:rPr>
          <w:rFonts w:ascii="Arial" w:hAnsi="Arial" w:cs="Arial"/>
        </w:rPr>
      </w:pPr>
    </w:p>
    <w:p w14:paraId="5699BE7D" w14:textId="77777777" w:rsidR="00825E44" w:rsidRDefault="00825E44" w:rsidP="00523CF9">
      <w:pPr>
        <w:jc w:val="center"/>
        <w:rPr>
          <w:rFonts w:ascii="Arial" w:hAnsi="Arial" w:cs="Arial"/>
        </w:rPr>
      </w:pPr>
    </w:p>
    <w:p w14:paraId="24B7F2BB" w14:textId="77777777" w:rsidR="00D022C4" w:rsidRDefault="00D022C4" w:rsidP="00523CF9">
      <w:pPr>
        <w:jc w:val="center"/>
        <w:rPr>
          <w:rFonts w:ascii="Arial" w:hAnsi="Arial" w:cs="Arial"/>
        </w:rPr>
      </w:pPr>
    </w:p>
    <w:p w14:paraId="5C8785A0" w14:textId="77777777" w:rsidR="00D022C4" w:rsidRDefault="00D022C4" w:rsidP="00523CF9">
      <w:pPr>
        <w:jc w:val="center"/>
        <w:rPr>
          <w:rFonts w:ascii="Arial" w:hAnsi="Arial" w:cs="Arial"/>
        </w:rPr>
      </w:pPr>
    </w:p>
    <w:p w14:paraId="561E2E41" w14:textId="3C3DDB6E" w:rsidR="00D022C4" w:rsidRPr="00EA1F39" w:rsidRDefault="00EA1F39" w:rsidP="00523CF9">
      <w:pPr>
        <w:jc w:val="center"/>
        <w:rPr>
          <w:rFonts w:ascii="Arial" w:hAnsi="Arial" w:cs="Arial"/>
          <w:b/>
          <w:color w:val="002060"/>
        </w:rPr>
      </w:pPr>
      <w:r w:rsidRPr="00EA1F39">
        <w:rPr>
          <w:rFonts w:ascii="Arial" w:hAnsi="Arial" w:cs="Arial"/>
          <w:b/>
          <w:color w:val="002060"/>
        </w:rPr>
        <w:t>Rúbrica</w:t>
      </w:r>
    </w:p>
    <w:p w14:paraId="5EE1595D" w14:textId="77777777" w:rsidR="00D022C4" w:rsidRPr="00523CF9" w:rsidRDefault="00D022C4" w:rsidP="00523CF9">
      <w:pPr>
        <w:jc w:val="center"/>
        <w:rPr>
          <w:rFonts w:ascii="Arial" w:hAnsi="Arial" w:cs="Arial"/>
        </w:rPr>
      </w:pPr>
    </w:p>
    <w:p w14:paraId="03DD405E" w14:textId="77777777" w:rsidR="00591017" w:rsidRPr="00523CF9" w:rsidRDefault="00591017" w:rsidP="00523CF9">
      <w:pPr>
        <w:jc w:val="center"/>
        <w:rPr>
          <w:rFonts w:ascii="Arial" w:hAnsi="Arial" w:cs="Arial"/>
        </w:rPr>
      </w:pPr>
      <w:r w:rsidRPr="00523CF9">
        <w:rPr>
          <w:rFonts w:ascii="Arial" w:hAnsi="Arial" w:cs="Arial"/>
        </w:rPr>
        <w:t>Oficial de Información y Transparencia</w:t>
      </w:r>
    </w:p>
    <w:sectPr w:rsidR="00591017" w:rsidRPr="00523CF9" w:rsidSect="000A1F9B">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07CC0" w14:textId="77777777" w:rsidR="00BF2E89" w:rsidRDefault="00BF2E89" w:rsidP="00385C3D">
      <w:r>
        <w:separator/>
      </w:r>
    </w:p>
  </w:endnote>
  <w:endnote w:type="continuationSeparator" w:id="0">
    <w:p w14:paraId="68864A15" w14:textId="77777777" w:rsidR="00BF2E89" w:rsidRDefault="00BF2E89"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3E96" w14:textId="77777777" w:rsidR="00E77C8C" w:rsidRDefault="00E77C8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04E4" w14:textId="77777777" w:rsidR="00E77C8C" w:rsidRDefault="00E77C8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9DE48" w14:textId="77777777" w:rsidR="00E77C8C" w:rsidRDefault="00E77C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61A30" w14:textId="77777777" w:rsidR="00BF2E89" w:rsidRDefault="00BF2E89" w:rsidP="00385C3D">
      <w:r>
        <w:separator/>
      </w:r>
    </w:p>
  </w:footnote>
  <w:footnote w:type="continuationSeparator" w:id="0">
    <w:p w14:paraId="1CD91155" w14:textId="77777777" w:rsidR="00BF2E89" w:rsidRDefault="00BF2E89"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59DD" w14:textId="77777777" w:rsidR="00385C3D" w:rsidRDefault="00BF2E89">
    <w:pPr>
      <w:pStyle w:val="Encabezado"/>
    </w:pPr>
    <w:r>
      <w:rPr>
        <w:noProof/>
        <w:lang w:val="es-ES"/>
      </w:rPr>
      <w:pict w14:anchorId="1E09D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72FFB" w14:textId="42288ED1" w:rsidR="00EA1F39" w:rsidRDefault="00EA1F39" w:rsidP="00EA1F39">
    <w:pPr>
      <w:jc w:val="center"/>
    </w:pPr>
    <w:r w:rsidRPr="00541EA6">
      <w:rPr>
        <w:rFonts w:eastAsia="Arial Unicode MS" w:cstheme="majorBidi"/>
        <w:b/>
        <w:bCs/>
        <w:color w:val="002060"/>
        <w:sz w:val="18"/>
        <w:szCs w:val="28"/>
        <w:lang w:eastAsia="en-US"/>
      </w:rPr>
      <w:t xml:space="preserve">Versión pública de acuerdo a lo dispuesto en el Art. 30 de la LAIP, se elimina </w:t>
    </w:r>
    <w:r>
      <w:rPr>
        <w:rFonts w:eastAsia="Arial Unicode MS" w:cstheme="majorBidi"/>
        <w:b/>
        <w:bCs/>
        <w:color w:val="002060"/>
        <w:sz w:val="18"/>
        <w:szCs w:val="28"/>
        <w:lang w:eastAsia="en-US"/>
      </w:rPr>
      <w:t>el nombre</w:t>
    </w:r>
    <w:r w:rsidRPr="00541EA6">
      <w:rPr>
        <w:rFonts w:eastAsia="Arial Unicode MS" w:cstheme="majorBidi"/>
        <w:b/>
        <w:bCs/>
        <w:color w:val="002060"/>
        <w:sz w:val="18"/>
        <w:szCs w:val="28"/>
        <w:lang w:eastAsia="en-US"/>
      </w:rPr>
      <w:t xml:space="preserve"> de la persona solicitante </w:t>
    </w:r>
    <w:r>
      <w:rPr>
        <w:rFonts w:eastAsia="Arial Unicode MS" w:cstheme="majorBidi"/>
        <w:b/>
        <w:bCs/>
        <w:color w:val="002060"/>
        <w:sz w:val="18"/>
        <w:szCs w:val="28"/>
        <w:lang w:eastAsia="en-US"/>
      </w:rPr>
      <w:t xml:space="preserve">y número de DUI </w:t>
    </w:r>
    <w:r w:rsidRPr="00541EA6">
      <w:rPr>
        <w:rFonts w:eastAsia="Arial Unicode MS" w:cstheme="majorBidi"/>
        <w:b/>
        <w:bCs/>
        <w:color w:val="002060"/>
        <w:sz w:val="18"/>
        <w:szCs w:val="28"/>
        <w:lang w:eastAsia="en-US"/>
      </w:rPr>
      <w:t>por ser</w:t>
    </w:r>
    <w:r>
      <w:rPr>
        <w:rFonts w:eastAsia="Arial Unicode MS" w:cstheme="majorBidi"/>
        <w:b/>
        <w:bCs/>
        <w:color w:val="002060"/>
        <w:sz w:val="18"/>
        <w:szCs w:val="28"/>
        <w:lang w:eastAsia="en-US"/>
      </w:rPr>
      <w:t xml:space="preserve"> datos personales Art. 6 literal “a” LAIP; los cuales</w:t>
    </w:r>
    <w:r w:rsidRPr="00541EA6">
      <w:rPr>
        <w:rFonts w:eastAsia="Arial Unicode MS" w:cstheme="majorBidi"/>
        <w:b/>
        <w:bCs/>
        <w:color w:val="002060"/>
        <w:sz w:val="18"/>
        <w:szCs w:val="28"/>
        <w:lang w:eastAsia="en-US"/>
      </w:rPr>
      <w:t xml:space="preserve"> se ubica</w:t>
    </w:r>
    <w:r>
      <w:rPr>
        <w:rFonts w:eastAsia="Arial Unicode MS" w:cstheme="majorBidi"/>
        <w:b/>
        <w:bCs/>
        <w:color w:val="002060"/>
        <w:sz w:val="18"/>
        <w:szCs w:val="28"/>
        <w:lang w:eastAsia="en-US"/>
      </w:rPr>
      <w:t>n</w:t>
    </w:r>
    <w:r w:rsidRPr="00541EA6">
      <w:rPr>
        <w:rFonts w:eastAsia="Arial Unicode MS" w:cstheme="majorBidi"/>
        <w:b/>
        <w:bCs/>
        <w:color w:val="002060"/>
        <w:sz w:val="18"/>
        <w:szCs w:val="28"/>
        <w:lang w:eastAsia="en-US"/>
      </w:rPr>
      <w:t xml:space="preserve"> en el </w:t>
    </w:r>
    <w:r>
      <w:rPr>
        <w:rFonts w:eastAsia="Arial Unicode MS" w:cstheme="majorBidi"/>
        <w:b/>
        <w:bCs/>
        <w:color w:val="002060"/>
        <w:sz w:val="18"/>
        <w:szCs w:val="28"/>
        <w:lang w:eastAsia="en-US"/>
      </w:rPr>
      <w:t>primer</w:t>
    </w:r>
    <w:r w:rsidRPr="00541EA6">
      <w:rPr>
        <w:rFonts w:eastAsia="Arial Unicode MS" w:cstheme="majorBidi"/>
        <w:b/>
        <w:bCs/>
        <w:color w:val="002060"/>
        <w:sz w:val="18"/>
        <w:szCs w:val="28"/>
        <w:lang w:eastAsia="en-US"/>
      </w:rPr>
      <w:t xml:space="preserve"> párrafo de la presente resolución.</w:t>
    </w:r>
  </w:p>
  <w:p w14:paraId="7258C1CE" w14:textId="5C9C3EF5" w:rsidR="00385C3D" w:rsidRDefault="00385C3D">
    <w:pPr>
      <w:pStyle w:val="Encabezado"/>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542E1" w14:textId="77777777" w:rsidR="00385C3D" w:rsidRDefault="00BF2E89">
    <w:pPr>
      <w:pStyle w:val="Encabezado"/>
    </w:pPr>
    <w:r>
      <w:rPr>
        <w:noProof/>
        <w:lang w:val="es-ES"/>
      </w:rPr>
      <w:pict w14:anchorId="0D29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C3D"/>
    <w:rsid w:val="00081C31"/>
    <w:rsid w:val="00081E60"/>
    <w:rsid w:val="000A1008"/>
    <w:rsid w:val="000A1F9B"/>
    <w:rsid w:val="000E4E1C"/>
    <w:rsid w:val="001A23B7"/>
    <w:rsid w:val="00305AAB"/>
    <w:rsid w:val="00370CFA"/>
    <w:rsid w:val="00375AAE"/>
    <w:rsid w:val="00385C3D"/>
    <w:rsid w:val="0044241B"/>
    <w:rsid w:val="00494A6A"/>
    <w:rsid w:val="00523CF9"/>
    <w:rsid w:val="00575948"/>
    <w:rsid w:val="00591017"/>
    <w:rsid w:val="005D26FE"/>
    <w:rsid w:val="00623F78"/>
    <w:rsid w:val="00637514"/>
    <w:rsid w:val="006410E6"/>
    <w:rsid w:val="006D1AA0"/>
    <w:rsid w:val="007D71CF"/>
    <w:rsid w:val="007E79A7"/>
    <w:rsid w:val="007F7501"/>
    <w:rsid w:val="00825E44"/>
    <w:rsid w:val="00897F2B"/>
    <w:rsid w:val="008B529A"/>
    <w:rsid w:val="009D6D05"/>
    <w:rsid w:val="00A04C31"/>
    <w:rsid w:val="00A205D4"/>
    <w:rsid w:val="00A93005"/>
    <w:rsid w:val="00B5488F"/>
    <w:rsid w:val="00B970C2"/>
    <w:rsid w:val="00BB7566"/>
    <w:rsid w:val="00BF2E89"/>
    <w:rsid w:val="00C22D2C"/>
    <w:rsid w:val="00C64497"/>
    <w:rsid w:val="00CA2FC8"/>
    <w:rsid w:val="00D022C4"/>
    <w:rsid w:val="00D556BE"/>
    <w:rsid w:val="00DC5F08"/>
    <w:rsid w:val="00E77C8C"/>
    <w:rsid w:val="00EA1F39"/>
    <w:rsid w:val="00EF5A03"/>
    <w:rsid w:val="00F25A7D"/>
    <w:rsid w:val="00F37F96"/>
    <w:rsid w:val="00F73ABA"/>
    <w:rsid w:val="00FB56D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F42050"/>
  <w14:defaultImageDpi w14:val="300"/>
  <w15:docId w15:val="{47273CBB-C7D7-4D4C-B392-3C7D9147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character" w:styleId="Hipervnculo">
    <w:name w:val="Hyperlink"/>
    <w:basedOn w:val="Fuentedeprrafopredeter"/>
    <w:uiPriority w:val="99"/>
    <w:unhideWhenUsed/>
    <w:rsid w:val="001A23B7"/>
    <w:rPr>
      <w:color w:val="0000FF" w:themeColor="hyperlink"/>
      <w:u w:val="single"/>
    </w:rPr>
  </w:style>
  <w:style w:type="paragraph" w:styleId="Textodeglobo">
    <w:name w:val="Balloon Text"/>
    <w:basedOn w:val="Normal"/>
    <w:link w:val="TextodegloboCar"/>
    <w:uiPriority w:val="99"/>
    <w:semiHidden/>
    <w:unhideWhenUsed/>
    <w:rsid w:val="00305AA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5AAB"/>
    <w:rPr>
      <w:rFonts w:ascii="Segoe UI" w:hAnsi="Segoe UI" w:cs="Segoe UI"/>
      <w:sz w:val="18"/>
      <w:szCs w:val="18"/>
    </w:rPr>
  </w:style>
  <w:style w:type="paragraph" w:styleId="Textosinformato">
    <w:name w:val="Plain Text"/>
    <w:basedOn w:val="Normal"/>
    <w:link w:val="TextosinformatoCar"/>
    <w:uiPriority w:val="99"/>
    <w:unhideWhenUsed/>
    <w:rsid w:val="00523CF9"/>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523CF9"/>
    <w:rPr>
      <w:rFonts w:ascii="Calibri" w:eastAsiaTheme="minorHAnsi" w:hAnsi="Calibri" w:cs="Consolas"/>
      <w:sz w:val="22"/>
      <w:szCs w:val="21"/>
      <w:lang w:val="es-SV" w:eastAsia="en-US"/>
    </w:rPr>
  </w:style>
  <w:style w:type="table" w:styleId="Tablaconcuadrcula">
    <w:name w:val="Table Grid"/>
    <w:basedOn w:val="Tablanormal"/>
    <w:uiPriority w:val="59"/>
    <w:rsid w:val="00523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304</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28</cp:revision>
  <cp:lastPrinted>2014-07-17T15:43:00Z</cp:lastPrinted>
  <dcterms:created xsi:type="dcterms:W3CDTF">2014-06-27T15:13:00Z</dcterms:created>
  <dcterms:modified xsi:type="dcterms:W3CDTF">2018-10-11T17:13:00Z</dcterms:modified>
</cp:coreProperties>
</file>