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40" w:rsidRPr="00C54D5D" w:rsidRDefault="00C46B40" w:rsidP="00C46B40">
      <w:pPr>
        <w:spacing w:before="120" w:after="120" w:line="360" w:lineRule="auto"/>
        <w:jc w:val="center"/>
        <w:rPr>
          <w:b/>
          <w:lang w:val="es-MX"/>
        </w:rPr>
      </w:pPr>
      <w:bookmarkStart w:id="0" w:name="_GoBack"/>
      <w:bookmarkEnd w:id="0"/>
      <w:r w:rsidRPr="00C54D5D">
        <w:rPr>
          <w:b/>
          <w:lang w:val="es-MX"/>
        </w:rPr>
        <w:t xml:space="preserve">ACTA N° </w:t>
      </w:r>
      <w:r>
        <w:rPr>
          <w:b/>
          <w:lang w:val="es-MX"/>
        </w:rPr>
        <w:t>21</w:t>
      </w:r>
      <w:r w:rsidRPr="00C54D5D">
        <w:rPr>
          <w:b/>
          <w:lang w:val="es-MX"/>
        </w:rPr>
        <w:t>/ 2024</w:t>
      </w:r>
    </w:p>
    <w:p w:rsidR="00C46B40" w:rsidRPr="00C54D5D" w:rsidRDefault="00C46B40" w:rsidP="00C46B40">
      <w:pPr>
        <w:spacing w:before="120" w:after="120" w:line="360" w:lineRule="auto"/>
        <w:jc w:val="center"/>
        <w:rPr>
          <w:b/>
          <w:lang w:val="es-MX"/>
        </w:rPr>
      </w:pPr>
      <w:r w:rsidRPr="00C54D5D">
        <w:rPr>
          <w:b/>
          <w:lang w:val="es-MX"/>
        </w:rPr>
        <w:t>CONSEJO CONSULTIVO</w:t>
      </w:r>
    </w:p>
    <w:p w:rsidR="00C46B40" w:rsidRPr="00C54D5D" w:rsidRDefault="00C46B40" w:rsidP="00C46B40">
      <w:pPr>
        <w:spacing w:before="120" w:after="120" w:line="360" w:lineRule="auto"/>
        <w:jc w:val="center"/>
        <w:rPr>
          <w:b/>
          <w:lang w:val="es-MX"/>
        </w:rPr>
      </w:pPr>
      <w:r w:rsidRPr="00C54D5D">
        <w:rPr>
          <w:b/>
          <w:lang w:val="es-MX"/>
        </w:rPr>
        <w:t>DEFENSORÍA DEL CONSUMIDOR</w:t>
      </w:r>
    </w:p>
    <w:p w:rsidR="00C46B40" w:rsidRPr="00EF2814" w:rsidRDefault="00C46B40" w:rsidP="00C46B40">
      <w:pPr>
        <w:spacing w:line="240" w:lineRule="auto"/>
        <w:jc w:val="both"/>
        <w:rPr>
          <w:lang w:val="es-SV"/>
        </w:rPr>
      </w:pPr>
      <w:r w:rsidRPr="00C54D5D">
        <w:rPr>
          <w:b/>
          <w:lang w:val="es-SV"/>
        </w:rPr>
        <w:t xml:space="preserve">ACTA NÚMERO </w:t>
      </w:r>
      <w:r>
        <w:rPr>
          <w:b/>
          <w:lang w:val="es-SV"/>
        </w:rPr>
        <w:t xml:space="preserve">VEINTIUNO </w:t>
      </w:r>
      <w:r w:rsidRPr="00C54D5D">
        <w:rPr>
          <w:b/>
          <w:lang w:val="es-SV"/>
        </w:rPr>
        <w:t>/ DOS MIL VEINTICUATRO.</w:t>
      </w:r>
      <w:r w:rsidRPr="00C54D5D">
        <w:rPr>
          <w:lang w:val="es-SV"/>
        </w:rPr>
        <w:t xml:space="preserve"> En las oficinas de la Defensoría del Consumidor, a las nueve horas </w:t>
      </w:r>
      <w:r>
        <w:rPr>
          <w:lang w:val="es-SV"/>
        </w:rPr>
        <w:t xml:space="preserve">veinte </w:t>
      </w:r>
      <w:r w:rsidRPr="00C54D5D">
        <w:rPr>
          <w:lang w:val="es-SV"/>
        </w:rPr>
        <w:t xml:space="preserve">minutos del </w:t>
      </w:r>
      <w:r>
        <w:rPr>
          <w:lang w:val="es-SV"/>
        </w:rPr>
        <w:t xml:space="preserve">siete de noviembre </w:t>
      </w:r>
      <w:r w:rsidRPr="00C54D5D">
        <w:rPr>
          <w:lang w:val="es-SV"/>
        </w:rPr>
        <w:t>de dos mil veinticuatro. Presentes los miembros del Consejo Consultivo de la Defensoría del Consumidor:</w:t>
      </w:r>
      <w:r w:rsidRPr="00C54D5D">
        <w:rPr>
          <w:lang w:val="es-SV" w:eastAsia="es-ES"/>
        </w:rPr>
        <w:t xml:space="preserve"> Gerardo Daniel Henríquez Angulo, </w:t>
      </w:r>
      <w:r w:rsidRPr="00C54D5D">
        <w:rPr>
          <w:lang w:val="es-SV"/>
        </w:rPr>
        <w:t>Elmer Orlando Gómez Campos, Deysi Lorena Cruz de Amaya</w:t>
      </w:r>
      <w:r>
        <w:rPr>
          <w:lang w:val="es-SV" w:eastAsia="es-ES"/>
        </w:rPr>
        <w:t xml:space="preserve">, </w:t>
      </w:r>
      <w:r w:rsidRPr="00C54D5D">
        <w:rPr>
          <w:lang w:val="es-SV" w:eastAsia="es-ES"/>
        </w:rPr>
        <w:t>Ana Teresa Vargas de Alvarado</w:t>
      </w:r>
      <w:r>
        <w:rPr>
          <w:lang w:val="es-SV" w:eastAsia="es-ES"/>
        </w:rPr>
        <w:t>,</w:t>
      </w:r>
      <w:r w:rsidRPr="00C54D5D">
        <w:rPr>
          <w:lang w:val="es-SV"/>
        </w:rPr>
        <w:t xml:space="preserve"> Oscar Alberto Alfaro Santos</w:t>
      </w:r>
      <w:r>
        <w:rPr>
          <w:lang w:val="es-SV"/>
        </w:rPr>
        <w:t xml:space="preserve">, </w:t>
      </w:r>
      <w:r w:rsidRPr="00C54D5D">
        <w:rPr>
          <w:lang w:val="es-SV"/>
        </w:rPr>
        <w:t>José Víctor Aragón Molina</w:t>
      </w:r>
      <w:r>
        <w:rPr>
          <w:lang w:val="es-SV"/>
        </w:rPr>
        <w:t xml:space="preserve"> y </w:t>
      </w:r>
      <w:r w:rsidRPr="00C54D5D">
        <w:rPr>
          <w:lang w:val="es-SV"/>
        </w:rPr>
        <w:t>José Adalberto López Castillo</w:t>
      </w:r>
      <w:r>
        <w:rPr>
          <w:lang w:val="es-SV"/>
        </w:rPr>
        <w:t xml:space="preserve">. No estuvo presente </w:t>
      </w:r>
      <w:r>
        <w:rPr>
          <w:lang w:val="es-SV" w:eastAsia="es-ES"/>
        </w:rPr>
        <w:t xml:space="preserve">el Licenciado Ricardo Salazar, Presidente de la Defensoría del Consumidor. </w:t>
      </w:r>
      <w:r w:rsidRPr="00C54D5D">
        <w:rPr>
          <w:lang w:val="es-SV" w:eastAsia="es-ES"/>
        </w:rPr>
        <w:t xml:space="preserve">El </w:t>
      </w:r>
      <w:r w:rsidRPr="00C54D5D">
        <w:rPr>
          <w:lang w:val="es-SV"/>
        </w:rPr>
        <w:t>Presidente del Consejo Consultivo procedió a dar inicio a la reunión ordinaria en la que se desarrolló la agenda siguiente:1) Verificación de quórum; 2) Aprobación de la agenda; 3) Lectura y aprobación del acta anterior; 4) Presentación del Tema:</w:t>
      </w:r>
      <w:r>
        <w:rPr>
          <w:lang w:val="es-SV"/>
        </w:rPr>
        <w:t xml:space="preserve"> </w:t>
      </w:r>
      <w:r w:rsidRPr="00C54D5D">
        <w:rPr>
          <w:lang w:val="es-SV"/>
        </w:rPr>
        <w:t>“</w:t>
      </w:r>
      <w:r>
        <w:rPr>
          <w:lang w:val="es-SV"/>
        </w:rPr>
        <w:t>Informe de resultados de la Defensoría Juliana dos mil veinticuatro”</w:t>
      </w:r>
      <w:r w:rsidRPr="00C54D5D">
        <w:rPr>
          <w:lang w:val="es-SV"/>
        </w:rPr>
        <w:t xml:space="preserve">; 5) Varios; y, 6) Cierre.  </w:t>
      </w:r>
      <w:r w:rsidRPr="00C54D5D">
        <w:rPr>
          <w:b/>
          <w:lang w:val="es-SV"/>
        </w:rPr>
        <w:t>DESARROLLO DE LA AGENDA</w:t>
      </w:r>
      <w:r w:rsidRPr="00C54D5D">
        <w:rPr>
          <w:lang w:val="es-SV"/>
        </w:rPr>
        <w:t>.</w:t>
      </w:r>
      <w:r w:rsidRPr="00C54D5D">
        <w:rPr>
          <w:b/>
          <w:lang w:val="es-SV"/>
        </w:rPr>
        <w:t xml:space="preserve"> PUNTO UNO: VERIFICACIÓN DEL QUORUM</w:t>
      </w:r>
      <w:r w:rsidRPr="00C54D5D">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C54D5D">
        <w:rPr>
          <w:b/>
          <w:lang w:val="es-SV"/>
        </w:rPr>
        <w:t xml:space="preserve">PUNTO DOS: APROBACIÓN DE LA AGENDA. </w:t>
      </w:r>
      <w:r w:rsidRPr="00C54D5D">
        <w:rPr>
          <w:lang w:val="es-SV"/>
        </w:rPr>
        <w:t xml:space="preserve">Los miembros del Consejo Consultivo acordaron aprobar, por unanimidad, la agenda sometida a su consideración. </w:t>
      </w:r>
      <w:r w:rsidRPr="00C54D5D">
        <w:rPr>
          <w:b/>
          <w:lang w:val="es-SV"/>
        </w:rPr>
        <w:t>PUNTO TRES: LECTURA Y APROBACION DE ACTAS DE SESIONES ANTERIORES.</w:t>
      </w:r>
      <w:r w:rsidRPr="00C54D5D">
        <w:rPr>
          <w:lang w:val="es-SV"/>
        </w:rPr>
        <w:t xml:space="preserve"> Se procedió a dar lectura al acta número </w:t>
      </w:r>
      <w:r>
        <w:rPr>
          <w:lang w:val="es-SV"/>
        </w:rPr>
        <w:t xml:space="preserve">veinte </w:t>
      </w:r>
      <w:r w:rsidRPr="00C54D5D">
        <w:rPr>
          <w:lang w:val="es-SV"/>
        </w:rPr>
        <w:t xml:space="preserve">/dos mil veinticuatro del Consejo Consultivo, correspondiente al día </w:t>
      </w:r>
      <w:r>
        <w:rPr>
          <w:lang w:val="es-SV"/>
        </w:rPr>
        <w:t xml:space="preserve">veinticuatro de octubre </w:t>
      </w:r>
      <w:r w:rsidRPr="00C54D5D">
        <w:rPr>
          <w:lang w:val="es-SV"/>
        </w:rPr>
        <w:t xml:space="preserve">de dos mil veinticuatro y concluida la lectura de la misma, quedo aprobada por unanimidad. </w:t>
      </w:r>
      <w:r w:rsidRPr="00C54D5D">
        <w:rPr>
          <w:b/>
          <w:lang w:val="es-SV"/>
        </w:rPr>
        <w:t xml:space="preserve">PUNTO CUATRO: PRESENTACIÓN DEL TEMA: </w:t>
      </w:r>
      <w:r w:rsidRPr="000E1C3A">
        <w:rPr>
          <w:bCs/>
          <w:lang w:val="es-SV"/>
        </w:rPr>
        <w:t>“</w:t>
      </w:r>
      <w:r w:rsidRPr="00C46B40">
        <w:rPr>
          <w:b/>
          <w:lang w:val="es-SV"/>
        </w:rPr>
        <w:t>INFORME DE RESULTADOS DE LA DEFENSORÍA JULIANA DOS MIL VEINTICUATRO</w:t>
      </w:r>
      <w:r>
        <w:rPr>
          <w:lang w:val="es-SV"/>
        </w:rPr>
        <w:t>”</w:t>
      </w:r>
      <w:r w:rsidRPr="00C54D5D">
        <w:rPr>
          <w:lang w:val="es-SV"/>
        </w:rPr>
        <w:t>.</w:t>
      </w:r>
      <w:r>
        <w:rPr>
          <w:lang w:val="es-SV"/>
        </w:rPr>
        <w:t xml:space="preserve"> </w:t>
      </w:r>
      <w:r w:rsidRPr="00C54D5D">
        <w:rPr>
          <w:lang w:val="es-SV"/>
        </w:rPr>
        <w:t>La presentación estuvo a cargo de</w:t>
      </w:r>
      <w:r>
        <w:rPr>
          <w:lang w:val="es-SV"/>
        </w:rPr>
        <w:t xml:space="preserve">l Licenciado Otto Mauricio Guillén, Gerente de Atención Virtual de esta institución, </w:t>
      </w:r>
      <w:r w:rsidRPr="00C54D5D">
        <w:rPr>
          <w:lang w:val="es-SV"/>
        </w:rPr>
        <w:t>quien</w:t>
      </w:r>
      <w:r>
        <w:rPr>
          <w:lang w:val="es-SV"/>
        </w:rPr>
        <w:t xml:space="preserve"> </w:t>
      </w:r>
      <w:r w:rsidRPr="00C54D5D">
        <w:rPr>
          <w:lang w:val="es-SV"/>
        </w:rPr>
        <w:t>exp</w:t>
      </w:r>
      <w:r>
        <w:rPr>
          <w:lang w:val="es-SV"/>
        </w:rPr>
        <w:t xml:space="preserve">uso </w:t>
      </w:r>
      <w:r w:rsidRPr="00C54D5D">
        <w:rPr>
          <w:lang w:val="es-SV"/>
        </w:rPr>
        <w:t xml:space="preserve">de forma muy detallada los aspectos siguientes: </w:t>
      </w:r>
      <w:r>
        <w:rPr>
          <w:lang w:val="es-SV"/>
        </w:rPr>
        <w:t>1)</w:t>
      </w:r>
      <w:r w:rsidR="00BA09A1">
        <w:rPr>
          <w:lang w:val="es-SV"/>
        </w:rPr>
        <w:t xml:space="preserve"> Atenciones por sector y motivos; 2) Puntos fijos; 3) Inspecciones realizadas; 4) Información al consumidor; 5) Acciones de comunicación estratégicas; y, 6) Difusión en redes sociales. </w:t>
      </w:r>
      <w:r w:rsidRPr="00C54D5D">
        <w:rPr>
          <w:lang w:val="es-SV"/>
        </w:rPr>
        <w:t>Seguidamente, se abrió el espacio para opiniones, comentarios, consultas o preguntas de los miembros del Consejo, por lo que toma</w:t>
      </w:r>
      <w:r>
        <w:rPr>
          <w:lang w:val="es-SV"/>
        </w:rPr>
        <w:t xml:space="preserve"> la palabra la </w:t>
      </w:r>
      <w:r w:rsidR="00BA09A1">
        <w:rPr>
          <w:lang w:val="es-SV"/>
        </w:rPr>
        <w:t xml:space="preserve">Licenciada Cruz de Amaya </w:t>
      </w:r>
      <w:r w:rsidR="00AD7A62">
        <w:rPr>
          <w:lang w:val="es-SV"/>
        </w:rPr>
        <w:t>y consulta si también se verifican las tiendas de conveniencia, a lo que se le indica que efectivamente son verificadas de forma ordinaria, pero que no fueron incluidas en este plan. Por lo anterior, la Licenciada Cruz de Amaya sugiere que efectivamente se estén verificando de forma periódica, pues son lugares en los que se realiza una gran cantidad de actividades comerciales, incluyendo la venta de comida. Posteriormente</w:t>
      </w:r>
      <w:r>
        <w:rPr>
          <w:lang w:val="es-SV"/>
        </w:rPr>
        <w:t xml:space="preserve">, los miembros del Consejo Consultivo agradecen la presentación realizada. </w:t>
      </w:r>
      <w:r w:rsidRPr="00C54D5D">
        <w:rPr>
          <w:b/>
          <w:bCs/>
          <w:lang w:val="es-SV"/>
        </w:rPr>
        <w:t>PUNTO CINCO: VARIOS</w:t>
      </w:r>
      <w:r>
        <w:rPr>
          <w:b/>
          <w:bCs/>
          <w:lang w:val="es-SV"/>
        </w:rPr>
        <w:t xml:space="preserve">. </w:t>
      </w:r>
      <w:r w:rsidRPr="00C54D5D">
        <w:rPr>
          <w:b/>
          <w:bCs/>
          <w:lang w:val="es-SV"/>
        </w:rPr>
        <w:t xml:space="preserve">El </w:t>
      </w:r>
      <w:r w:rsidRPr="00C54D5D">
        <w:rPr>
          <w:lang w:val="es-SV"/>
        </w:rPr>
        <w:t>Presidente</w:t>
      </w:r>
      <w:r>
        <w:rPr>
          <w:lang w:val="es-SV"/>
        </w:rPr>
        <w:t xml:space="preserve"> </w:t>
      </w:r>
      <w:r w:rsidRPr="00C54D5D">
        <w:rPr>
          <w:lang w:val="es-SV"/>
        </w:rPr>
        <w:t xml:space="preserve">del Consejo Consultivo pregunta a los demás miembros si existen otros temas a tratar, por lo que </w:t>
      </w:r>
      <w:r w:rsidR="00AD7A62">
        <w:rPr>
          <w:lang w:val="es-SV"/>
        </w:rPr>
        <w:t xml:space="preserve">se desarrollan los aspectos siguientes: 1) La Licenciada Cruz de Amaya menciona que debe tenerse cuidado con </w:t>
      </w:r>
      <w:proofErr w:type="gramStart"/>
      <w:r w:rsidR="00AD7A62">
        <w:rPr>
          <w:lang w:val="es-SV"/>
        </w:rPr>
        <w:t>la ventas</w:t>
      </w:r>
      <w:proofErr w:type="gramEnd"/>
      <w:r w:rsidR="00AD7A62">
        <w:rPr>
          <w:lang w:val="es-SV"/>
        </w:rPr>
        <w:t xml:space="preserve"> que se desarrollan por “</w:t>
      </w:r>
      <w:proofErr w:type="spellStart"/>
      <w:r w:rsidR="00AD7A62">
        <w:rPr>
          <w:lang w:val="es-SV"/>
        </w:rPr>
        <w:t>market</w:t>
      </w:r>
      <w:proofErr w:type="spellEnd"/>
      <w:r w:rsidR="00AD7A62">
        <w:rPr>
          <w:lang w:val="es-SV"/>
        </w:rPr>
        <w:t xml:space="preserve"> place”, en tanto no tiene mayor regulación o supervisión, lo que genera engaños a los consumidores. Por lo anterior, sugiere que la Defensoría analice alguna propuesta que colabore con resolver esa problemática. Por su parte, el Ingeniero Aragón Molina considera </w:t>
      </w:r>
      <w:proofErr w:type="gramStart"/>
      <w:r w:rsidR="00AD7A62">
        <w:rPr>
          <w:lang w:val="es-SV"/>
        </w:rPr>
        <w:t>que</w:t>
      </w:r>
      <w:proofErr w:type="gramEnd"/>
      <w:r w:rsidR="00AD7A62">
        <w:rPr>
          <w:lang w:val="es-SV"/>
        </w:rPr>
        <w:t xml:space="preserve"> en tal caso, se debería de colocar alguna advertencia que indique que quien adquiera bienes y servicios de esas plataformas, lo realizan bajo sus propios riesgos. 2) La Licenciada Cruz de Amaya informa que remitió una denuncia a la Superintendencia de Regulación Sanitaria contra el proveedor propietario de “Starbucks”, por el uso indebido de la palabra “leche”, ya que dicho proveedor realizó publicaciones en las que </w:t>
      </w:r>
      <w:r w:rsidR="00EC0132">
        <w:rPr>
          <w:lang w:val="es-SV"/>
        </w:rPr>
        <w:t xml:space="preserve">proporcionaban opciones como leche de almendra, de coco o de avena, pero dichos productos no son lácteos, razón por la que dicha autoridad realizó el procedimiento de inspección correspondiente. Asimismo, aprovecha para </w:t>
      </w:r>
      <w:r w:rsidR="0058595D">
        <w:rPr>
          <w:lang w:val="es-SV"/>
        </w:rPr>
        <w:t>i</w:t>
      </w:r>
      <w:r w:rsidR="00EC0132">
        <w:rPr>
          <w:lang w:val="es-SV"/>
        </w:rPr>
        <w:t>nformar que ha sabido de la existencia de vallas publicitarias en las que el proveedor propietario del producto “Nido”, también uso indebido de la palabra “leche”, pues ese producto tampoco es lácteo</w:t>
      </w:r>
      <w:r w:rsidR="0058595D">
        <w:rPr>
          <w:lang w:val="es-SV"/>
        </w:rPr>
        <w:t>; a lo que se le indicó que lo procedente sería la interposición de un aviso de infracción en los diferentes canales que la institución ha puesto a disposición de los consumidores, a fin que se dé inició a los procedimientos que conforme a derecho corresponden</w:t>
      </w:r>
      <w:r w:rsidR="00EC0132">
        <w:rPr>
          <w:lang w:val="es-SV"/>
        </w:rPr>
        <w:t>.</w:t>
      </w:r>
      <w:r w:rsidR="00A70DCD">
        <w:rPr>
          <w:lang w:val="es-SV"/>
        </w:rPr>
        <w:t xml:space="preserve"> </w:t>
      </w:r>
      <w:r w:rsidR="00EC0132">
        <w:rPr>
          <w:lang w:val="es-SV"/>
        </w:rPr>
        <w:t xml:space="preserve">3) El Ingeniero Alfaro Santos plantea el caso de algunas farmacias en las que antes se proporcionaban servicios médicos, como la aplicación de inyecciones, pero que ahora se ha reducido a prácticamente solo un proveedor que </w:t>
      </w:r>
      <w:r w:rsidR="00EC0132">
        <w:rPr>
          <w:lang w:val="es-SV"/>
        </w:rPr>
        <w:lastRenderedPageBreak/>
        <w:t>lo proporciona, lo que ha generado que los precios de ese servicio se incrementen; a lo anterior, se le indica que son aspectos que salen de las competencias institucionales. 4) El Licenciado López Castillo solicita que se realice al interior del Consejo Consultivo una presentación en la que se detalle el procedimiento para la atención de denuncias en el sector financiero. 5) El Ingeniero Aragón Molina comenta que en seguimiento al tema de la verificación del contenido neto de los productos que venden los restaurantes, existen por ejemplo vasos, tasas</w:t>
      </w:r>
      <w:r w:rsidR="003615EC">
        <w:rPr>
          <w:lang w:val="es-SV"/>
        </w:rPr>
        <w:t xml:space="preserve"> y otros recipientes en los que se indica el contenido neto del producto que contienen, lo cual contribuye a disminuir engaños al consumidor.</w:t>
      </w:r>
      <w:r>
        <w:rPr>
          <w:lang w:val="es-SV"/>
        </w:rPr>
        <w:t xml:space="preserve"> </w:t>
      </w:r>
      <w:r w:rsidRPr="00C54D5D">
        <w:rPr>
          <w:b/>
          <w:bCs/>
          <w:lang w:val="es-SV"/>
        </w:rPr>
        <w:t xml:space="preserve">PUNTO SEIS: </w:t>
      </w:r>
      <w:r w:rsidRPr="00C54D5D">
        <w:rPr>
          <w:b/>
          <w:lang w:val="es-SV"/>
        </w:rPr>
        <w:t>CIERRE</w:t>
      </w:r>
      <w:r w:rsidRPr="00C54D5D">
        <w:rPr>
          <w:lang w:val="es-SV"/>
        </w:rPr>
        <w:t xml:space="preserve">. No teniendo nada más que discutir ni hacer constar, se dio por finalizada la reunión a las </w:t>
      </w:r>
      <w:r>
        <w:rPr>
          <w:lang w:val="es-SV"/>
        </w:rPr>
        <w:t>diez</w:t>
      </w:r>
      <w:r w:rsidRPr="00C54D5D">
        <w:rPr>
          <w:lang w:val="es-SV"/>
        </w:rPr>
        <w:t xml:space="preserve"> horas con </w:t>
      </w:r>
      <w:r>
        <w:rPr>
          <w:lang w:val="es-SV"/>
        </w:rPr>
        <w:t xml:space="preserve">cincuenta </w:t>
      </w:r>
      <w:r w:rsidRPr="00C54D5D">
        <w:rPr>
          <w:lang w:val="es-SV"/>
        </w:rPr>
        <w:t>minutos de su fecha, dándole lectura a la presente acta, la cual, por estar redactada conforme a la voluntad de todos los miembros, ratificamos su contenido y firmamos.</w:t>
      </w:r>
    </w:p>
    <w:p w:rsidR="00C46B40" w:rsidRPr="00C54D5D" w:rsidRDefault="00C46B40" w:rsidP="00C46B40">
      <w:pPr>
        <w:jc w:val="both"/>
        <w:rPr>
          <w:lang w:val="es-SV"/>
        </w:rPr>
      </w:pPr>
    </w:p>
    <w:p w:rsidR="00C46B40" w:rsidRPr="00C54D5D" w:rsidRDefault="00C46B40" w:rsidP="00C46B40">
      <w:pPr>
        <w:jc w:val="both"/>
        <w:rPr>
          <w:lang w:val="es-SV"/>
        </w:rPr>
      </w:pPr>
    </w:p>
    <w:p w:rsidR="00C46B40" w:rsidRPr="00C54D5D" w:rsidRDefault="00C46B40" w:rsidP="00C46B40">
      <w:pPr>
        <w:jc w:val="both"/>
        <w:rPr>
          <w:lang w:val="es-SV"/>
        </w:rPr>
      </w:pPr>
      <w:r w:rsidRPr="00C54D5D">
        <w:rPr>
          <w:lang w:val="es-SV" w:eastAsia="es-ES"/>
        </w:rPr>
        <w:t xml:space="preserve">Gerardo Daniel Henríquez                                </w:t>
      </w:r>
      <w:r w:rsidRPr="00C54D5D">
        <w:rPr>
          <w:lang w:val="es-SV"/>
        </w:rPr>
        <w:t>Elmer Orlando Gómez Campos</w:t>
      </w:r>
      <w:r w:rsidRPr="00C54D5D">
        <w:rPr>
          <w:lang w:val="es-SV" w:eastAsia="es-ES"/>
        </w:rPr>
        <w:t xml:space="preserve">                                 </w:t>
      </w:r>
      <w:r w:rsidRPr="00C54D5D">
        <w:rPr>
          <w:lang w:val="es-SV"/>
        </w:rPr>
        <w:t xml:space="preserve">                          </w:t>
      </w:r>
    </w:p>
    <w:p w:rsidR="00C46B40" w:rsidRPr="00C54D5D" w:rsidRDefault="00C46B40" w:rsidP="00C46B40">
      <w:pPr>
        <w:jc w:val="both"/>
        <w:rPr>
          <w:lang w:val="es-SV"/>
        </w:rPr>
      </w:pPr>
    </w:p>
    <w:p w:rsidR="00C46B40" w:rsidRPr="00C54D5D" w:rsidRDefault="00C46B40" w:rsidP="00C46B40">
      <w:pPr>
        <w:jc w:val="both"/>
        <w:rPr>
          <w:lang w:val="es-SV"/>
        </w:rPr>
      </w:pPr>
    </w:p>
    <w:p w:rsidR="003615EC" w:rsidRDefault="003615EC" w:rsidP="00C46B40">
      <w:pPr>
        <w:rPr>
          <w:lang w:val="es-SV" w:eastAsia="es-ES"/>
        </w:rPr>
      </w:pPr>
      <w:r w:rsidRPr="00C54D5D">
        <w:rPr>
          <w:lang w:val="es-SV"/>
        </w:rPr>
        <w:t>Deysi Lorena Cruz de Amaya</w:t>
      </w:r>
      <w:r w:rsidRPr="00C54D5D">
        <w:rPr>
          <w:lang w:val="es-SV" w:eastAsia="es-ES"/>
        </w:rPr>
        <w:t xml:space="preserve"> </w:t>
      </w:r>
      <w:r>
        <w:rPr>
          <w:lang w:val="es-SV" w:eastAsia="es-ES"/>
        </w:rPr>
        <w:t xml:space="preserve">                           </w:t>
      </w:r>
      <w:r w:rsidR="00C46B40" w:rsidRPr="00C54D5D">
        <w:rPr>
          <w:lang w:val="es-SV" w:eastAsia="es-ES"/>
        </w:rPr>
        <w:t>Ana Teresa Vargas de Alvarado</w:t>
      </w:r>
      <w:r w:rsidR="00C46B40">
        <w:rPr>
          <w:lang w:val="es-SV" w:eastAsia="es-ES"/>
        </w:rPr>
        <w:t xml:space="preserve">                         </w:t>
      </w:r>
    </w:p>
    <w:p w:rsidR="003615EC" w:rsidRDefault="003615EC" w:rsidP="00C46B40">
      <w:pPr>
        <w:rPr>
          <w:lang w:val="es-SV"/>
        </w:rPr>
      </w:pPr>
    </w:p>
    <w:p w:rsidR="003615EC" w:rsidRDefault="003615EC" w:rsidP="00C46B40">
      <w:pPr>
        <w:rPr>
          <w:lang w:val="es-SV"/>
        </w:rPr>
      </w:pPr>
    </w:p>
    <w:p w:rsidR="003615EC" w:rsidRDefault="00C46B40" w:rsidP="003615EC">
      <w:pPr>
        <w:rPr>
          <w:lang w:val="es-SV"/>
        </w:rPr>
      </w:pPr>
      <w:r w:rsidRPr="00C54D5D">
        <w:rPr>
          <w:lang w:val="es-SV"/>
        </w:rPr>
        <w:t xml:space="preserve">Oscar Alberto Alfaro Santos                </w:t>
      </w:r>
      <w:r>
        <w:rPr>
          <w:lang w:val="es-SV"/>
        </w:rPr>
        <w:t xml:space="preserve">              </w:t>
      </w:r>
      <w:r w:rsidR="003615EC" w:rsidRPr="00C54D5D">
        <w:rPr>
          <w:lang w:val="es-SV"/>
        </w:rPr>
        <w:t xml:space="preserve">José Víctor Aragón Molina </w:t>
      </w:r>
      <w:r w:rsidR="003615EC">
        <w:rPr>
          <w:lang w:val="es-SV"/>
        </w:rPr>
        <w:t xml:space="preserve">                   </w:t>
      </w:r>
    </w:p>
    <w:p w:rsidR="003615EC" w:rsidRDefault="003615EC" w:rsidP="003615EC">
      <w:pPr>
        <w:rPr>
          <w:lang w:val="es-SV"/>
        </w:rPr>
      </w:pPr>
    </w:p>
    <w:p w:rsidR="003615EC" w:rsidRDefault="003615EC" w:rsidP="003615EC">
      <w:pPr>
        <w:rPr>
          <w:lang w:val="es-SV"/>
        </w:rPr>
      </w:pPr>
      <w:r w:rsidRPr="00C54D5D">
        <w:rPr>
          <w:lang w:val="es-SV"/>
        </w:rPr>
        <w:t>José Adalberto López Castillo</w:t>
      </w:r>
      <w:r>
        <w:rPr>
          <w:lang w:val="es-SV"/>
        </w:rPr>
        <w:t xml:space="preserve">                  </w:t>
      </w:r>
    </w:p>
    <w:p w:rsidR="00C46B40" w:rsidRDefault="00C46B40" w:rsidP="00C46B40">
      <w:pPr>
        <w:rPr>
          <w:lang w:val="es-SV"/>
        </w:rPr>
      </w:pPr>
      <w:r>
        <w:rPr>
          <w:lang w:val="es-SV"/>
        </w:rPr>
        <w:t xml:space="preserve">      </w:t>
      </w:r>
    </w:p>
    <w:p w:rsidR="00C46B40" w:rsidRDefault="00C46B40" w:rsidP="00C46B40">
      <w:pPr>
        <w:rPr>
          <w:lang w:val="es-SV"/>
        </w:rPr>
      </w:pPr>
    </w:p>
    <w:p w:rsidR="00C46B40" w:rsidRDefault="00C46B40" w:rsidP="00C46B40">
      <w:pPr>
        <w:rPr>
          <w:lang w:val="es-SV"/>
        </w:rPr>
      </w:pPr>
    </w:p>
    <w:p w:rsidR="00C46B40" w:rsidRDefault="00C46B40" w:rsidP="00C46B40">
      <w:pPr>
        <w:rPr>
          <w:lang w:val="es-SV"/>
        </w:rPr>
      </w:pPr>
    </w:p>
    <w:p w:rsidR="00C46B40" w:rsidRDefault="00C46B40" w:rsidP="00C46B40">
      <w:pPr>
        <w:rPr>
          <w:lang w:val="es-SV"/>
        </w:rPr>
      </w:pPr>
    </w:p>
    <w:p w:rsidR="00C46B40" w:rsidRDefault="00C46B40" w:rsidP="00C46B40">
      <w:pPr>
        <w:rPr>
          <w:lang w:val="es-SV"/>
        </w:rPr>
      </w:pPr>
    </w:p>
    <w:p w:rsidR="00C46B40" w:rsidRDefault="00C46B40" w:rsidP="00C46B40">
      <w:pPr>
        <w:rPr>
          <w:lang w:val="es-SV"/>
        </w:rPr>
      </w:pPr>
    </w:p>
    <w:p w:rsidR="00C46B40" w:rsidRPr="00C54D5D" w:rsidRDefault="00C46B40" w:rsidP="00C46B40">
      <w:pPr>
        <w:rPr>
          <w:lang w:val="es-SV" w:eastAsia="es-ES"/>
        </w:rPr>
      </w:pPr>
      <w:r w:rsidRPr="00C54D5D">
        <w:rPr>
          <w:lang w:val="es-SV"/>
        </w:rPr>
        <w:t xml:space="preserve">               </w:t>
      </w:r>
    </w:p>
    <w:p w:rsidR="00C46B40" w:rsidRPr="00C54D5D" w:rsidRDefault="00C46B40" w:rsidP="00C46B40">
      <w:pPr>
        <w:rPr>
          <w:lang w:val="es-SV" w:eastAsia="es-ES"/>
        </w:rPr>
      </w:pPr>
    </w:p>
    <w:p w:rsidR="00C46B40" w:rsidRPr="00C54D5D" w:rsidRDefault="00C46B40" w:rsidP="00C46B40">
      <w:pPr>
        <w:rPr>
          <w:lang w:val="es-SV" w:eastAsia="es-ES"/>
        </w:rPr>
      </w:pPr>
    </w:p>
    <w:p w:rsidR="00C46B40" w:rsidRPr="00C54D5D" w:rsidRDefault="00C46B40" w:rsidP="00C46B40">
      <w:pPr>
        <w:rPr>
          <w:lang w:val="es-SV"/>
        </w:rPr>
      </w:pPr>
    </w:p>
    <w:p w:rsidR="00C46B40" w:rsidRDefault="00C46B40" w:rsidP="00C46B40"/>
    <w:p w:rsidR="00C46B40" w:rsidRDefault="00C46B40" w:rsidP="00C46B40"/>
    <w:p w:rsidR="00C46B40" w:rsidRDefault="00C46B40" w:rsidP="00C46B40"/>
    <w:p w:rsidR="00C46B40" w:rsidRDefault="00C46B40" w:rsidP="00C46B40"/>
    <w:p w:rsidR="00E466E8" w:rsidRDefault="00E466E8"/>
    <w:sectPr w:rsidR="00E466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40"/>
    <w:rsid w:val="00144616"/>
    <w:rsid w:val="003615EC"/>
    <w:rsid w:val="0058595D"/>
    <w:rsid w:val="00A70DCD"/>
    <w:rsid w:val="00AD7A62"/>
    <w:rsid w:val="00BA09A1"/>
    <w:rsid w:val="00C46B40"/>
    <w:rsid w:val="00E466E8"/>
    <w:rsid w:val="00EC0132"/>
    <w:rsid w:val="00FF19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B4A34-9370-4F7D-9681-1FD46322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B40"/>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5205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Rocio Bracamonte</cp:lastModifiedBy>
  <cp:revision>2</cp:revision>
  <dcterms:created xsi:type="dcterms:W3CDTF">2025-01-09T19:46:00Z</dcterms:created>
  <dcterms:modified xsi:type="dcterms:W3CDTF">2025-01-09T19:46:00Z</dcterms:modified>
</cp:coreProperties>
</file>