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2930" w14:textId="77777777" w:rsidR="00CF56D2" w:rsidRPr="009B2C37" w:rsidRDefault="00CF56D2" w:rsidP="00CF56D2">
      <w:pPr>
        <w:spacing w:before="120" w:after="120" w:line="360" w:lineRule="auto"/>
        <w:jc w:val="center"/>
        <w:rPr>
          <w:b/>
          <w:lang w:val="es-MX"/>
        </w:rPr>
      </w:pPr>
      <w:r>
        <w:rPr>
          <w:b/>
          <w:lang w:val="es-MX"/>
        </w:rPr>
        <w:t>ACTA N° 12</w:t>
      </w:r>
      <w:r w:rsidRPr="009B2C37">
        <w:rPr>
          <w:b/>
          <w:lang w:val="es-MX"/>
        </w:rPr>
        <w:t>/ 202</w:t>
      </w:r>
      <w:r>
        <w:rPr>
          <w:b/>
          <w:lang w:val="es-MX"/>
        </w:rPr>
        <w:t>4</w:t>
      </w:r>
    </w:p>
    <w:p w14:paraId="1662F214" w14:textId="77777777" w:rsidR="00CF56D2" w:rsidRPr="009B2C37" w:rsidRDefault="00CF56D2" w:rsidP="00CF56D2">
      <w:pPr>
        <w:spacing w:before="120" w:after="120" w:line="360" w:lineRule="auto"/>
        <w:jc w:val="center"/>
        <w:rPr>
          <w:b/>
          <w:lang w:val="es-MX"/>
        </w:rPr>
      </w:pPr>
      <w:r w:rsidRPr="009B2C37">
        <w:rPr>
          <w:b/>
          <w:lang w:val="es-MX"/>
        </w:rPr>
        <w:t>CONSEJO CONSULTIVO</w:t>
      </w:r>
    </w:p>
    <w:p w14:paraId="6CEDA25C" w14:textId="77777777" w:rsidR="00CF56D2" w:rsidRPr="009B2C37" w:rsidRDefault="00CF56D2" w:rsidP="00CF56D2">
      <w:pPr>
        <w:spacing w:before="120" w:after="120" w:line="360" w:lineRule="auto"/>
        <w:jc w:val="center"/>
        <w:rPr>
          <w:b/>
          <w:lang w:val="es-MX"/>
        </w:rPr>
      </w:pPr>
      <w:r w:rsidRPr="009B2C37">
        <w:rPr>
          <w:b/>
          <w:lang w:val="es-MX"/>
        </w:rPr>
        <w:t>DEFENSORÍA DEL CONSUMIDOR</w:t>
      </w:r>
    </w:p>
    <w:p w14:paraId="737A8CFE" w14:textId="77777777" w:rsidR="00CF56D2" w:rsidRPr="00CF56D2" w:rsidRDefault="00CF56D2" w:rsidP="00CF56D2">
      <w:pPr>
        <w:spacing w:line="240" w:lineRule="auto"/>
        <w:jc w:val="both"/>
        <w:rPr>
          <w:lang w:val="es-SV"/>
        </w:rPr>
      </w:pPr>
      <w:r>
        <w:rPr>
          <w:b/>
          <w:lang w:val="es-SV"/>
        </w:rPr>
        <w:t>ACTA NÚMERO DOCE</w:t>
      </w:r>
      <w:r w:rsidRPr="00594E17">
        <w:rPr>
          <w:b/>
          <w:lang w:val="es-SV"/>
        </w:rPr>
        <w:t xml:space="preserve"> / DOS MIL VEINTICUATRO.</w:t>
      </w:r>
      <w:r w:rsidRPr="00594E17">
        <w:rPr>
          <w:lang w:val="es-SV"/>
        </w:rPr>
        <w:t xml:space="preserve"> En las oficinas de la Defensoría del Con</w:t>
      </w:r>
      <w:r>
        <w:rPr>
          <w:lang w:val="es-SV"/>
        </w:rPr>
        <w:t xml:space="preserve">sumidor, a las nueve horas quince </w:t>
      </w:r>
      <w:r w:rsidRPr="00594E17">
        <w:rPr>
          <w:lang w:val="es-SV"/>
        </w:rPr>
        <w:t xml:space="preserve">minutos del </w:t>
      </w:r>
      <w:r>
        <w:rPr>
          <w:lang w:val="es-SV"/>
        </w:rPr>
        <w:t xml:space="preserve">veinte de junio </w:t>
      </w:r>
      <w:r w:rsidRPr="00594E17">
        <w:rPr>
          <w:lang w:val="es-SV"/>
        </w:rPr>
        <w:t>de dos mil veinticuatro. Presentes los miembros del Consejo Consultivo de la Defensoría del Consumidor:</w:t>
      </w:r>
      <w:r w:rsidRPr="00594E17">
        <w:rPr>
          <w:lang w:val="es-SV" w:eastAsia="es-ES"/>
        </w:rPr>
        <w:t xml:space="preserve"> Gerardo Daniel Henríquez Angulo, Ana Teresa Vargas de Alvarado</w:t>
      </w:r>
      <w:r w:rsidRPr="00594E17">
        <w:rPr>
          <w:lang w:val="es-SV"/>
        </w:rPr>
        <w:t>,</w:t>
      </w:r>
      <w:r>
        <w:rPr>
          <w:lang w:val="es-SV"/>
        </w:rPr>
        <w:t xml:space="preserve"> </w:t>
      </w:r>
      <w:r w:rsidRPr="00594E17">
        <w:rPr>
          <w:lang w:val="es-SV"/>
        </w:rPr>
        <w:t>Elmer Orlando Gómez Campos, Oscar Alberto Alfaro Santos, José Víctor Aragón Molina y José Adalberto López Castillo.</w:t>
      </w:r>
      <w:r>
        <w:rPr>
          <w:lang w:val="es-SV"/>
        </w:rPr>
        <w:t xml:space="preserve"> No estuvo presente </w:t>
      </w:r>
      <w:r w:rsidRPr="00594E17">
        <w:rPr>
          <w:lang w:val="es-SV"/>
        </w:rPr>
        <w:t>Deysi Lorena Cruz de Amaya</w:t>
      </w:r>
      <w:r>
        <w:rPr>
          <w:lang w:val="es-SV"/>
        </w:rPr>
        <w:t xml:space="preserve"> quien presentó su respectiva excusa. Tampoco </w:t>
      </w:r>
      <w:r w:rsidRPr="00594E17">
        <w:rPr>
          <w:lang w:val="es-SV"/>
        </w:rPr>
        <w:t>estuvo</w:t>
      </w:r>
      <w:r w:rsidRPr="00594E17">
        <w:rPr>
          <w:lang w:val="es-SV" w:eastAsia="es-ES"/>
        </w:rPr>
        <w:t xml:space="preserve"> presente el Licenciado </w:t>
      </w:r>
      <w:r w:rsidRPr="00594E17">
        <w:rPr>
          <w:lang w:val="es-SV"/>
        </w:rPr>
        <w:t>Ricardo Salazar, Presidente de la Defensoría del Consumidor.</w:t>
      </w:r>
      <w:r w:rsidRPr="00594E17">
        <w:rPr>
          <w:lang w:val="es-SV" w:eastAsia="es-ES"/>
        </w:rPr>
        <w:t xml:space="preserve"> El </w:t>
      </w:r>
      <w:r w:rsidRPr="00594E17">
        <w:rPr>
          <w:lang w:val="es-SV"/>
        </w:rPr>
        <w:t>Presidente del Consejo Consultivo procedió a dar inicio a la reunión ordinaria en la que se desarrolló la agenda siguiente:1) Verificación de quórum; 2) Aprobación de la agenda; 3) Lectura y aprobación del acta anterior; 4) Presentación del Tema: “</w:t>
      </w:r>
      <w:r>
        <w:rPr>
          <w:lang w:val="es-SV"/>
        </w:rPr>
        <w:t>Resultados de la Defensoría en el día de la madre dos mil veinticuatro</w:t>
      </w:r>
      <w:r w:rsidRPr="00594E17">
        <w:rPr>
          <w:color w:val="222222"/>
          <w:shd w:val="clear" w:color="auto" w:fill="FFFFFF"/>
          <w:lang w:val="es-SV"/>
        </w:rPr>
        <w:t>”</w:t>
      </w:r>
      <w:r w:rsidRPr="00594E17">
        <w:rPr>
          <w:lang w:val="es-SV"/>
        </w:rPr>
        <w:t xml:space="preserve">; 5) Varios; y, 6) Cierre.  </w:t>
      </w:r>
      <w:r w:rsidRPr="00594E17">
        <w:rPr>
          <w:b/>
          <w:lang w:val="es-SV"/>
        </w:rPr>
        <w:t>DESARROLLO DE LA AGENDA</w:t>
      </w:r>
      <w:r w:rsidRPr="00594E17">
        <w:rPr>
          <w:lang w:val="es-SV"/>
        </w:rPr>
        <w:t>.</w:t>
      </w:r>
      <w:r w:rsidRPr="00594E17">
        <w:rPr>
          <w:b/>
          <w:lang w:val="es-SV"/>
        </w:rPr>
        <w:t xml:space="preserve"> PUNTO UNO: VERIFICACIÓN DEL QUORUM</w:t>
      </w:r>
      <w:r w:rsidRPr="00594E17">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594E17">
        <w:rPr>
          <w:b/>
          <w:lang w:val="es-SV"/>
        </w:rPr>
        <w:t xml:space="preserve">PUNTO DOS: APROBACIÓN DE LA AGENDA. </w:t>
      </w:r>
      <w:r w:rsidRPr="00594E17">
        <w:rPr>
          <w:lang w:val="es-SV"/>
        </w:rPr>
        <w:t xml:space="preserve">Los miembros del Consejo Consultivo acordaron aprobar, por unanimidad, la agenda sometida a su consideración. </w:t>
      </w:r>
      <w:r w:rsidRPr="00594E17">
        <w:rPr>
          <w:b/>
          <w:lang w:val="es-SV"/>
        </w:rPr>
        <w:t>PUNTO TRES: LECTURA Y APROBACION DE ACTAS DE SESIONES ANTERIORES.</w:t>
      </w:r>
      <w:r w:rsidRPr="00594E17">
        <w:rPr>
          <w:lang w:val="es-SV"/>
        </w:rPr>
        <w:t xml:space="preserve"> Se procedió a dar lectura al acta número </w:t>
      </w:r>
      <w:r>
        <w:rPr>
          <w:lang w:val="es-SV"/>
        </w:rPr>
        <w:t xml:space="preserve">once </w:t>
      </w:r>
      <w:r w:rsidRPr="00594E17">
        <w:rPr>
          <w:lang w:val="es-SV"/>
        </w:rPr>
        <w:t xml:space="preserve">/dos mil veinticuatro del Consejo Consultivo, correspondiente al día </w:t>
      </w:r>
      <w:r>
        <w:rPr>
          <w:lang w:val="es-SV"/>
        </w:rPr>
        <w:t xml:space="preserve">seis de junio </w:t>
      </w:r>
      <w:r w:rsidRPr="00594E17">
        <w:rPr>
          <w:lang w:val="es-SV"/>
        </w:rPr>
        <w:t xml:space="preserve">de dos mil veinticuatro y concluida la lectura de la misma, quedo aprobada por unanimidad. </w:t>
      </w:r>
      <w:r w:rsidRPr="00594E17">
        <w:rPr>
          <w:b/>
          <w:lang w:val="es-SV"/>
        </w:rPr>
        <w:t>PUNTO CUATRO: PRESENTACIÓN DEL TEMA: “</w:t>
      </w:r>
      <w:r w:rsidRPr="00CF56D2">
        <w:rPr>
          <w:b/>
          <w:lang w:val="es-SV"/>
        </w:rPr>
        <w:t>RESULTADOS DE LA DEFENSORÍA EN EL DÍA DE LA MADRE DOS MIL VEINTICUATRO</w:t>
      </w:r>
      <w:r w:rsidRPr="00594E17">
        <w:rPr>
          <w:color w:val="222222"/>
          <w:shd w:val="clear" w:color="auto" w:fill="FFFFFF"/>
          <w:lang w:val="es-SV"/>
        </w:rPr>
        <w:t>”</w:t>
      </w:r>
      <w:r w:rsidRPr="00594E17">
        <w:rPr>
          <w:lang w:val="es-SV"/>
        </w:rPr>
        <w:t>. La presentación estuvo</w:t>
      </w:r>
      <w:r>
        <w:rPr>
          <w:lang w:val="es-SV"/>
        </w:rPr>
        <w:t xml:space="preserve"> a cargo</w:t>
      </w:r>
      <w:r w:rsidRPr="00594E17">
        <w:rPr>
          <w:lang w:val="es-SV"/>
        </w:rPr>
        <w:t xml:space="preserve"> del </w:t>
      </w:r>
      <w:r>
        <w:rPr>
          <w:lang w:val="es-SV"/>
        </w:rPr>
        <w:t xml:space="preserve">Licenciado José Emiliano Arévalo, Jefe de la Unidad de Seguridad y Calidad de la Dirección de Vigilancia de Mercado, quien expone de forma muy detallada los aspectos siguientes: 1) Atenciones realizadas en el año dos mil veinticuatro; 1.1) Atenciones por sectores; 1.2) Atenciones por motivos; 1.3) Comparación en atención para los años dos mil veintitrés y dos mil veinticuatro; 1.4) Atenciones brindadas en punto fijo; 2) Inspecciones realizadas; 2.1) Inspecciones con hallazgo de incumplimiento; 2.2) Inspecciones sin hallazgo de incumplimiento; 2.3) Inspecciones por sector; 2.4) Inspecciones de etiquetado de instrumentos de pesaje de funcionamiento no automático; 3) Información al consumidor; 4) Acciones de comunicación estratégica; y, 5) Campaña en redes sociales. </w:t>
      </w:r>
      <w:r w:rsidRPr="00594E17">
        <w:rPr>
          <w:lang w:val="es-SV"/>
        </w:rPr>
        <w:t xml:space="preserve">Seguidamente, se abrió el espacio para opiniones, comentarios, consultas o preguntas de los miembros del Consejo, por lo que toma la palabra </w:t>
      </w:r>
      <w:r>
        <w:rPr>
          <w:lang w:val="es-SV"/>
        </w:rPr>
        <w:t xml:space="preserve">el Licenciado López Castillo y comenta respecto de un caso en el que un proveedor le ofreció un producto pero le entregó otro, por lo consulta si este tipo de casos se verifican; a lo que se le indica que este tipo de incumplimientos se verifica a través de la diversas denuncias que presentan los consumidores, pues de la vigilancia de oficio que realiza la institución difícilmente se aprecian ese tipo de incumplimientos. Por su parte, el Ingeniero Aragón Molina </w:t>
      </w:r>
      <w:r w:rsidR="008D7DDC">
        <w:rPr>
          <w:lang w:val="es-SV"/>
        </w:rPr>
        <w:t xml:space="preserve">hace referencia a resultados anteriores sobre la verificación de balanzas que rondaba el cincuenta por ciento de incumplimiento, por lo que expresa que es positivo que se realicen estas verificaciones señalando que es relevante que existan consecuencias ante los incumplimientos; a lo que se le indica </w:t>
      </w:r>
      <w:proofErr w:type="gramStart"/>
      <w:r w:rsidR="008D7DDC">
        <w:rPr>
          <w:lang w:val="es-SV"/>
        </w:rPr>
        <w:t>que</w:t>
      </w:r>
      <w:proofErr w:type="gramEnd"/>
      <w:r w:rsidR="008D7DDC">
        <w:rPr>
          <w:lang w:val="es-SV"/>
        </w:rPr>
        <w:t xml:space="preserve"> al detectar los incumplimientos, se elaboran las denuncias correspondientes para el inicio del procedimiento sancionador respectivo. Posteriormente, el Ingeniero Aragón Molina menciona que el tema de contenido neto, no hay verificación de las cantidades que ofrecen los restaurantes a través de los menús, pues expresa que deberían tener balanzas en tales establecimientos para el pesaje de los alimentos, los que además deberían ser verificados. A continuación, el Ingeniero Alfaro Santos comenta que la presentación le pareció bastante amplia, señalando que respecto de los quien es quien, sugiere que se coloquen comparativos con los precios del año anterior, a fin que esto también sea una especie de incentivo para aquellos proveedores que proporcionan los mejores precios o condiciones. Por su parte, la Ingeniera Vargas de Alvarado comenta respecto a la implementación de mecanismos que efectivamente permitan identificar las problemáticas suscitadas en este tipo de temporadas, para posteriormente poder compartirlas </w:t>
      </w:r>
      <w:r w:rsidR="00C77AD6">
        <w:rPr>
          <w:lang w:val="es-SV"/>
        </w:rPr>
        <w:t xml:space="preserve">a las personas consumidoras en los </w:t>
      </w:r>
      <w:proofErr w:type="spellStart"/>
      <w:r w:rsidR="00C77AD6">
        <w:rPr>
          <w:lang w:val="es-SV"/>
        </w:rPr>
        <w:t>webbinar</w:t>
      </w:r>
      <w:proofErr w:type="spellEnd"/>
      <w:r w:rsidR="00C77AD6">
        <w:rPr>
          <w:lang w:val="es-SV"/>
        </w:rPr>
        <w:t xml:space="preserve"> o capacitaciones; al respecto, se le indica que la identificación de problemáticas vinculadas a este plan en particular, se advierten fundamentalmente a través de las inspecciones, pues estas recaen sobre aspectos vinculados directamente a la campaña, los que se comparten en los talleres o </w:t>
      </w:r>
      <w:proofErr w:type="spellStart"/>
      <w:r w:rsidR="00C77AD6">
        <w:rPr>
          <w:lang w:val="es-SV"/>
        </w:rPr>
        <w:t>webbinars</w:t>
      </w:r>
      <w:proofErr w:type="spellEnd"/>
      <w:r w:rsidR="00C77AD6">
        <w:rPr>
          <w:lang w:val="es-SV"/>
        </w:rPr>
        <w:t xml:space="preserve"> que se proporcionan al año siguiente. La Ingeniera Vargas de Alvarado sugiere que si las personas acuden a la institución por asesorías o interposición de denuncias, ahí podría consultárseles si tuvieron algún inconveniente vinculado con dicha campaña; a lo que se le indica que esa puede </w:t>
      </w:r>
      <w:r w:rsidR="00C77AD6">
        <w:rPr>
          <w:lang w:val="es-SV"/>
        </w:rPr>
        <w:lastRenderedPageBreak/>
        <w:t>ser una forma de obtener tal información, pero también se señala que se realiza en la encuesta del día de la madre, donde también se incorporan preguntas que van encaminadas a conocer si los consumidores han advertido problemas o incumplimientos en temporadas anteriores. Finalmente, los miembros del Consejo Consultivo agradecen la presentación realizada</w:t>
      </w:r>
      <w:r>
        <w:rPr>
          <w:lang w:val="es-SV"/>
        </w:rPr>
        <w:t xml:space="preserve">. </w:t>
      </w:r>
      <w:r w:rsidRPr="00594E17">
        <w:rPr>
          <w:b/>
          <w:bCs/>
          <w:lang w:val="es-SV"/>
        </w:rPr>
        <w:t xml:space="preserve">PUNTO CINCO: VARIOS. El </w:t>
      </w:r>
      <w:r w:rsidRPr="00594E17">
        <w:rPr>
          <w:lang w:val="es-SV"/>
        </w:rPr>
        <w:t xml:space="preserve">Presidente del Consejo Consultivo pregunta a los demás miembros si existen otros temas a tratar, </w:t>
      </w:r>
      <w:r w:rsidR="00C77AD6" w:rsidRPr="00EE0BCB">
        <w:rPr>
          <w:lang w:val="es-SV"/>
        </w:rPr>
        <w:t>por lo que el Licenciado López Castillo indica que reitera peticiones realizadas con anterioridad, referentes a: 1) que se incluya al sector de universidades en el programa de sello de garantía; 2)la suscripción de convenios con universidades para</w:t>
      </w:r>
      <w:r w:rsidR="00EE0BCB" w:rsidRPr="00EE0BCB">
        <w:rPr>
          <w:lang w:val="es-SV"/>
        </w:rPr>
        <w:t xml:space="preserve"> que</w:t>
      </w:r>
      <w:r w:rsidR="00C77AD6" w:rsidRPr="00EE0BCB">
        <w:rPr>
          <w:lang w:val="es-SV"/>
        </w:rPr>
        <w:t xml:space="preserve"> los alumnos que puedan receptar denuncias desde las sedes universitarias</w:t>
      </w:r>
      <w:r w:rsidR="00EE0BCB" w:rsidRPr="00EE0BCB">
        <w:rPr>
          <w:lang w:val="es-SV"/>
        </w:rPr>
        <w:t xml:space="preserve"> y les sean reconocidas horas sociales o </w:t>
      </w:r>
      <w:r w:rsidR="00EE0BCB">
        <w:rPr>
          <w:lang w:val="es-SV"/>
        </w:rPr>
        <w:t>práctica</w:t>
      </w:r>
      <w:r w:rsidR="00EE0BCB" w:rsidRPr="00EE0BCB">
        <w:rPr>
          <w:lang w:val="es-SV"/>
        </w:rPr>
        <w:t>s jurídicas por ello</w:t>
      </w:r>
      <w:r w:rsidR="00C77AD6" w:rsidRPr="00EE0BCB">
        <w:rPr>
          <w:lang w:val="es-SV"/>
        </w:rPr>
        <w:t xml:space="preserve">, lo que aduce puede ayudar en </w:t>
      </w:r>
      <w:r w:rsidR="00EE0BCB" w:rsidRPr="00EE0BCB">
        <w:rPr>
          <w:lang w:val="es-SV"/>
        </w:rPr>
        <w:t>b</w:t>
      </w:r>
      <w:r w:rsidR="00C77AD6" w:rsidRPr="00EE0BCB">
        <w:rPr>
          <w:lang w:val="es-SV"/>
        </w:rPr>
        <w:t xml:space="preserve">uena medida para que se descongestionen los centros de solución de controversias. </w:t>
      </w:r>
      <w:r w:rsidRPr="00594E17">
        <w:rPr>
          <w:b/>
          <w:bCs/>
          <w:lang w:val="es-SV"/>
        </w:rPr>
        <w:t xml:space="preserve">PUNTO SEIS: </w:t>
      </w:r>
      <w:r w:rsidRPr="00594E17">
        <w:rPr>
          <w:b/>
          <w:lang w:val="es-SV"/>
        </w:rPr>
        <w:t>CIERRE</w:t>
      </w:r>
      <w:r w:rsidRPr="00594E17">
        <w:rPr>
          <w:lang w:val="es-SV"/>
        </w:rPr>
        <w:t xml:space="preserve">. No teniendo nada más que discutir ni hacer constar, se dio por finalizada la reunión a las </w:t>
      </w:r>
      <w:r>
        <w:rPr>
          <w:lang w:val="es-SV"/>
        </w:rPr>
        <w:t xml:space="preserve">diez </w:t>
      </w:r>
      <w:r w:rsidRPr="00594E17">
        <w:rPr>
          <w:lang w:val="es-SV"/>
        </w:rPr>
        <w:t>horas</w:t>
      </w:r>
      <w:r>
        <w:rPr>
          <w:lang w:val="es-SV"/>
        </w:rPr>
        <w:t xml:space="preserve"> </w:t>
      </w:r>
      <w:r w:rsidR="00EE0BCB">
        <w:rPr>
          <w:lang w:val="es-SV"/>
        </w:rPr>
        <w:t xml:space="preserve">con cincuenta y cinco </w:t>
      </w:r>
      <w:r>
        <w:rPr>
          <w:lang w:val="es-SV"/>
        </w:rPr>
        <w:t>minutos</w:t>
      </w:r>
      <w:r w:rsidRPr="00594E17">
        <w:rPr>
          <w:lang w:val="es-SV"/>
        </w:rPr>
        <w:t xml:space="preserve"> de su fecha, dándole lectura a la presente acta, la cual, por estar redactada conforme a la voluntad de todos los miembros, ratificamos su contenido y firmamos.</w:t>
      </w:r>
    </w:p>
    <w:p w14:paraId="3F7FE9EE" w14:textId="77777777" w:rsidR="00CF56D2" w:rsidRPr="00594E17" w:rsidRDefault="00CF56D2" w:rsidP="00CF56D2">
      <w:pPr>
        <w:jc w:val="both"/>
        <w:rPr>
          <w:lang w:val="es-SV"/>
        </w:rPr>
      </w:pPr>
    </w:p>
    <w:p w14:paraId="293E1A77" w14:textId="77777777" w:rsidR="00CF56D2" w:rsidRPr="00594E17" w:rsidRDefault="00CF56D2" w:rsidP="00CF56D2">
      <w:pPr>
        <w:jc w:val="both"/>
        <w:rPr>
          <w:lang w:val="es-SV"/>
        </w:rPr>
      </w:pPr>
    </w:p>
    <w:p w14:paraId="4E8A1A40" w14:textId="77777777" w:rsidR="00CF56D2" w:rsidRPr="00594E17" w:rsidRDefault="00CF56D2" w:rsidP="00CF56D2">
      <w:pPr>
        <w:jc w:val="both"/>
        <w:rPr>
          <w:lang w:val="es-SV"/>
        </w:rPr>
      </w:pPr>
      <w:r w:rsidRPr="00594E17">
        <w:rPr>
          <w:lang w:val="es-SV" w:eastAsia="es-ES"/>
        </w:rPr>
        <w:t>Gerardo Daniel Henríquez                                   Ana Teresa Vargas de Alvarado</w:t>
      </w:r>
      <w:r w:rsidRPr="00594E17">
        <w:rPr>
          <w:lang w:val="es-SV"/>
        </w:rPr>
        <w:t xml:space="preserve">                                                   </w:t>
      </w:r>
    </w:p>
    <w:p w14:paraId="231DECFB" w14:textId="77777777" w:rsidR="00CF56D2" w:rsidRDefault="00CF56D2" w:rsidP="00CF56D2">
      <w:pPr>
        <w:jc w:val="both"/>
        <w:rPr>
          <w:lang w:val="es-SV"/>
        </w:rPr>
      </w:pPr>
    </w:p>
    <w:p w14:paraId="4E1929F5" w14:textId="77777777" w:rsidR="00CF56D2" w:rsidRDefault="00CF56D2" w:rsidP="00CF56D2">
      <w:pPr>
        <w:jc w:val="both"/>
        <w:rPr>
          <w:lang w:val="es-SV"/>
        </w:rPr>
      </w:pPr>
    </w:p>
    <w:p w14:paraId="366B6E80" w14:textId="77777777" w:rsidR="00CF56D2" w:rsidRPr="00594E17" w:rsidRDefault="00CF56D2" w:rsidP="00CF56D2">
      <w:pPr>
        <w:jc w:val="both"/>
        <w:rPr>
          <w:lang w:val="es-SV"/>
        </w:rPr>
      </w:pPr>
    </w:p>
    <w:p w14:paraId="527AFDD0" w14:textId="77777777" w:rsidR="00CF56D2" w:rsidRDefault="00CF56D2" w:rsidP="00CF56D2">
      <w:pPr>
        <w:rPr>
          <w:lang w:val="es-SV" w:eastAsia="es-ES"/>
        </w:rPr>
      </w:pPr>
      <w:r w:rsidRPr="00594E17">
        <w:rPr>
          <w:lang w:val="es-SV"/>
        </w:rPr>
        <w:t>Elmer Orlando Gómez Campos</w:t>
      </w:r>
      <w:r w:rsidRPr="00594E17">
        <w:rPr>
          <w:lang w:val="es-SV" w:eastAsia="es-ES"/>
        </w:rPr>
        <w:t xml:space="preserve">            </w:t>
      </w:r>
      <w:r>
        <w:rPr>
          <w:lang w:val="es-SV" w:eastAsia="es-ES"/>
        </w:rPr>
        <w:t xml:space="preserve">               </w:t>
      </w:r>
      <w:r w:rsidRPr="00594E17">
        <w:rPr>
          <w:lang w:val="es-SV" w:eastAsia="es-ES"/>
        </w:rPr>
        <w:t xml:space="preserve">      </w:t>
      </w:r>
      <w:r w:rsidRPr="00594E17">
        <w:rPr>
          <w:lang w:val="es-SV"/>
        </w:rPr>
        <w:t>Oscar Alberto Alfaro Santos</w:t>
      </w:r>
    </w:p>
    <w:p w14:paraId="5368022F" w14:textId="77777777" w:rsidR="00CF56D2" w:rsidRDefault="00CF56D2" w:rsidP="00CF56D2">
      <w:pPr>
        <w:rPr>
          <w:lang w:val="es-SV" w:eastAsia="es-ES"/>
        </w:rPr>
      </w:pPr>
    </w:p>
    <w:p w14:paraId="582894F2" w14:textId="77777777" w:rsidR="00CF56D2" w:rsidRDefault="00CF56D2" w:rsidP="00CF56D2">
      <w:pPr>
        <w:rPr>
          <w:lang w:val="es-SV" w:eastAsia="es-ES"/>
        </w:rPr>
      </w:pPr>
    </w:p>
    <w:p w14:paraId="27E6F9E2" w14:textId="77777777" w:rsidR="00CF56D2" w:rsidRDefault="00CF56D2" w:rsidP="00CF56D2">
      <w:pPr>
        <w:rPr>
          <w:lang w:val="es-SV" w:eastAsia="es-ES"/>
        </w:rPr>
      </w:pPr>
      <w:r w:rsidRPr="00594E17">
        <w:rPr>
          <w:lang w:val="es-SV"/>
        </w:rPr>
        <w:t xml:space="preserve">José Víctor Aragón Molina                            </w:t>
      </w:r>
      <w:r>
        <w:rPr>
          <w:lang w:val="es-SV"/>
        </w:rPr>
        <w:t xml:space="preserve">        </w:t>
      </w:r>
      <w:r w:rsidRPr="00594E17">
        <w:rPr>
          <w:lang w:val="es-SV"/>
        </w:rPr>
        <w:t xml:space="preserve">    José Adalberto López Castillo   </w:t>
      </w:r>
    </w:p>
    <w:p w14:paraId="421E4DA9" w14:textId="77777777" w:rsidR="00CF56D2" w:rsidRPr="00594E17" w:rsidRDefault="00CF56D2" w:rsidP="00CF56D2">
      <w:pPr>
        <w:rPr>
          <w:lang w:val="es-SV"/>
        </w:rPr>
      </w:pPr>
      <w:r w:rsidRPr="00594E17">
        <w:rPr>
          <w:lang w:val="es-SV"/>
        </w:rPr>
        <w:t xml:space="preserve">          </w:t>
      </w:r>
      <w:r w:rsidRPr="00594E17">
        <w:rPr>
          <w:lang w:val="es-SV" w:eastAsia="es-ES"/>
        </w:rPr>
        <w:t xml:space="preserve">                    </w:t>
      </w:r>
      <w:r w:rsidRPr="00594E17">
        <w:rPr>
          <w:lang w:val="es-SV"/>
        </w:rPr>
        <w:t xml:space="preserve">        </w:t>
      </w:r>
    </w:p>
    <w:p w14:paraId="1F962915" w14:textId="77777777" w:rsidR="00CF56D2" w:rsidRPr="00594E17" w:rsidRDefault="00CF56D2" w:rsidP="00CF56D2">
      <w:pPr>
        <w:jc w:val="both"/>
        <w:rPr>
          <w:lang w:val="es-SV"/>
        </w:rPr>
      </w:pPr>
      <w:r w:rsidRPr="00594E17">
        <w:rPr>
          <w:lang w:val="es-SV"/>
        </w:rPr>
        <w:t xml:space="preserve"> </w:t>
      </w:r>
    </w:p>
    <w:p w14:paraId="5EB2D88E" w14:textId="77777777" w:rsidR="00CF56D2" w:rsidRPr="00594E17" w:rsidRDefault="00CF56D2" w:rsidP="00CF56D2">
      <w:pPr>
        <w:jc w:val="both"/>
        <w:rPr>
          <w:lang w:val="es-SV"/>
        </w:rPr>
      </w:pPr>
      <w:r w:rsidRPr="00594E17">
        <w:rPr>
          <w:lang w:val="es-SV"/>
        </w:rPr>
        <w:t xml:space="preserve">                   </w:t>
      </w:r>
    </w:p>
    <w:p w14:paraId="0E2A95D5" w14:textId="77777777" w:rsidR="00CF56D2" w:rsidRPr="00594E17" w:rsidRDefault="00CF56D2" w:rsidP="00CF56D2">
      <w:pPr>
        <w:jc w:val="both"/>
        <w:rPr>
          <w:lang w:val="es-SV"/>
        </w:rPr>
      </w:pPr>
    </w:p>
    <w:p w14:paraId="12C2C27B" w14:textId="77777777" w:rsidR="00CF56D2" w:rsidRPr="00594E17" w:rsidRDefault="00CF56D2" w:rsidP="00CF56D2">
      <w:pPr>
        <w:jc w:val="both"/>
        <w:rPr>
          <w:lang w:val="es-SV"/>
        </w:rPr>
      </w:pPr>
    </w:p>
    <w:p w14:paraId="54ABA1B4" w14:textId="77777777" w:rsidR="00CF56D2" w:rsidRPr="00594E17" w:rsidRDefault="00CF56D2" w:rsidP="00CF56D2">
      <w:pPr>
        <w:rPr>
          <w:lang w:val="es-SV"/>
        </w:rPr>
      </w:pPr>
    </w:p>
    <w:p w14:paraId="576758FF" w14:textId="77777777" w:rsidR="00CF56D2" w:rsidRPr="00594E17" w:rsidRDefault="00CF56D2" w:rsidP="00CF56D2">
      <w:pPr>
        <w:rPr>
          <w:lang w:val="es-SV"/>
        </w:rPr>
      </w:pPr>
    </w:p>
    <w:p w14:paraId="32CE09FA" w14:textId="77777777" w:rsidR="00CF56D2" w:rsidRPr="00594E17" w:rsidRDefault="00CF56D2" w:rsidP="00CF56D2">
      <w:pPr>
        <w:rPr>
          <w:lang w:val="es-SV"/>
        </w:rPr>
      </w:pPr>
    </w:p>
    <w:p w14:paraId="25617F68" w14:textId="77777777" w:rsidR="00CF56D2" w:rsidRPr="00594E17" w:rsidRDefault="00CF56D2" w:rsidP="00CF56D2">
      <w:pPr>
        <w:rPr>
          <w:lang w:val="es-SV"/>
        </w:rPr>
      </w:pPr>
    </w:p>
    <w:p w14:paraId="28618C7A" w14:textId="77777777" w:rsidR="00CF56D2" w:rsidRPr="00594E17" w:rsidRDefault="00CF56D2" w:rsidP="00CF56D2">
      <w:pPr>
        <w:rPr>
          <w:lang w:val="es-SV"/>
        </w:rPr>
      </w:pPr>
    </w:p>
    <w:p w14:paraId="4156FA0A" w14:textId="77777777" w:rsidR="00CF56D2" w:rsidRPr="00594E17" w:rsidRDefault="00CF56D2" w:rsidP="00CF56D2">
      <w:pPr>
        <w:rPr>
          <w:lang w:val="es-SV"/>
        </w:rPr>
      </w:pPr>
    </w:p>
    <w:p w14:paraId="40C323AE" w14:textId="77777777" w:rsidR="00CF56D2" w:rsidRPr="00594E17" w:rsidRDefault="00CF56D2" w:rsidP="00CF56D2">
      <w:pPr>
        <w:rPr>
          <w:lang w:val="es-SV"/>
        </w:rPr>
      </w:pPr>
    </w:p>
    <w:p w14:paraId="193CA015" w14:textId="77777777" w:rsidR="00CF56D2" w:rsidRPr="00594E17" w:rsidRDefault="00CF56D2" w:rsidP="00CF56D2">
      <w:pPr>
        <w:rPr>
          <w:lang w:val="es-SV"/>
        </w:rPr>
      </w:pPr>
    </w:p>
    <w:p w14:paraId="45D5FF40" w14:textId="77777777" w:rsidR="00CF56D2" w:rsidRPr="00594E17" w:rsidRDefault="00CF56D2" w:rsidP="00CF56D2">
      <w:pPr>
        <w:rPr>
          <w:lang w:val="es-SV"/>
        </w:rPr>
      </w:pPr>
    </w:p>
    <w:p w14:paraId="3DAE07E0" w14:textId="77777777" w:rsidR="00CF56D2" w:rsidRPr="00594E17" w:rsidRDefault="00CF56D2" w:rsidP="00CF56D2">
      <w:pPr>
        <w:rPr>
          <w:lang w:val="es-SV"/>
        </w:rPr>
      </w:pPr>
    </w:p>
    <w:p w14:paraId="5870FD1B" w14:textId="77777777" w:rsidR="00CF56D2" w:rsidRDefault="00CF56D2" w:rsidP="00CF56D2"/>
    <w:p w14:paraId="01AAE1C2" w14:textId="77777777" w:rsidR="00CF56D2" w:rsidRDefault="00CF56D2" w:rsidP="00CF56D2"/>
    <w:p w14:paraId="13A38700" w14:textId="77777777" w:rsidR="009F1FF6" w:rsidRDefault="009F1FF6"/>
    <w:sectPr w:rsidR="009F1FF6" w:rsidSect="00B62538">
      <w:pgSz w:w="12240" w:h="15840" w:code="1"/>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D2"/>
    <w:rsid w:val="00451039"/>
    <w:rsid w:val="008D7DDC"/>
    <w:rsid w:val="009F1FF6"/>
    <w:rsid w:val="00C77AD6"/>
    <w:rsid w:val="00CF56D2"/>
    <w:rsid w:val="00EE0B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EF8D"/>
  <w15:chartTrackingRefBased/>
  <w15:docId w15:val="{13EF86ED-2A31-442F-A5BC-2B29D1E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6D2"/>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5859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2024-07-10T17:13:00Z</dcterms:created>
  <dcterms:modified xsi:type="dcterms:W3CDTF">2024-07-10T17:13:00Z</dcterms:modified>
</cp:coreProperties>
</file>