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9A" w:rsidRPr="00720EBC" w:rsidRDefault="0087399A" w:rsidP="0087399A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ACTA N° 5 / 2018</w:t>
      </w:r>
    </w:p>
    <w:p w:rsidR="0087399A" w:rsidRPr="00720EBC" w:rsidRDefault="0087399A" w:rsidP="0087399A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87399A" w:rsidRPr="00720EBC" w:rsidRDefault="0087399A" w:rsidP="0087399A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720EBC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87399A" w:rsidRPr="00720EBC" w:rsidRDefault="0087399A" w:rsidP="00720EBC">
      <w:pPr>
        <w:jc w:val="both"/>
        <w:rPr>
          <w:sz w:val="20"/>
          <w:szCs w:val="20"/>
        </w:rPr>
      </w:pPr>
      <w:r w:rsidRPr="00720EBC">
        <w:rPr>
          <w:rFonts w:ascii="Arial" w:hAnsi="Arial" w:cs="Arial"/>
          <w:b/>
          <w:sz w:val="20"/>
          <w:szCs w:val="20"/>
        </w:rPr>
        <w:t>ACTA NÚMERO CUATRO  / DOS MIL DIECIOCHO.</w:t>
      </w:r>
      <w:r w:rsidRPr="00720EBC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treinta y cinco minutos del doce de abril de dos mil dieciocho. Presentes los miembros del Consejo Consultivo de la Defensoría del Consumidor: César Augusto Calderón Flores, Carlos Roberto Ochoa Córdova, Deysi Lorena Cruz de Amaya, Francisco Enrique Díaz Rodríguez, Elmer Orlando Gómez Campos, Oscar Alberto Alfaro Santos, José Victor Aragón Molina y José Adalberto López Castillo. </w:t>
      </w:r>
      <w:r w:rsidRPr="00720EBC">
        <w:rPr>
          <w:rFonts w:ascii="Arial" w:hAnsi="Arial" w:cs="Arial"/>
          <w:sz w:val="20"/>
          <w:szCs w:val="20"/>
          <w:lang w:val="es-ES" w:eastAsia="es-ES"/>
        </w:rPr>
        <w:t>También estuvo presente la Presidenta de la Defensoría del Consumidor, Licenciada Yanci Urbina.</w:t>
      </w:r>
      <w:r w:rsidRPr="00720EBC">
        <w:rPr>
          <w:rFonts w:ascii="Arial" w:hAnsi="Arial" w:cs="Arial"/>
          <w:sz w:val="20"/>
          <w:szCs w:val="20"/>
        </w:rPr>
        <w:t xml:space="preserve"> El Presidente del Consejo Consultivo procedió a dar inicio a la reunión y se desarrolló la agenda siguiente: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720EBC">
        <w:rPr>
          <w:rFonts w:ascii="Arial" w:hAnsi="Arial" w:cs="Arial"/>
          <w:sz w:val="20"/>
          <w:szCs w:val="20"/>
        </w:rPr>
        <w:t xml:space="preserve">1) Verificación del quórum; 2) Presentación y aprobación de la agenda; 3) Lectura y aprobación del acta anterior; 4) Reconocimientos a miembros del Consejo Consultivo dos mil quince – dos mil dieciocho. 5) </w:t>
      </w:r>
      <w:r w:rsidRPr="00720EBC">
        <w:rPr>
          <w:rFonts w:ascii="Arial" w:hAnsi="Arial" w:cs="Arial"/>
          <w:sz w:val="20"/>
          <w:szCs w:val="20"/>
          <w:lang w:val="es-ES" w:eastAsia="es-ES"/>
        </w:rPr>
        <w:t xml:space="preserve">Varios; y, 6) </w:t>
      </w:r>
      <w:r w:rsidRPr="00720EBC">
        <w:rPr>
          <w:rFonts w:ascii="Arial" w:hAnsi="Arial" w:cs="Arial"/>
          <w:sz w:val="20"/>
          <w:szCs w:val="20"/>
        </w:rPr>
        <w:t xml:space="preserve">Cierre. </w:t>
      </w:r>
      <w:r w:rsidRPr="00720EBC">
        <w:rPr>
          <w:rFonts w:ascii="Arial" w:hAnsi="Arial" w:cs="Arial"/>
          <w:b/>
          <w:sz w:val="20"/>
          <w:szCs w:val="20"/>
        </w:rPr>
        <w:t>DESARROLLO DE LA AGENDA</w:t>
      </w:r>
      <w:r w:rsidRPr="00720EBC">
        <w:rPr>
          <w:rFonts w:ascii="Arial" w:hAnsi="Arial" w:cs="Arial"/>
          <w:sz w:val="20"/>
          <w:szCs w:val="20"/>
        </w:rPr>
        <w:t>.</w:t>
      </w:r>
      <w:r w:rsidRPr="00720EBC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720EBC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720EBC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720EBC">
        <w:rPr>
          <w:rFonts w:ascii="Arial" w:hAnsi="Arial" w:cs="Arial"/>
          <w:sz w:val="20"/>
          <w:szCs w:val="20"/>
        </w:rPr>
        <w:t xml:space="preserve">Los miembros del Consejo Consultivo acordaron aprobar, por unanimidad, la agenda sometida a su consideración. </w:t>
      </w:r>
      <w:r w:rsidRPr="00720EBC">
        <w:rPr>
          <w:rFonts w:ascii="Arial" w:hAnsi="Arial" w:cs="Arial"/>
          <w:b/>
          <w:sz w:val="20"/>
          <w:szCs w:val="20"/>
        </w:rPr>
        <w:t>PUNTO TRES: LECTURA DE ACTA DE SESIÓN ANTERIOR.</w:t>
      </w:r>
      <w:r w:rsidRPr="00720EBC">
        <w:rPr>
          <w:rFonts w:ascii="Arial" w:hAnsi="Arial" w:cs="Arial"/>
          <w:sz w:val="20"/>
          <w:szCs w:val="20"/>
        </w:rPr>
        <w:t xml:space="preserve"> Se procedió a dar lectura al acta número cuatro / dos mil dieciocho del Consejo Consultivo, correspondiente al día veintidós de marzo de dos mil dieciocho y concluida la lectura de la misma, quedó aprobada por unanimidad. </w:t>
      </w:r>
      <w:r w:rsidRPr="00720EBC">
        <w:rPr>
          <w:rFonts w:ascii="Arial" w:hAnsi="Arial" w:cs="Arial"/>
          <w:b/>
          <w:sz w:val="20"/>
          <w:szCs w:val="20"/>
        </w:rPr>
        <w:t>PUNTO CUATRO:</w:t>
      </w:r>
      <w:r w:rsidRPr="00720EBC">
        <w:rPr>
          <w:rFonts w:ascii="Arial" w:hAnsi="Arial" w:cs="Arial"/>
          <w:sz w:val="20"/>
          <w:szCs w:val="20"/>
        </w:rPr>
        <w:t xml:space="preserve"> </w:t>
      </w:r>
      <w:r w:rsidR="00720EBC" w:rsidRPr="00720EBC">
        <w:rPr>
          <w:rFonts w:ascii="Arial" w:hAnsi="Arial" w:cs="Arial"/>
          <w:b/>
          <w:sz w:val="20"/>
          <w:szCs w:val="20"/>
        </w:rPr>
        <w:t>RECONOCIMIENTOS A MIEMBROS DEL CONSEJO CONSULTIVO DOS MIL QUINCE – DOS MIL DIECIOCHO</w:t>
      </w:r>
      <w:r w:rsidRPr="00720EBC">
        <w:rPr>
          <w:rFonts w:ascii="Arial" w:hAnsi="Arial" w:cs="Arial"/>
          <w:sz w:val="20"/>
          <w:szCs w:val="20"/>
        </w:rPr>
        <w:t>. A fin de dar cumplimiento al acuerdo de Consejo Consultivo tomado por unanimidad en fecha nueve de marzo del presente año</w:t>
      </w:r>
      <w:r w:rsidR="00720EBC">
        <w:rPr>
          <w:rFonts w:ascii="Arial" w:hAnsi="Arial" w:cs="Arial"/>
          <w:sz w:val="20"/>
          <w:szCs w:val="20"/>
        </w:rPr>
        <w:t xml:space="preserve"> según consta en el acta número tres de esa misma fecha</w:t>
      </w:r>
      <w:r w:rsidRPr="00720EBC">
        <w:rPr>
          <w:rFonts w:ascii="Arial" w:hAnsi="Arial" w:cs="Arial"/>
          <w:sz w:val="20"/>
          <w:szCs w:val="20"/>
        </w:rPr>
        <w:t xml:space="preserve">,  se procedió a entregar un reconocimiento a los miembros del Consejo Consultivo que fungieron en el período dos mil quince – dos mil dieciocho. La Licenciada Urbina toma la palabra y procede a explicar la importancia de la labor realizada por los referidos miembros del Consejo Consultivo en beneficio de los derechos e intereses de las personas consumidoras en </w:t>
      </w:r>
      <w:r w:rsidR="00720EBC">
        <w:rPr>
          <w:rFonts w:ascii="Arial" w:hAnsi="Arial" w:cs="Arial"/>
          <w:sz w:val="20"/>
          <w:szCs w:val="20"/>
        </w:rPr>
        <w:t>nuestro país</w:t>
      </w:r>
      <w:r w:rsidRPr="00720EBC">
        <w:rPr>
          <w:rFonts w:ascii="Arial" w:hAnsi="Arial" w:cs="Arial"/>
          <w:sz w:val="20"/>
          <w:szCs w:val="20"/>
        </w:rPr>
        <w:t xml:space="preserve">, para finalmente proceder a la entrega material de dichos reconocimientos, según el listado siguiente: a) </w:t>
      </w:r>
      <w:r w:rsidRPr="00720EBC">
        <w:rPr>
          <w:rFonts w:ascii="Arial" w:hAnsi="Arial" w:cs="Arial"/>
          <w:color w:val="000000"/>
          <w:sz w:val="20"/>
          <w:szCs w:val="20"/>
        </w:rPr>
        <w:t xml:space="preserve">Ingeniero Miguel Ángel Rodríguez Arias; b) Licenciada Deysi Lorena Cruz de Amaya; c) Ingeniero Carlos Roberto Ochoa Córdova; d) Licenciado Francisco Enrique Díaz Rodríguez; e) Licenciada Irma Yolanda Núñez Mancía y; f) Ingeniero Oscar Alberto Alfaro Santos. En el caso de las Licenciadas Xiomara Beatriz Hernández Arévalo y  Mónica María Galdámez, quienes no pudieron asistir a la reunión por asuntos laborales, la Licenciada Urbina manifiesta que se les entregarán posteriormente. </w:t>
      </w:r>
      <w:r w:rsidRPr="00720EBC">
        <w:rPr>
          <w:rFonts w:ascii="Arial" w:hAnsi="Arial" w:cs="Arial"/>
          <w:b/>
          <w:sz w:val="20"/>
          <w:szCs w:val="20"/>
        </w:rPr>
        <w:t>PUNTO CINCO. VARIOS</w:t>
      </w:r>
      <w:r w:rsidRPr="00720EBC">
        <w:rPr>
          <w:rFonts w:ascii="Arial" w:hAnsi="Arial" w:cs="Arial"/>
          <w:sz w:val="20"/>
          <w:szCs w:val="20"/>
        </w:rPr>
        <w:t xml:space="preserve">. El Presidente del Consejo Consultivo pide la palabra, y manifiesta que actuando en nombre de los miembros del Consejo Consultivo período dos mil quince a dos mil dieciocho y dos mil dieciocho a dos mil veintiuno, han considerado oportuno hacer entrega de una placa de reconocimiento a la Presidenta de la Defensoría, </w:t>
      </w:r>
      <w:r w:rsidR="00720EBC">
        <w:rPr>
          <w:rFonts w:ascii="Arial" w:hAnsi="Arial" w:cs="Arial"/>
          <w:sz w:val="20"/>
          <w:szCs w:val="20"/>
        </w:rPr>
        <w:t>en atención a todo</w:t>
      </w:r>
      <w:r w:rsidR="00720EBC" w:rsidRPr="00720EBC">
        <w:rPr>
          <w:rFonts w:ascii="Arial" w:hAnsi="Arial" w:cs="Arial"/>
          <w:sz w:val="20"/>
          <w:szCs w:val="20"/>
        </w:rPr>
        <w:t xml:space="preserve"> </w:t>
      </w:r>
      <w:r w:rsidR="00720EBC">
        <w:rPr>
          <w:rFonts w:ascii="Arial" w:hAnsi="Arial" w:cs="Arial"/>
          <w:sz w:val="20"/>
          <w:szCs w:val="20"/>
        </w:rPr>
        <w:t>el período de gestión al frente de esta Institución, por su dedicación</w:t>
      </w:r>
      <w:r w:rsidR="00720EBC" w:rsidRPr="00720EBC">
        <w:rPr>
          <w:rFonts w:ascii="Arial" w:hAnsi="Arial" w:cs="Arial"/>
          <w:sz w:val="20"/>
          <w:szCs w:val="20"/>
        </w:rPr>
        <w:t xml:space="preserve"> con talento, profesionalidad, paciencia, intensidad y ahínco a la protección y tutela de los derechos e intereses de las persona consumidoras en El Salvador, el cual es agradecido por la señora Presidenta</w:t>
      </w:r>
      <w:r w:rsidR="00720EBC" w:rsidRPr="00720EBC">
        <w:rPr>
          <w:sz w:val="20"/>
          <w:szCs w:val="20"/>
        </w:rPr>
        <w:t xml:space="preserve">. </w:t>
      </w:r>
      <w:r w:rsidRPr="00720EBC">
        <w:rPr>
          <w:rFonts w:ascii="Arial" w:hAnsi="Arial" w:cs="Arial"/>
          <w:b/>
          <w:bCs/>
          <w:sz w:val="20"/>
          <w:szCs w:val="20"/>
        </w:rPr>
        <w:t xml:space="preserve">PUNTO SEIS: </w:t>
      </w:r>
      <w:r w:rsidRPr="00720EBC">
        <w:rPr>
          <w:rFonts w:ascii="Arial" w:hAnsi="Arial" w:cs="Arial"/>
          <w:b/>
          <w:sz w:val="20"/>
          <w:szCs w:val="20"/>
        </w:rPr>
        <w:t>CIERRE</w:t>
      </w:r>
      <w:r w:rsidRPr="00720EBC">
        <w:rPr>
          <w:rFonts w:ascii="Arial" w:hAnsi="Arial" w:cs="Arial"/>
          <w:sz w:val="20"/>
          <w:szCs w:val="20"/>
        </w:rPr>
        <w:t>. N</w:t>
      </w:r>
      <w:r w:rsidRPr="00720EBC">
        <w:rPr>
          <w:rFonts w:ascii="Arial" w:hAnsi="Arial" w:cs="Arial"/>
          <w:sz w:val="20"/>
          <w:szCs w:val="20"/>
          <w:lang w:val="es-MX"/>
        </w:rPr>
        <w:t>o teniendo nada más que discutir ni hacer constar, se dio por finalizada la reunión a las once horas de su fecha, dándole lectura a la presente acta, la cual, por estar redactada conforme a la voluntad de todos los miembros, ratificamos su contenido y firmamos.</w:t>
      </w: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t xml:space="preserve">César Augusto Calderón Flores                      </w:t>
      </w:r>
      <w:r w:rsidR="00720EBC" w:rsidRPr="00720EBC">
        <w:rPr>
          <w:rFonts w:ascii="Arial" w:hAnsi="Arial" w:cs="Arial"/>
          <w:sz w:val="20"/>
          <w:szCs w:val="20"/>
        </w:rPr>
        <w:t xml:space="preserve">                          </w:t>
      </w:r>
      <w:r w:rsidRPr="00720EBC">
        <w:rPr>
          <w:rFonts w:ascii="Arial" w:hAnsi="Arial" w:cs="Arial"/>
          <w:sz w:val="20"/>
          <w:szCs w:val="20"/>
        </w:rPr>
        <w:t xml:space="preserve">  Carlos Roberto Ochoa  Córdova                                                            </w:t>
      </w: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t xml:space="preserve">Deysi Lorena Cruz de Amaya                                                          Francisco Enrique Díaz Rodríguez </w:t>
      </w: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0EBC">
        <w:rPr>
          <w:rFonts w:ascii="Arial" w:hAnsi="Arial" w:cs="Arial"/>
          <w:sz w:val="20"/>
          <w:szCs w:val="20"/>
        </w:rPr>
        <w:t>Elmer Orlando Gómez Campos,                                                                Oscar Alberto Alfaro Santos</w:t>
      </w:r>
    </w:p>
    <w:p w:rsidR="0087399A" w:rsidRPr="00720EBC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882E4F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7399A" w:rsidRPr="00882E4F" w:rsidRDefault="0087399A" w:rsidP="0087399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6B7C" w:rsidRDefault="0087399A" w:rsidP="00FF5D89">
      <w:pPr>
        <w:spacing w:line="360" w:lineRule="auto"/>
        <w:jc w:val="both"/>
      </w:pPr>
      <w:r w:rsidRPr="00882E4F">
        <w:rPr>
          <w:rFonts w:ascii="Arial" w:hAnsi="Arial" w:cs="Arial"/>
          <w:sz w:val="20"/>
          <w:szCs w:val="20"/>
        </w:rPr>
        <w:t>José Victor Aragón Molina                                                                    José Adalberto López Castillo</w:t>
      </w:r>
      <w:bookmarkStart w:id="0" w:name="_GoBack"/>
      <w:bookmarkEnd w:id="0"/>
    </w:p>
    <w:sectPr w:rsidR="00546B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812CA"/>
    <w:multiLevelType w:val="hybridMultilevel"/>
    <w:tmpl w:val="22FC847A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9A"/>
    <w:rsid w:val="00720EBC"/>
    <w:rsid w:val="00761069"/>
    <w:rsid w:val="0087399A"/>
    <w:rsid w:val="00AA5A91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FD942-5554-46E5-A6D8-8188871E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9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D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Lilsy Mabel Solorzano de Vasquez</cp:lastModifiedBy>
  <cp:revision>2</cp:revision>
  <cp:lastPrinted>2018-04-25T21:40:00Z</cp:lastPrinted>
  <dcterms:created xsi:type="dcterms:W3CDTF">2018-04-25T21:40:00Z</dcterms:created>
  <dcterms:modified xsi:type="dcterms:W3CDTF">2018-04-25T21:40:00Z</dcterms:modified>
</cp:coreProperties>
</file>