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0742AD8C" w14:textId="64FB183C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46884A5A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96346E">
        <w:rPr>
          <w:rFonts w:ascii="Arial" w:hAnsi="Arial" w:cs="Arial"/>
          <w:b/>
          <w:sz w:val="28"/>
          <w:lang w:val="es-SV"/>
        </w:rPr>
        <w:t>095-8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04FAF5B" w14:textId="77777777" w:rsidR="0096346E" w:rsidRDefault="0096346E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0E761093" w:rsidR="00FD5C35" w:rsidRPr="00C62B0E" w:rsidRDefault="00FD5C35" w:rsidP="0096346E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96346E">
        <w:rPr>
          <w:rFonts w:ascii="Arial" w:hAnsi="Arial" w:cs="Arial"/>
          <w:sz w:val="24"/>
          <w:szCs w:val="24"/>
        </w:rPr>
        <w:t xml:space="preserve"> diez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</w:t>
      </w:r>
      <w:r w:rsidR="0096346E">
        <w:rPr>
          <w:rFonts w:ascii="Arial" w:hAnsi="Arial" w:cs="Arial"/>
          <w:sz w:val="24"/>
          <w:szCs w:val="24"/>
        </w:rPr>
        <w:t>y treinta y dos  minutos del día 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96346E">
        <w:rPr>
          <w:rFonts w:ascii="Arial" w:hAnsi="Arial" w:cs="Arial"/>
          <w:b/>
          <w:sz w:val="24"/>
          <w:szCs w:val="24"/>
        </w:rPr>
        <w:t>095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6346E">
        <w:rPr>
          <w:rFonts w:ascii="Arial" w:hAnsi="Arial" w:cs="Arial"/>
          <w:b/>
          <w:sz w:val="24"/>
          <w:szCs w:val="24"/>
        </w:rPr>
        <w:t>8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96346E" w:rsidRPr="0096346E">
        <w:rPr>
          <w:rFonts w:ascii="Arial" w:hAnsi="Arial" w:cs="Arial"/>
          <w:b/>
          <w:sz w:val="24"/>
          <w:szCs w:val="24"/>
        </w:rPr>
        <w:t>“2 expedientes en versión pública de denuncias o incumplimientos de promociones de ventas.”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96346E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1B08969E" w14:textId="1AAC01F7" w:rsidR="00C9289B" w:rsidRPr="0096346E" w:rsidRDefault="0096346E" w:rsidP="0096346E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 w:rsidRPr="0096346E">
        <w:rPr>
          <w:rFonts w:ascii="Arial" w:hAnsi="Arial" w:cs="Arial"/>
          <w:lang w:val="es-SV"/>
        </w:rPr>
        <w:t>Proporcionar 2 expedientes emitidos</w:t>
      </w:r>
      <w:r w:rsidR="00D80429">
        <w:rPr>
          <w:rFonts w:ascii="Arial" w:hAnsi="Arial" w:cs="Arial"/>
          <w:lang w:val="es-SV"/>
        </w:rPr>
        <w:t xml:space="preserve"> y brindados</w:t>
      </w:r>
      <w:r w:rsidRPr="0096346E">
        <w:rPr>
          <w:rFonts w:ascii="Arial" w:hAnsi="Arial" w:cs="Arial"/>
          <w:lang w:val="es-SV"/>
        </w:rPr>
        <w:t xml:space="preserve"> por la Dirección Centro de Solución de Controversias</w:t>
      </w:r>
      <w:r>
        <w:rPr>
          <w:rFonts w:ascii="Arial" w:hAnsi="Arial" w:cs="Arial"/>
          <w:lang w:val="es-SV"/>
        </w:rPr>
        <w:t>, relacionado</w:t>
      </w:r>
      <w:r w:rsidRPr="005E503A">
        <w:rPr>
          <w:rFonts w:ascii="Arial" w:hAnsi="Arial" w:cs="Arial"/>
          <w:lang w:val="es-SV"/>
        </w:rPr>
        <w:t>s al tema de interés</w:t>
      </w:r>
      <w:r>
        <w:rPr>
          <w:rFonts w:ascii="Arial" w:hAnsi="Arial" w:cs="Arial"/>
          <w:lang w:val="es-SV"/>
        </w:rPr>
        <w:t xml:space="preserve"> y</w:t>
      </w:r>
      <w:r w:rsidRPr="0096346E">
        <w:rPr>
          <w:rFonts w:ascii="Arial" w:hAnsi="Arial" w:cs="Arial"/>
          <w:lang w:val="es-SV"/>
        </w:rPr>
        <w:t xml:space="preserve"> en su versión pública</w:t>
      </w:r>
      <w:r w:rsidR="00621A8F" w:rsidRPr="0096346E">
        <w:rPr>
          <w:rFonts w:ascii="Arial" w:hAnsi="Arial" w:cs="Arial"/>
          <w:lang w:val="es-SV"/>
        </w:rPr>
        <w:t xml:space="preserve">, protegiendo con marcas la información confidencial y datos personales de las partes involucradas en los procedimientos administrativos, que impiden su lectura, en cumplimiento a </w:t>
      </w:r>
      <w:r w:rsidR="005E503A" w:rsidRPr="0096346E">
        <w:rPr>
          <w:rFonts w:ascii="Arial" w:hAnsi="Arial" w:cs="Arial"/>
          <w:lang w:val="es-SV"/>
        </w:rPr>
        <w:t>los</w:t>
      </w:r>
      <w:r w:rsidR="00621A8F" w:rsidRPr="0096346E">
        <w:rPr>
          <w:rFonts w:ascii="Arial" w:hAnsi="Arial" w:cs="Arial"/>
          <w:lang w:val="es-SV"/>
        </w:rPr>
        <w:t xml:space="preserve"> Artículos 25, 28 y 30 de la </w:t>
      </w:r>
      <w:r w:rsidR="003D6AD0" w:rsidRPr="0096346E">
        <w:rPr>
          <w:rFonts w:ascii="Arial" w:hAnsi="Arial" w:cs="Arial"/>
          <w:lang w:val="es-SV"/>
        </w:rPr>
        <w:t>LAIP</w:t>
      </w:r>
      <w:r w:rsidR="00621A8F" w:rsidRPr="0096346E">
        <w:rPr>
          <w:rFonts w:ascii="Arial" w:hAnsi="Arial" w:cs="Arial"/>
          <w:lang w:val="es-SV"/>
        </w:rPr>
        <w:t>.</w:t>
      </w:r>
    </w:p>
    <w:p w14:paraId="359F1C23" w14:textId="77777777" w:rsidR="00213352" w:rsidRPr="00213352" w:rsidRDefault="00213352" w:rsidP="0096346E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50FCA2A6" w:rsidR="00E16B3A" w:rsidRPr="00C9289B" w:rsidRDefault="00E16B3A" w:rsidP="0096346E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 xml:space="preserve">Notificar al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54097A25" w14:textId="77777777" w:rsidR="0096346E" w:rsidRDefault="0096346E" w:rsidP="0096346E">
      <w:pPr>
        <w:spacing w:line="360" w:lineRule="auto"/>
        <w:rPr>
          <w:rFonts w:ascii="Arial" w:hAnsi="Arial" w:cs="Arial"/>
          <w:b/>
          <w:lang w:val="es-SV"/>
        </w:rPr>
      </w:pPr>
    </w:p>
    <w:p w14:paraId="2AEE8DC3" w14:textId="538D5701" w:rsidR="0096346E" w:rsidRDefault="0096346E" w:rsidP="0096346E">
      <w:pPr>
        <w:spacing w:line="360" w:lineRule="auto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>
        <w:rPr>
          <w:rFonts w:ascii="Arial" w:hAnsi="Arial" w:cs="Arial"/>
          <w:b/>
          <w:lang w:val="es-SV"/>
        </w:rPr>
        <w:t>095</w:t>
      </w:r>
      <w:r w:rsidRPr="00563A4B">
        <w:rPr>
          <w:rFonts w:ascii="Arial" w:hAnsi="Arial" w:cs="Arial"/>
          <w:b/>
          <w:lang w:val="es-SV"/>
        </w:rPr>
        <w:t>-</w:t>
      </w:r>
      <w:r>
        <w:rPr>
          <w:rFonts w:ascii="Arial" w:hAnsi="Arial" w:cs="Arial"/>
          <w:b/>
          <w:lang w:val="es-SV"/>
        </w:rPr>
        <w:t>8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 xml:space="preserve">dentro del plazo legal establecido en el Artículo 71 inciso </w:t>
      </w:r>
      <w:r>
        <w:rPr>
          <w:rFonts w:ascii="Arial" w:hAnsi="Arial" w:cs="Arial"/>
          <w:lang w:val="es-SV"/>
        </w:rPr>
        <w:t>segundo</w:t>
      </w:r>
      <w:r w:rsidRPr="00563A4B">
        <w:rPr>
          <w:rFonts w:ascii="Arial" w:hAnsi="Arial" w:cs="Arial"/>
          <w:lang w:val="es-SV"/>
        </w:rPr>
        <w:t xml:space="preserve"> de la LAIP y notificado en la</w:t>
      </w:r>
      <w:r>
        <w:rPr>
          <w:rFonts w:ascii="Arial" w:hAnsi="Arial" w:cs="Arial"/>
          <w:lang w:val="es-SV"/>
        </w:rPr>
        <w:t xml:space="preserve"> Resolución de ampliación de plazo.</w:t>
      </w:r>
    </w:p>
    <w:p w14:paraId="65FDC7DB" w14:textId="77777777" w:rsidR="00B0084D" w:rsidRDefault="00B0084D" w:rsidP="00B0084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0D4EA89" w14:textId="77777777" w:rsidR="00B0084D" w:rsidRPr="002A3BA6" w:rsidRDefault="00B0084D" w:rsidP="00B0084D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53363DFE" w14:textId="77777777" w:rsidR="00B0084D" w:rsidRDefault="00B0084D" w:rsidP="00B0084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2F52A43" w14:textId="77777777" w:rsidR="00B0084D" w:rsidRDefault="00B0084D" w:rsidP="00B0084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25C552E" w14:textId="2F634923" w:rsidR="007C0759" w:rsidRDefault="00B0084D" w:rsidP="00B0084D">
      <w:pPr>
        <w:jc w:val="center"/>
        <w:rPr>
          <w:rFonts w:ascii="Arial" w:hAnsi="Arial" w:cs="Arial"/>
          <w:b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  <w:bookmarkStart w:id="0" w:name="_GoBack"/>
      <w:bookmarkEnd w:id="0"/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96346E">
      <w:headerReference w:type="even" r:id="rId8"/>
      <w:headerReference w:type="first" r:id="rId9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98CAE" w14:textId="77777777" w:rsidR="00970FA4" w:rsidRDefault="00970FA4" w:rsidP="00385C3D">
      <w:r>
        <w:separator/>
      </w:r>
    </w:p>
  </w:endnote>
  <w:endnote w:type="continuationSeparator" w:id="0">
    <w:p w14:paraId="3E4D9FF4" w14:textId="77777777" w:rsidR="00970FA4" w:rsidRDefault="00970FA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0F3F5" w14:textId="77777777" w:rsidR="00970FA4" w:rsidRDefault="00970FA4" w:rsidP="00385C3D">
      <w:r>
        <w:separator/>
      </w:r>
    </w:p>
  </w:footnote>
  <w:footnote w:type="continuationSeparator" w:id="0">
    <w:p w14:paraId="06B4CDAD" w14:textId="77777777" w:rsidR="00970FA4" w:rsidRDefault="00970FA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970FA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970FA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5AE5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0F6F19"/>
    <w:rsid w:val="00101CF7"/>
    <w:rsid w:val="00167EFE"/>
    <w:rsid w:val="00192F3A"/>
    <w:rsid w:val="001A3FB5"/>
    <w:rsid w:val="001F4349"/>
    <w:rsid w:val="0020569E"/>
    <w:rsid w:val="002064A9"/>
    <w:rsid w:val="00213352"/>
    <w:rsid w:val="00235450"/>
    <w:rsid w:val="002C31B0"/>
    <w:rsid w:val="002C5A97"/>
    <w:rsid w:val="00306EDB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B64CB"/>
    <w:rsid w:val="006E3067"/>
    <w:rsid w:val="007512C7"/>
    <w:rsid w:val="007677E8"/>
    <w:rsid w:val="007975EA"/>
    <w:rsid w:val="007A763D"/>
    <w:rsid w:val="007C0759"/>
    <w:rsid w:val="007D1E3E"/>
    <w:rsid w:val="007F1DFB"/>
    <w:rsid w:val="00814DB0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14156"/>
    <w:rsid w:val="0092754A"/>
    <w:rsid w:val="0096346E"/>
    <w:rsid w:val="00970FA4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0084D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D0345C"/>
    <w:rsid w:val="00D21ED1"/>
    <w:rsid w:val="00D40306"/>
    <w:rsid w:val="00D44969"/>
    <w:rsid w:val="00D8042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0066C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ED20FB-52E5-48E5-A5DA-5798B940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73</cp:revision>
  <cp:lastPrinted>2017-09-11T17:15:00Z</cp:lastPrinted>
  <dcterms:created xsi:type="dcterms:W3CDTF">2014-07-14T18:49:00Z</dcterms:created>
  <dcterms:modified xsi:type="dcterms:W3CDTF">2017-09-17T00:24:00Z</dcterms:modified>
</cp:coreProperties>
</file>