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7BC" w:rsidRPr="00F6366E" w:rsidRDefault="007957BC" w:rsidP="007957BC">
      <w:pPr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  <w:lang w:val="es-MX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  <w:lang w:val="es-MX"/>
        </w:rPr>
        <w:t>ACTA N° 18</w:t>
      </w:r>
      <w:r w:rsidRPr="00F6366E">
        <w:rPr>
          <w:rFonts w:ascii="Arial" w:hAnsi="Arial" w:cs="Arial"/>
          <w:b/>
          <w:sz w:val="20"/>
          <w:szCs w:val="20"/>
          <w:lang w:val="es-MX"/>
        </w:rPr>
        <w:t>/2015</w:t>
      </w:r>
    </w:p>
    <w:p w:rsidR="007957BC" w:rsidRPr="00F6366E" w:rsidRDefault="007957BC" w:rsidP="007957BC">
      <w:pPr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F6366E">
        <w:rPr>
          <w:rFonts w:ascii="Arial" w:hAnsi="Arial" w:cs="Arial"/>
          <w:b/>
          <w:sz w:val="20"/>
          <w:szCs w:val="20"/>
          <w:lang w:val="es-MX"/>
        </w:rPr>
        <w:t>CONSEJO CONSULTIVO</w:t>
      </w:r>
    </w:p>
    <w:p w:rsidR="007957BC" w:rsidRPr="00F6366E" w:rsidRDefault="007957BC" w:rsidP="007957BC">
      <w:pPr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F6366E">
        <w:rPr>
          <w:rFonts w:ascii="Arial" w:hAnsi="Arial" w:cs="Arial"/>
          <w:b/>
          <w:sz w:val="20"/>
          <w:szCs w:val="20"/>
          <w:lang w:val="es-MX"/>
        </w:rPr>
        <w:t>DEFENSORÍA DEL CONSUMIDOR</w:t>
      </w:r>
    </w:p>
    <w:p w:rsidR="007957BC" w:rsidRPr="00E960F2" w:rsidRDefault="007957BC" w:rsidP="007957B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NÚMERO DIECIOCHO</w:t>
      </w:r>
      <w:r w:rsidRPr="00E960F2">
        <w:rPr>
          <w:rFonts w:ascii="Arial" w:hAnsi="Arial" w:cs="Arial"/>
          <w:b/>
          <w:sz w:val="20"/>
          <w:szCs w:val="20"/>
        </w:rPr>
        <w:t xml:space="preserve"> / DOS MIL QUINCE.</w:t>
      </w:r>
      <w:r w:rsidRPr="00E960F2">
        <w:rPr>
          <w:rFonts w:ascii="Arial" w:hAnsi="Arial" w:cs="Arial"/>
          <w:sz w:val="20"/>
          <w:szCs w:val="20"/>
        </w:rPr>
        <w:t xml:space="preserve"> En las oficinas de la Defensoría del Consumidor, Antiguo Cuscatlán, a las nueve horas treinta minutos del día </w:t>
      </w:r>
      <w:r>
        <w:rPr>
          <w:rFonts w:ascii="Arial" w:hAnsi="Arial" w:cs="Arial"/>
          <w:sz w:val="20"/>
          <w:szCs w:val="20"/>
        </w:rPr>
        <w:t xml:space="preserve">diecinueve </w:t>
      </w:r>
      <w:r w:rsidRPr="00E960F2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 xml:space="preserve">noviembre </w:t>
      </w:r>
      <w:r w:rsidRPr="00E960F2">
        <w:rPr>
          <w:rFonts w:ascii="Arial" w:hAnsi="Arial" w:cs="Arial"/>
          <w:sz w:val="20"/>
          <w:szCs w:val="20"/>
        </w:rPr>
        <w:t>de dos mil quince. Presentes los miembros del Consejo Consultivo de la Defensoría del Consumidor: Carlos Roberto Ochoa,  Irma Yolanda Núñez Mancía</w:t>
      </w:r>
      <w:r>
        <w:rPr>
          <w:rFonts w:ascii="Arial" w:hAnsi="Arial" w:cs="Arial"/>
          <w:sz w:val="20"/>
          <w:szCs w:val="20"/>
        </w:rPr>
        <w:t xml:space="preserve">, </w:t>
      </w:r>
      <w:r w:rsidRPr="00E960F2">
        <w:rPr>
          <w:rFonts w:ascii="Arial" w:hAnsi="Arial" w:cs="Arial"/>
          <w:sz w:val="20"/>
          <w:szCs w:val="20"/>
        </w:rPr>
        <w:t xml:space="preserve">Miguel Ángel Rodríguez Arias, Monica María Galdámez y Oscar Alberto Alfaro Santos. No estuvieron presentes Francisco Díaz, Deysi Lorena Cruz de Amaya y Xiomara Beatriz Hernández Arévalo quienes presentaron su respectiva excusa. </w:t>
      </w:r>
      <w:r>
        <w:rPr>
          <w:rFonts w:ascii="Arial" w:hAnsi="Arial" w:cs="Arial"/>
          <w:sz w:val="20"/>
          <w:szCs w:val="20"/>
        </w:rPr>
        <w:t>Tampoco e</w:t>
      </w:r>
      <w:r w:rsidRPr="00E960F2">
        <w:rPr>
          <w:rFonts w:ascii="Arial" w:hAnsi="Arial" w:cs="Arial"/>
          <w:sz w:val="20"/>
          <w:szCs w:val="20"/>
        </w:rPr>
        <w:t xml:space="preserve">stuvo presente </w:t>
      </w:r>
      <w:r w:rsidRPr="00E960F2">
        <w:rPr>
          <w:rFonts w:ascii="Arial" w:hAnsi="Arial" w:cs="Arial"/>
          <w:sz w:val="20"/>
          <w:szCs w:val="20"/>
          <w:lang w:val="es-ES" w:eastAsia="es-ES"/>
        </w:rPr>
        <w:t>la Presidenta de la Defensoría del Consumidor, Licenciada Yanci Urbina</w:t>
      </w:r>
      <w:r>
        <w:rPr>
          <w:rFonts w:ascii="Arial" w:hAnsi="Arial" w:cs="Arial"/>
          <w:sz w:val="20"/>
          <w:szCs w:val="20"/>
          <w:lang w:val="es-ES" w:eastAsia="es-ES"/>
        </w:rPr>
        <w:t>, en razón de encontrarse fuera del País en misión oficial</w:t>
      </w:r>
      <w:r w:rsidRPr="00E960F2">
        <w:rPr>
          <w:rFonts w:ascii="Arial" w:hAnsi="Arial" w:cs="Arial"/>
          <w:sz w:val="20"/>
          <w:szCs w:val="20"/>
        </w:rPr>
        <w:t>. El Presidente del Consejo Consultivo procedió a dar inicio a la reunión y se desarrolló la agenda siguiente</w:t>
      </w:r>
      <w:r w:rsidRPr="00E960F2">
        <w:rPr>
          <w:rFonts w:ascii="Arial" w:hAnsi="Arial" w:cs="Arial"/>
          <w:sz w:val="20"/>
          <w:szCs w:val="20"/>
          <w:lang w:val="es-ES" w:eastAsia="es-ES"/>
        </w:rPr>
        <w:t>:</w:t>
      </w:r>
      <w:r w:rsidRPr="00E960F2">
        <w:rPr>
          <w:rFonts w:ascii="Arial" w:hAnsi="Arial" w:cs="Arial"/>
          <w:sz w:val="20"/>
          <w:szCs w:val="20"/>
        </w:rPr>
        <w:t xml:space="preserve"> 1) Verificación del quórum; 2) Presentación y aprobación de la agenda; 3) Lectura y aprobación de</w:t>
      </w:r>
      <w:r>
        <w:rPr>
          <w:rFonts w:ascii="Arial" w:hAnsi="Arial" w:cs="Arial"/>
          <w:sz w:val="20"/>
          <w:szCs w:val="20"/>
        </w:rPr>
        <w:t>l acta anterior; 4) Presentaciones</w:t>
      </w:r>
      <w:r w:rsidR="00610557">
        <w:rPr>
          <w:rFonts w:ascii="Arial" w:hAnsi="Arial" w:cs="Arial"/>
          <w:sz w:val="20"/>
          <w:szCs w:val="20"/>
        </w:rPr>
        <w:t xml:space="preserve"> sobre los temas siguientes</w:t>
      </w:r>
      <w:r>
        <w:rPr>
          <w:rFonts w:ascii="Arial" w:hAnsi="Arial" w:cs="Arial"/>
          <w:sz w:val="20"/>
          <w:szCs w:val="20"/>
        </w:rPr>
        <w:t>: a) Avances sobre el proceso de devolución Banco Davivienda Salvadoreño, S.A.; y, b) Actuaciones de la Defensoría del Consumidor ante las Salas de la Corte Suprema de Justicia</w:t>
      </w:r>
      <w:r w:rsidRPr="00E960F2">
        <w:rPr>
          <w:rFonts w:ascii="Arial" w:hAnsi="Arial" w:cs="Arial"/>
          <w:sz w:val="20"/>
          <w:szCs w:val="20"/>
        </w:rPr>
        <w:t xml:space="preserve">; 5) Varios; y, 6) Cierre. </w:t>
      </w:r>
      <w:r w:rsidRPr="00E960F2">
        <w:rPr>
          <w:rFonts w:ascii="Arial" w:hAnsi="Arial" w:cs="Arial"/>
          <w:b/>
          <w:sz w:val="20"/>
          <w:szCs w:val="20"/>
        </w:rPr>
        <w:t>DESARROLLO DE LA AGENDA</w:t>
      </w:r>
      <w:r w:rsidRPr="00E960F2">
        <w:rPr>
          <w:rFonts w:ascii="Arial" w:hAnsi="Arial" w:cs="Arial"/>
          <w:sz w:val="20"/>
          <w:szCs w:val="20"/>
        </w:rPr>
        <w:t>.</w:t>
      </w:r>
      <w:r w:rsidRPr="00E960F2">
        <w:rPr>
          <w:rFonts w:ascii="Arial" w:hAnsi="Arial" w:cs="Arial"/>
          <w:b/>
          <w:sz w:val="20"/>
          <w:szCs w:val="20"/>
        </w:rPr>
        <w:t xml:space="preserve"> PUNTO UNO: VERIFICACIÓN DEL QUORUM</w:t>
      </w:r>
      <w:r w:rsidRPr="00E960F2">
        <w:rPr>
          <w:rFonts w:ascii="Arial" w:hAnsi="Arial" w:cs="Arial"/>
          <w:sz w:val="20"/>
          <w:szCs w:val="20"/>
        </w:rPr>
        <w:t xml:space="preserve">. Se verificó el quórum y comprobada la presencia del número de miembros que determina la Ley de Protección al Consumidor, se declaró legalmente establecido y el Consejo Consultivo se constituyó en reunión formal. </w:t>
      </w:r>
      <w:r w:rsidRPr="00E960F2">
        <w:rPr>
          <w:rFonts w:ascii="Arial" w:hAnsi="Arial" w:cs="Arial"/>
          <w:b/>
          <w:sz w:val="20"/>
          <w:szCs w:val="20"/>
        </w:rPr>
        <w:t xml:space="preserve">PUNTO DOS: PRESENTACIÓN Y APROBACIÓN DE LA AGENDA. </w:t>
      </w:r>
      <w:r w:rsidRPr="00E960F2">
        <w:rPr>
          <w:rFonts w:ascii="Arial" w:hAnsi="Arial" w:cs="Arial"/>
          <w:sz w:val="20"/>
          <w:szCs w:val="20"/>
        </w:rPr>
        <w:t>Los miembros del Consejo Consultivo acordaron aprobar, por unanimidad, la agenda sometida a su consideración.</w:t>
      </w:r>
      <w:r w:rsidRPr="00E960F2">
        <w:rPr>
          <w:rFonts w:ascii="Arial" w:hAnsi="Arial" w:cs="Arial"/>
          <w:b/>
          <w:sz w:val="20"/>
          <w:szCs w:val="20"/>
        </w:rPr>
        <w:t xml:space="preserve"> PUNTO TRES: LECTURA DE ACTA DE SESIÓN ANTERIOR.</w:t>
      </w:r>
      <w:r w:rsidRPr="00E960F2">
        <w:rPr>
          <w:rFonts w:ascii="Arial" w:hAnsi="Arial" w:cs="Arial"/>
          <w:sz w:val="20"/>
          <w:szCs w:val="20"/>
        </w:rPr>
        <w:t xml:space="preserve"> Se procedió a dar lectura al acta número </w:t>
      </w:r>
      <w:r>
        <w:rPr>
          <w:rFonts w:ascii="Arial" w:hAnsi="Arial" w:cs="Arial"/>
          <w:sz w:val="20"/>
          <w:szCs w:val="20"/>
        </w:rPr>
        <w:t>diecisiete</w:t>
      </w:r>
      <w:r w:rsidRPr="00E960F2">
        <w:rPr>
          <w:rFonts w:ascii="Arial" w:hAnsi="Arial" w:cs="Arial"/>
          <w:sz w:val="20"/>
          <w:szCs w:val="20"/>
        </w:rPr>
        <w:t xml:space="preserve"> / dos mil quince del Consejo Consultivo, correspondiente al día </w:t>
      </w:r>
      <w:r>
        <w:rPr>
          <w:rFonts w:ascii="Arial" w:hAnsi="Arial" w:cs="Arial"/>
          <w:sz w:val="20"/>
          <w:szCs w:val="20"/>
        </w:rPr>
        <w:t xml:space="preserve">veinticuatro </w:t>
      </w:r>
      <w:r w:rsidRPr="00E960F2">
        <w:rPr>
          <w:rFonts w:ascii="Arial" w:hAnsi="Arial" w:cs="Arial"/>
          <w:sz w:val="20"/>
          <w:szCs w:val="20"/>
        </w:rPr>
        <w:t xml:space="preserve">de septiembre de dos mil quince y concluida la lectura de la misma, quedó aprobada por unanimidad. </w:t>
      </w:r>
      <w:r w:rsidRPr="00E960F2">
        <w:rPr>
          <w:rFonts w:ascii="Arial" w:hAnsi="Arial" w:cs="Arial"/>
          <w:b/>
          <w:sz w:val="20"/>
          <w:szCs w:val="20"/>
        </w:rPr>
        <w:t>PUNTO CUATRO: PRESENTACIÓN 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960F2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OS</w:t>
      </w:r>
      <w:r w:rsidRPr="00E960F2">
        <w:rPr>
          <w:rFonts w:ascii="Arial" w:hAnsi="Arial" w:cs="Arial"/>
          <w:b/>
          <w:sz w:val="20"/>
          <w:szCs w:val="20"/>
        </w:rPr>
        <w:t xml:space="preserve"> TEMA</w:t>
      </w:r>
      <w:r>
        <w:rPr>
          <w:rFonts w:ascii="Arial" w:hAnsi="Arial" w:cs="Arial"/>
          <w:b/>
          <w:sz w:val="20"/>
          <w:szCs w:val="20"/>
        </w:rPr>
        <w:t xml:space="preserve">S: a) </w:t>
      </w:r>
      <w:r w:rsidRPr="00E960F2">
        <w:rPr>
          <w:rFonts w:ascii="Arial" w:hAnsi="Arial" w:cs="Arial"/>
          <w:sz w:val="20"/>
          <w:szCs w:val="20"/>
        </w:rPr>
        <w:t xml:space="preserve"> </w:t>
      </w:r>
      <w:r w:rsidRPr="007957BC">
        <w:rPr>
          <w:rFonts w:ascii="Arial" w:hAnsi="Arial" w:cs="Arial"/>
          <w:b/>
          <w:sz w:val="20"/>
          <w:szCs w:val="20"/>
        </w:rPr>
        <w:t>AVANCES SOBRE EL PROCESO DE DEVOLUCIÓN BANCO DAVIVIENDA SALVADOREÑO, S.A.</w:t>
      </w:r>
      <w:r>
        <w:rPr>
          <w:rFonts w:ascii="Arial" w:hAnsi="Arial" w:cs="Arial"/>
          <w:sz w:val="20"/>
          <w:szCs w:val="20"/>
        </w:rPr>
        <w:t xml:space="preserve"> </w:t>
      </w:r>
      <w:r w:rsidRPr="00C86AA5">
        <w:rPr>
          <w:rFonts w:ascii="Arial" w:hAnsi="Arial" w:cs="Arial"/>
          <w:sz w:val="20"/>
          <w:szCs w:val="20"/>
        </w:rPr>
        <w:t>La presentación estuvo a cargo de</w:t>
      </w:r>
      <w:r w:rsidR="00C5775F" w:rsidRPr="00C86AA5">
        <w:rPr>
          <w:rFonts w:ascii="Arial" w:hAnsi="Arial" w:cs="Arial"/>
          <w:sz w:val="20"/>
          <w:szCs w:val="20"/>
        </w:rPr>
        <w:t>l L</w:t>
      </w:r>
      <w:r w:rsidRPr="00C86AA5">
        <w:rPr>
          <w:rFonts w:ascii="Arial" w:hAnsi="Arial" w:cs="Arial"/>
          <w:sz w:val="20"/>
          <w:szCs w:val="20"/>
        </w:rPr>
        <w:t xml:space="preserve">icenciado Ricardo Salazar, Director de Vigilancia de Mercado de la institución, quien </w:t>
      </w:r>
      <w:r w:rsidR="00AB17E9" w:rsidRPr="00C86AA5">
        <w:rPr>
          <w:rFonts w:ascii="Arial" w:hAnsi="Arial" w:cs="Arial"/>
          <w:sz w:val="20"/>
          <w:szCs w:val="20"/>
        </w:rPr>
        <w:t xml:space="preserve">comienza </w:t>
      </w:r>
      <w:r w:rsidR="00DC5E87" w:rsidRPr="00C86AA5">
        <w:rPr>
          <w:rFonts w:ascii="Arial" w:hAnsi="Arial" w:cs="Arial"/>
          <w:sz w:val="20"/>
          <w:szCs w:val="20"/>
        </w:rPr>
        <w:t xml:space="preserve">su exposición relatando los antecedentes del caso, </w:t>
      </w:r>
      <w:r w:rsidR="008C1EB0" w:rsidRPr="00C86AA5">
        <w:rPr>
          <w:rFonts w:ascii="Arial" w:hAnsi="Arial" w:cs="Arial"/>
          <w:sz w:val="20"/>
          <w:szCs w:val="20"/>
        </w:rPr>
        <w:t>indicando que</w:t>
      </w:r>
      <w:r w:rsidR="006A1DC0" w:rsidRPr="00C86AA5">
        <w:rPr>
          <w:rFonts w:ascii="Arial" w:hAnsi="Arial" w:cs="Arial"/>
          <w:sz w:val="20"/>
          <w:szCs w:val="20"/>
        </w:rPr>
        <w:t xml:space="preserve"> el veintiséis de junio </w:t>
      </w:r>
      <w:r w:rsidR="008C1EB0" w:rsidRPr="00C86AA5">
        <w:rPr>
          <w:rFonts w:ascii="Arial" w:hAnsi="Arial" w:cs="Arial"/>
          <w:sz w:val="20"/>
          <w:szCs w:val="20"/>
        </w:rPr>
        <w:t>del año en curso</w:t>
      </w:r>
      <w:r w:rsidR="00C86AA5">
        <w:rPr>
          <w:rFonts w:ascii="Arial" w:hAnsi="Arial" w:cs="Arial"/>
          <w:sz w:val="20"/>
          <w:szCs w:val="20"/>
        </w:rPr>
        <w:t xml:space="preserve"> la Sala de lo Contencioso Administrativo emitió</w:t>
      </w:r>
      <w:r w:rsidR="006A1DC0" w:rsidRPr="00C86AA5">
        <w:rPr>
          <w:rFonts w:ascii="Arial" w:hAnsi="Arial" w:cs="Arial"/>
          <w:sz w:val="20"/>
          <w:szCs w:val="20"/>
        </w:rPr>
        <w:t xml:space="preserve"> una sentencia estimatoria para los intereses de los consumidores, pues se establec</w:t>
      </w:r>
      <w:r w:rsidR="00194728" w:rsidRPr="00C86AA5">
        <w:rPr>
          <w:rFonts w:ascii="Arial" w:hAnsi="Arial" w:cs="Arial"/>
          <w:sz w:val="20"/>
          <w:szCs w:val="20"/>
        </w:rPr>
        <w:t>ió la obligación de devolver a e</w:t>
      </w:r>
      <w:r w:rsidR="006A1DC0" w:rsidRPr="00C86AA5">
        <w:rPr>
          <w:rFonts w:ascii="Arial" w:hAnsi="Arial" w:cs="Arial"/>
          <w:sz w:val="20"/>
          <w:szCs w:val="20"/>
        </w:rPr>
        <w:t xml:space="preserve">stos la suma de </w:t>
      </w:r>
      <w:r w:rsidR="00A777A7" w:rsidRPr="00C86AA5">
        <w:rPr>
          <w:rFonts w:ascii="Arial" w:hAnsi="Arial" w:cs="Arial"/>
          <w:sz w:val="20"/>
          <w:szCs w:val="20"/>
          <w:lang w:val="es-MX"/>
        </w:rPr>
        <w:t>cuatrocientos veintinuev</w:t>
      </w:r>
      <w:r w:rsidR="006A1DC0" w:rsidRPr="00C86AA5">
        <w:rPr>
          <w:rFonts w:ascii="Arial" w:hAnsi="Arial" w:cs="Arial"/>
          <w:sz w:val="20"/>
          <w:szCs w:val="20"/>
          <w:lang w:val="es-MX"/>
        </w:rPr>
        <w:t>e mil doscientos treinta y nueve</w:t>
      </w:r>
      <w:r w:rsidR="00A777A7" w:rsidRPr="00C86AA5">
        <w:rPr>
          <w:rFonts w:ascii="Arial" w:hAnsi="Arial" w:cs="Arial"/>
          <w:sz w:val="20"/>
          <w:szCs w:val="20"/>
          <w:lang w:val="es-MX"/>
        </w:rPr>
        <w:t xml:space="preserve"> dólares con once centavos</w:t>
      </w:r>
      <w:r w:rsidRPr="00C86AA5">
        <w:rPr>
          <w:rFonts w:ascii="Arial" w:hAnsi="Arial" w:cs="Arial"/>
          <w:sz w:val="20"/>
          <w:szCs w:val="20"/>
        </w:rPr>
        <w:t>.</w:t>
      </w:r>
      <w:r w:rsidR="00A777A7" w:rsidRPr="00C86AA5">
        <w:rPr>
          <w:rFonts w:ascii="Arial" w:hAnsi="Arial" w:cs="Arial"/>
          <w:sz w:val="20"/>
          <w:szCs w:val="20"/>
        </w:rPr>
        <w:t xml:space="preserve"> </w:t>
      </w:r>
      <w:r w:rsidR="006A1DC0" w:rsidRPr="00C86AA5">
        <w:rPr>
          <w:rFonts w:ascii="Arial" w:hAnsi="Arial" w:cs="Arial"/>
          <w:sz w:val="20"/>
          <w:szCs w:val="20"/>
        </w:rPr>
        <w:t>Agrega, que ante ese fallo favorable la Defensoría del Consumidor</w:t>
      </w:r>
      <w:r w:rsidR="008C1EB0" w:rsidRPr="00C86AA5">
        <w:rPr>
          <w:rFonts w:ascii="Arial" w:hAnsi="Arial" w:cs="Arial"/>
          <w:sz w:val="20"/>
          <w:szCs w:val="20"/>
        </w:rPr>
        <w:t xml:space="preserve"> ha sostenido reuniones </w:t>
      </w:r>
      <w:r w:rsidR="006A1DC0" w:rsidRPr="00C86AA5">
        <w:rPr>
          <w:rFonts w:ascii="Arial" w:hAnsi="Arial" w:cs="Arial"/>
          <w:sz w:val="20"/>
          <w:szCs w:val="20"/>
        </w:rPr>
        <w:t xml:space="preserve">con el banco para </w:t>
      </w:r>
      <w:r w:rsidR="008C1EB0" w:rsidRPr="00C86AA5">
        <w:rPr>
          <w:rFonts w:ascii="Arial" w:hAnsi="Arial" w:cs="Arial"/>
          <w:sz w:val="20"/>
          <w:szCs w:val="20"/>
        </w:rPr>
        <w:t xml:space="preserve">conocer </w:t>
      </w:r>
      <w:r w:rsidR="006A1DC0" w:rsidRPr="00C86AA5">
        <w:rPr>
          <w:rFonts w:ascii="Arial" w:hAnsi="Arial" w:cs="Arial"/>
          <w:sz w:val="20"/>
          <w:szCs w:val="20"/>
        </w:rPr>
        <w:t>el proceso de devolución respectivo</w:t>
      </w:r>
      <w:r w:rsidR="008C1EB0" w:rsidRPr="00C86AA5">
        <w:rPr>
          <w:rFonts w:ascii="Arial" w:hAnsi="Arial" w:cs="Arial"/>
          <w:sz w:val="20"/>
          <w:szCs w:val="20"/>
        </w:rPr>
        <w:t xml:space="preserve"> así como también </w:t>
      </w:r>
      <w:r w:rsidR="00C86AA5">
        <w:rPr>
          <w:rFonts w:ascii="Arial" w:hAnsi="Arial" w:cs="Arial"/>
          <w:sz w:val="20"/>
          <w:szCs w:val="20"/>
        </w:rPr>
        <w:t xml:space="preserve">para </w:t>
      </w:r>
      <w:r w:rsidR="008C1EB0" w:rsidRPr="00C86AA5">
        <w:rPr>
          <w:rFonts w:ascii="Arial" w:hAnsi="Arial" w:cs="Arial"/>
          <w:sz w:val="20"/>
          <w:szCs w:val="20"/>
          <w:lang w:val="es-ES"/>
        </w:rPr>
        <w:t xml:space="preserve">sentar posición en mecanismos de mejora y efectiva garantía de los consumidores e informar los mecanismos de vigilancia </w:t>
      </w:r>
      <w:r w:rsidR="00C86AA5">
        <w:rPr>
          <w:rFonts w:ascii="Arial" w:hAnsi="Arial" w:cs="Arial"/>
          <w:sz w:val="20"/>
          <w:szCs w:val="20"/>
          <w:lang w:val="es-ES"/>
        </w:rPr>
        <w:t>que se</w:t>
      </w:r>
      <w:r w:rsidR="008C1EB0" w:rsidRPr="00C86AA5">
        <w:rPr>
          <w:rFonts w:ascii="Arial" w:hAnsi="Arial" w:cs="Arial"/>
          <w:sz w:val="20"/>
          <w:szCs w:val="20"/>
          <w:lang w:val="es-ES"/>
        </w:rPr>
        <w:t xml:space="preserve"> pondrán en marcha. Continúa el Licenciado Salazar explicando a detalle los distintos beneficiarios así como </w:t>
      </w:r>
      <w:r w:rsidR="00C86AA5">
        <w:rPr>
          <w:rFonts w:ascii="Arial" w:hAnsi="Arial" w:cs="Arial"/>
          <w:sz w:val="20"/>
          <w:szCs w:val="20"/>
          <w:lang w:val="es-ES"/>
        </w:rPr>
        <w:t xml:space="preserve">el </w:t>
      </w:r>
      <w:r w:rsidR="008C1EB0" w:rsidRPr="00C86AA5">
        <w:rPr>
          <w:rFonts w:ascii="Arial" w:hAnsi="Arial" w:cs="Arial"/>
          <w:sz w:val="20"/>
          <w:szCs w:val="20"/>
          <w:lang w:val="es-ES"/>
        </w:rPr>
        <w:t>meca</w:t>
      </w:r>
      <w:r w:rsidR="00C86AA5">
        <w:rPr>
          <w:rFonts w:ascii="Arial" w:hAnsi="Arial" w:cs="Arial"/>
          <w:sz w:val="20"/>
          <w:szCs w:val="20"/>
          <w:lang w:val="es-ES"/>
        </w:rPr>
        <w:t>nismo de devolución establecido</w:t>
      </w:r>
      <w:r w:rsidR="008C1EB0" w:rsidRPr="00C86AA5">
        <w:rPr>
          <w:rFonts w:ascii="Arial" w:hAnsi="Arial" w:cs="Arial"/>
          <w:sz w:val="20"/>
          <w:szCs w:val="20"/>
          <w:lang w:val="es-ES"/>
        </w:rPr>
        <w:t xml:space="preserve">. Indica también que la implementación del proceso de devolución inició el </w:t>
      </w:r>
      <w:r w:rsidR="00C86AA5" w:rsidRPr="00C86AA5">
        <w:rPr>
          <w:rFonts w:ascii="Arial" w:hAnsi="Arial" w:cs="Arial"/>
          <w:sz w:val="20"/>
          <w:szCs w:val="20"/>
          <w:lang w:val="es-ES"/>
        </w:rPr>
        <w:t>pasado diecisiete de septiembre</w:t>
      </w:r>
      <w:r w:rsidR="008C1EB0" w:rsidRPr="00C86AA5">
        <w:rPr>
          <w:rFonts w:ascii="Arial" w:hAnsi="Arial" w:cs="Arial"/>
          <w:sz w:val="20"/>
          <w:szCs w:val="20"/>
          <w:lang w:val="es-ES"/>
        </w:rPr>
        <w:t xml:space="preserve"> y explica a detalle todas las acciones efec</w:t>
      </w:r>
      <w:r w:rsidR="00C86AA5" w:rsidRPr="00C86AA5">
        <w:rPr>
          <w:rFonts w:ascii="Arial" w:hAnsi="Arial" w:cs="Arial"/>
          <w:sz w:val="20"/>
          <w:szCs w:val="20"/>
          <w:lang w:val="es-ES"/>
        </w:rPr>
        <w:t xml:space="preserve">tuadas por el banco  para </w:t>
      </w:r>
      <w:r w:rsidR="001B71A6">
        <w:rPr>
          <w:rFonts w:ascii="Arial" w:hAnsi="Arial" w:cs="Arial"/>
          <w:sz w:val="20"/>
          <w:szCs w:val="20"/>
          <w:lang w:val="es-ES"/>
        </w:rPr>
        <w:t xml:space="preserve"> realizar </w:t>
      </w:r>
      <w:r w:rsidR="00C86AA5" w:rsidRPr="00C86AA5">
        <w:rPr>
          <w:rFonts w:ascii="Arial" w:hAnsi="Arial" w:cs="Arial"/>
          <w:sz w:val="20"/>
          <w:szCs w:val="20"/>
          <w:lang w:val="es-ES"/>
        </w:rPr>
        <w:t xml:space="preserve">la respectiva devolución. Posteriormente, puntualiza las acciones impulsadas por esta Defensoría, que incluyen aspectos legales, de verificación y comunicacionales. Finalmente, expresa que según lo informado por el banco, al </w:t>
      </w:r>
      <w:r w:rsidR="00DE7B62">
        <w:rPr>
          <w:rFonts w:ascii="Arial" w:hAnsi="Arial" w:cs="Arial"/>
          <w:sz w:val="20"/>
          <w:szCs w:val="20"/>
          <w:lang w:val="es-ES"/>
        </w:rPr>
        <w:t xml:space="preserve">treinta y uno </w:t>
      </w:r>
      <w:r w:rsidR="00C86AA5" w:rsidRPr="00C86AA5">
        <w:rPr>
          <w:rFonts w:ascii="Arial" w:hAnsi="Arial" w:cs="Arial"/>
          <w:sz w:val="20"/>
          <w:szCs w:val="20"/>
          <w:lang w:val="es-ES"/>
        </w:rPr>
        <w:t xml:space="preserve">de octubre de </w:t>
      </w:r>
      <w:r w:rsidR="00DE7B62">
        <w:rPr>
          <w:rFonts w:ascii="Arial" w:hAnsi="Arial" w:cs="Arial"/>
          <w:sz w:val="20"/>
          <w:szCs w:val="20"/>
          <w:lang w:val="es-ES"/>
        </w:rPr>
        <w:t>este año</w:t>
      </w:r>
      <w:r w:rsidR="00C86AA5" w:rsidRPr="00C86AA5">
        <w:rPr>
          <w:rFonts w:ascii="Arial" w:hAnsi="Arial" w:cs="Arial"/>
          <w:sz w:val="20"/>
          <w:szCs w:val="20"/>
          <w:lang w:val="es-ES"/>
        </w:rPr>
        <w:t xml:space="preserve">, se ha devuelto aproximadamente el veinte por ciento del monto total que corresponde a once mil </w:t>
      </w:r>
      <w:r w:rsidR="00C86AA5" w:rsidRPr="00C86AA5">
        <w:rPr>
          <w:rFonts w:ascii="Arial" w:hAnsi="Arial" w:cs="Arial"/>
          <w:sz w:val="20"/>
          <w:szCs w:val="20"/>
          <w:lang w:val="es-ES"/>
        </w:rPr>
        <w:lastRenderedPageBreak/>
        <w:t>ciento sesenta y cinco clientes.</w:t>
      </w:r>
      <w:r w:rsidR="00335FED">
        <w:rPr>
          <w:rFonts w:ascii="Arial" w:hAnsi="Arial" w:cs="Arial"/>
          <w:sz w:val="20"/>
          <w:szCs w:val="20"/>
          <w:lang w:val="es-ES"/>
        </w:rPr>
        <w:t xml:space="preserve"> </w:t>
      </w:r>
      <w:r w:rsidR="00C5775F">
        <w:rPr>
          <w:rFonts w:ascii="Arial" w:hAnsi="Arial" w:cs="Arial"/>
          <w:sz w:val="20"/>
          <w:szCs w:val="20"/>
        </w:rPr>
        <w:t xml:space="preserve">Los miembros del Consejo Consultivo realizan preguntas sobre el proceso de devolución las cuales son oportunamente evacuadas. b) </w:t>
      </w:r>
      <w:r w:rsidR="00C5775F" w:rsidRPr="00142487">
        <w:rPr>
          <w:rFonts w:ascii="Arial" w:hAnsi="Arial" w:cs="Arial"/>
          <w:b/>
          <w:sz w:val="18"/>
          <w:szCs w:val="20"/>
        </w:rPr>
        <w:t>ACTUACIONES DE LA DEFENSORÍA DEL CONSUMIDOR ANTE LAS SALAS DE LA CORTE SUPREMA DE JUSTICIA</w:t>
      </w:r>
      <w:r w:rsidR="00C5775F">
        <w:rPr>
          <w:rFonts w:ascii="Arial" w:hAnsi="Arial" w:cs="Arial"/>
          <w:sz w:val="20"/>
          <w:szCs w:val="20"/>
        </w:rPr>
        <w:t>. La presentación estuvo a cargo de la Doctora Paula Elena Olivares, Directora Jurídica de la Defensoría del Consumidor. La Doctora Olivares inicia exponiendo que la Presidenta de la Defensoría</w:t>
      </w:r>
      <w:r w:rsidR="00A36FC4">
        <w:rPr>
          <w:rFonts w:ascii="Arial" w:hAnsi="Arial" w:cs="Arial"/>
          <w:sz w:val="20"/>
          <w:szCs w:val="20"/>
        </w:rPr>
        <w:t>, en representación y defensa de los derechos de las personas consumidoras</w:t>
      </w:r>
      <w:r w:rsidR="00C5775F">
        <w:rPr>
          <w:rFonts w:ascii="Arial" w:hAnsi="Arial" w:cs="Arial"/>
          <w:sz w:val="20"/>
          <w:szCs w:val="20"/>
        </w:rPr>
        <w:t xml:space="preserve"> ha efectuado acciones en las Salas de lo Constitucional</w:t>
      </w:r>
      <w:r w:rsidR="00A36FC4">
        <w:rPr>
          <w:rFonts w:ascii="Arial" w:hAnsi="Arial" w:cs="Arial"/>
          <w:sz w:val="20"/>
          <w:szCs w:val="20"/>
        </w:rPr>
        <w:t xml:space="preserve"> y de lo Contencioso Administrativo. Detalla que en el caso de la Sala de lo Constitucional, a lo largo del año dos mil quince ha presentado cinco demandas de amparo contra la Sala de lo Contencioso Administrativo, </w:t>
      </w:r>
      <w:r w:rsidR="007A0EEC">
        <w:rPr>
          <w:rFonts w:ascii="Arial" w:hAnsi="Arial" w:cs="Arial"/>
          <w:sz w:val="20"/>
          <w:szCs w:val="20"/>
        </w:rPr>
        <w:t xml:space="preserve">ya que  </w:t>
      </w:r>
      <w:r w:rsidR="00A36FC4">
        <w:rPr>
          <w:rFonts w:ascii="Arial" w:hAnsi="Arial" w:cs="Arial"/>
          <w:sz w:val="20"/>
          <w:szCs w:val="20"/>
        </w:rPr>
        <w:t xml:space="preserve">en todos esos casos </w:t>
      </w:r>
      <w:r w:rsidR="007A0EEC">
        <w:rPr>
          <w:rFonts w:ascii="Arial" w:hAnsi="Arial" w:cs="Arial"/>
          <w:sz w:val="20"/>
          <w:szCs w:val="20"/>
        </w:rPr>
        <w:t>se emitieron</w:t>
      </w:r>
      <w:r w:rsidR="00A36FC4">
        <w:rPr>
          <w:rFonts w:ascii="Arial" w:hAnsi="Arial" w:cs="Arial"/>
          <w:sz w:val="20"/>
          <w:szCs w:val="20"/>
        </w:rPr>
        <w:t xml:space="preserve"> sentencias que declararon la ilegalidad de las resoluciones del Tribunal Sancionador, en detrimento de los intereses y el derecho de propiedad de los consumidores, pues todos los casos eran contra instituciones que prestan servicios financieros en los que se comprobó que habían efectuado cobros contrarios a la </w:t>
      </w:r>
      <w:r w:rsidR="007A0EEC">
        <w:rPr>
          <w:rFonts w:ascii="Arial" w:hAnsi="Arial" w:cs="Arial"/>
          <w:sz w:val="20"/>
          <w:szCs w:val="20"/>
        </w:rPr>
        <w:t>Ley de Protección al Consumidor</w:t>
      </w:r>
      <w:r w:rsidR="00A36FC4">
        <w:rPr>
          <w:rFonts w:ascii="Arial" w:hAnsi="Arial" w:cs="Arial"/>
          <w:sz w:val="20"/>
          <w:szCs w:val="20"/>
        </w:rPr>
        <w:t xml:space="preserve"> y por ende il</w:t>
      </w:r>
      <w:r w:rsidR="00610557">
        <w:rPr>
          <w:rFonts w:ascii="Arial" w:hAnsi="Arial" w:cs="Arial"/>
          <w:sz w:val="20"/>
          <w:szCs w:val="20"/>
        </w:rPr>
        <w:t>egales. Posteriormente, procede</w:t>
      </w:r>
      <w:r w:rsidR="00A36FC4">
        <w:rPr>
          <w:rFonts w:ascii="Arial" w:hAnsi="Arial" w:cs="Arial"/>
          <w:sz w:val="20"/>
          <w:szCs w:val="20"/>
        </w:rPr>
        <w:t xml:space="preserve"> a explicar con detalle los antecedentes de cada uno de los casos, las disposiciones de la Ley de Protección al Consumidor </w:t>
      </w:r>
      <w:r w:rsidR="00610557">
        <w:rPr>
          <w:rFonts w:ascii="Arial" w:hAnsi="Arial" w:cs="Arial"/>
          <w:sz w:val="20"/>
          <w:szCs w:val="20"/>
        </w:rPr>
        <w:t>y constitucionales que se han</w:t>
      </w:r>
      <w:r w:rsidR="00A36FC4">
        <w:rPr>
          <w:rFonts w:ascii="Arial" w:hAnsi="Arial" w:cs="Arial"/>
          <w:sz w:val="20"/>
          <w:szCs w:val="20"/>
        </w:rPr>
        <w:t xml:space="preserve"> transgredido, las cantidades totales cobradas indebidamente así como las multas impuestas por tales infracciones. Expresa que de las cinco demandas interpuestas, cuatro de ellas ya han sido admitidas </w:t>
      </w:r>
      <w:r w:rsidR="007A0EEC">
        <w:rPr>
          <w:rFonts w:ascii="Arial" w:hAnsi="Arial" w:cs="Arial"/>
          <w:sz w:val="20"/>
          <w:szCs w:val="20"/>
        </w:rPr>
        <w:t>con la correspondiente medida cautelar</w:t>
      </w:r>
      <w:r w:rsidR="001B71A6">
        <w:rPr>
          <w:rFonts w:ascii="Arial" w:hAnsi="Arial" w:cs="Arial"/>
          <w:sz w:val="20"/>
          <w:szCs w:val="20"/>
        </w:rPr>
        <w:t>.</w:t>
      </w:r>
      <w:r w:rsidR="00A36FC4">
        <w:rPr>
          <w:rFonts w:ascii="Arial" w:hAnsi="Arial" w:cs="Arial"/>
          <w:sz w:val="20"/>
          <w:szCs w:val="20"/>
        </w:rPr>
        <w:t xml:space="preserve"> A continuación, detalla </w:t>
      </w:r>
      <w:r w:rsidR="002642C8">
        <w:rPr>
          <w:rFonts w:ascii="Arial" w:hAnsi="Arial" w:cs="Arial"/>
          <w:sz w:val="20"/>
          <w:szCs w:val="20"/>
        </w:rPr>
        <w:t xml:space="preserve"> que en la Sala de lo Contencioso Administrativo, se ha mostrado parte la señora Presidenta como tercera coadyuvante del Tribunal Sancionador, en defensa y representación de los derechos difusos de los consumidores, en cuatro procesos iniciados por diferentes proveedores que se dedican a la venta de granos básicos, en especí</w:t>
      </w:r>
      <w:r w:rsidR="00142487">
        <w:rPr>
          <w:rFonts w:ascii="Arial" w:hAnsi="Arial" w:cs="Arial"/>
          <w:sz w:val="20"/>
          <w:szCs w:val="20"/>
        </w:rPr>
        <w:t>fico de frijol</w:t>
      </w:r>
      <w:r w:rsidR="00610557">
        <w:rPr>
          <w:rFonts w:ascii="Arial" w:hAnsi="Arial" w:cs="Arial"/>
          <w:sz w:val="20"/>
          <w:szCs w:val="20"/>
        </w:rPr>
        <w:t xml:space="preserve">, </w:t>
      </w:r>
      <w:r w:rsidR="00FA1315">
        <w:rPr>
          <w:rFonts w:ascii="Arial" w:hAnsi="Arial" w:cs="Arial"/>
          <w:sz w:val="20"/>
          <w:szCs w:val="20"/>
        </w:rPr>
        <w:t xml:space="preserve"> que fueron investigados oficiosamente en el </w:t>
      </w:r>
      <w:r w:rsidR="00142487">
        <w:rPr>
          <w:rFonts w:ascii="Arial" w:hAnsi="Arial" w:cs="Arial"/>
          <w:sz w:val="20"/>
          <w:szCs w:val="20"/>
        </w:rPr>
        <w:t>año dos mil diez</w:t>
      </w:r>
      <w:r w:rsidR="00FA1315">
        <w:rPr>
          <w:rFonts w:ascii="Arial" w:hAnsi="Arial" w:cs="Arial"/>
          <w:sz w:val="20"/>
          <w:szCs w:val="20"/>
        </w:rPr>
        <w:t xml:space="preserve">, constatándose </w:t>
      </w:r>
      <w:r w:rsidR="002642C8" w:rsidRPr="002642C8">
        <w:rPr>
          <w:rFonts w:ascii="Arial" w:hAnsi="Arial" w:cs="Arial"/>
          <w:sz w:val="20"/>
          <w:szCs w:val="20"/>
          <w:lang w:val="es-ES_tradnl"/>
        </w:rPr>
        <w:t xml:space="preserve">que el incremento del frijol no fue generado por una escasez del producto, sino por artificios o maniobras efectuadas por </w:t>
      </w:r>
      <w:r w:rsidR="002642C8">
        <w:rPr>
          <w:rFonts w:ascii="Arial" w:hAnsi="Arial" w:cs="Arial"/>
          <w:sz w:val="20"/>
          <w:szCs w:val="20"/>
          <w:lang w:val="es-ES_tradnl"/>
        </w:rPr>
        <w:t xml:space="preserve"> estos</w:t>
      </w:r>
      <w:r w:rsidR="00FA1315">
        <w:rPr>
          <w:rFonts w:ascii="Arial" w:hAnsi="Arial" w:cs="Arial"/>
          <w:sz w:val="20"/>
          <w:szCs w:val="20"/>
          <w:lang w:val="es-ES_tradnl"/>
        </w:rPr>
        <w:t>, razón por la que fueron sancionados por el Tribunal Sancionador</w:t>
      </w:r>
      <w:r w:rsidR="002642C8">
        <w:rPr>
          <w:rFonts w:ascii="Arial" w:hAnsi="Arial" w:cs="Arial"/>
          <w:sz w:val="20"/>
          <w:szCs w:val="20"/>
          <w:lang w:val="es-ES_tradnl"/>
        </w:rPr>
        <w:t xml:space="preserve">. La Doctora Olivares </w:t>
      </w:r>
      <w:r w:rsidR="00610557">
        <w:rPr>
          <w:rFonts w:ascii="Arial" w:hAnsi="Arial" w:cs="Arial"/>
          <w:sz w:val="20"/>
          <w:szCs w:val="20"/>
          <w:lang w:val="es-ES_tradnl"/>
        </w:rPr>
        <w:t>puntualiza</w:t>
      </w:r>
      <w:r w:rsidR="002642C8">
        <w:rPr>
          <w:rFonts w:ascii="Arial" w:hAnsi="Arial" w:cs="Arial"/>
          <w:sz w:val="20"/>
          <w:szCs w:val="20"/>
          <w:lang w:val="es-ES_tradnl"/>
        </w:rPr>
        <w:t xml:space="preserve"> los datos específicos </w:t>
      </w:r>
      <w:r w:rsidR="003B60B7">
        <w:rPr>
          <w:rFonts w:ascii="Arial" w:hAnsi="Arial" w:cs="Arial"/>
          <w:sz w:val="20"/>
          <w:szCs w:val="20"/>
          <w:lang w:val="es-ES_tradnl"/>
        </w:rPr>
        <w:t>de cada uno de los casos</w:t>
      </w:r>
      <w:r w:rsidR="002642C8">
        <w:rPr>
          <w:rFonts w:ascii="Arial" w:hAnsi="Arial" w:cs="Arial"/>
          <w:sz w:val="20"/>
          <w:szCs w:val="20"/>
          <w:lang w:val="es-ES_tradnl"/>
        </w:rPr>
        <w:t xml:space="preserve"> y expresa que además se pidió a la Sala la agilización de</w:t>
      </w:r>
      <w:r w:rsidR="003B60B7">
        <w:rPr>
          <w:rFonts w:ascii="Arial" w:hAnsi="Arial" w:cs="Arial"/>
          <w:sz w:val="20"/>
          <w:szCs w:val="20"/>
          <w:lang w:val="es-ES_tradnl"/>
        </w:rPr>
        <w:t xml:space="preserve"> cada uno de </w:t>
      </w:r>
      <w:r w:rsidR="002642C8">
        <w:rPr>
          <w:rFonts w:ascii="Arial" w:hAnsi="Arial" w:cs="Arial"/>
          <w:sz w:val="20"/>
          <w:szCs w:val="20"/>
          <w:lang w:val="es-ES_tradnl"/>
        </w:rPr>
        <w:t>l</w:t>
      </w:r>
      <w:r w:rsidR="003B60B7">
        <w:rPr>
          <w:rFonts w:ascii="Arial" w:hAnsi="Arial" w:cs="Arial"/>
          <w:sz w:val="20"/>
          <w:szCs w:val="20"/>
          <w:lang w:val="es-ES_tradnl"/>
        </w:rPr>
        <w:t>os</w:t>
      </w:r>
      <w:r w:rsidR="002642C8">
        <w:rPr>
          <w:rFonts w:ascii="Arial" w:hAnsi="Arial" w:cs="Arial"/>
          <w:sz w:val="20"/>
          <w:szCs w:val="20"/>
          <w:lang w:val="es-ES_tradnl"/>
        </w:rPr>
        <w:t xml:space="preserve"> proceso</w:t>
      </w:r>
      <w:r w:rsidR="003B60B7">
        <w:rPr>
          <w:rFonts w:ascii="Arial" w:hAnsi="Arial" w:cs="Arial"/>
          <w:sz w:val="20"/>
          <w:szCs w:val="20"/>
          <w:lang w:val="es-ES_tradnl"/>
        </w:rPr>
        <w:t xml:space="preserve">s, así como la emisión de sentencias </w:t>
      </w:r>
      <w:r w:rsidR="002642C8">
        <w:rPr>
          <w:rFonts w:ascii="Arial" w:hAnsi="Arial" w:cs="Arial"/>
          <w:sz w:val="20"/>
          <w:szCs w:val="20"/>
          <w:lang w:val="es-ES_tradnl"/>
        </w:rPr>
        <w:t>favorable</w:t>
      </w:r>
      <w:r w:rsidR="003B60B7">
        <w:rPr>
          <w:rFonts w:ascii="Arial" w:hAnsi="Arial" w:cs="Arial"/>
          <w:sz w:val="20"/>
          <w:szCs w:val="20"/>
          <w:lang w:val="es-ES_tradnl"/>
        </w:rPr>
        <w:t>s</w:t>
      </w:r>
      <w:r w:rsidR="002642C8">
        <w:rPr>
          <w:rFonts w:ascii="Arial" w:hAnsi="Arial" w:cs="Arial"/>
          <w:sz w:val="20"/>
          <w:szCs w:val="20"/>
          <w:lang w:val="es-ES_tradnl"/>
        </w:rPr>
        <w:t xml:space="preserve"> a los intereses de los consumidores, en razón de la trascendencia de los caso</w:t>
      </w:r>
      <w:r w:rsidR="003B60B7">
        <w:rPr>
          <w:rFonts w:ascii="Arial" w:hAnsi="Arial" w:cs="Arial"/>
          <w:sz w:val="20"/>
          <w:szCs w:val="20"/>
          <w:lang w:val="es-ES_tradnl"/>
        </w:rPr>
        <w:t>s</w:t>
      </w:r>
      <w:r w:rsidR="002642C8">
        <w:rPr>
          <w:rFonts w:ascii="Arial" w:hAnsi="Arial" w:cs="Arial"/>
          <w:sz w:val="20"/>
          <w:szCs w:val="20"/>
          <w:lang w:val="es-ES_tradnl"/>
        </w:rPr>
        <w:t xml:space="preserve">. Finalmente, detalla que </w:t>
      </w:r>
      <w:r w:rsidR="00335FED">
        <w:rPr>
          <w:rFonts w:ascii="Arial" w:hAnsi="Arial" w:cs="Arial"/>
          <w:sz w:val="20"/>
          <w:szCs w:val="20"/>
          <w:lang w:val="es-ES_tradnl"/>
        </w:rPr>
        <w:t>la señora Presidenta de la Defensoría también  ha presentado</w:t>
      </w:r>
      <w:r w:rsidR="002642C8">
        <w:rPr>
          <w:rFonts w:ascii="Arial" w:hAnsi="Arial" w:cs="Arial"/>
          <w:sz w:val="20"/>
          <w:szCs w:val="20"/>
          <w:lang w:val="es-ES_tradnl"/>
        </w:rPr>
        <w:t xml:space="preserve"> escrito en la</w:t>
      </w:r>
      <w:r w:rsidR="00335FED">
        <w:rPr>
          <w:rFonts w:ascii="Arial" w:hAnsi="Arial" w:cs="Arial"/>
          <w:sz w:val="20"/>
          <w:szCs w:val="20"/>
          <w:lang w:val="es-ES_tradnl"/>
        </w:rPr>
        <w:t xml:space="preserve"> mencionada Sala, actuando </w:t>
      </w:r>
      <w:r w:rsidR="002642C8">
        <w:rPr>
          <w:rFonts w:ascii="Arial" w:hAnsi="Arial" w:cs="Arial"/>
          <w:sz w:val="20"/>
          <w:szCs w:val="20"/>
          <w:lang w:val="es-ES_tradnl"/>
        </w:rPr>
        <w:t xml:space="preserve">en representación y defensa del colectivo de consumidores favorecidos con la </w:t>
      </w:r>
      <w:r w:rsidR="00610557">
        <w:rPr>
          <w:rFonts w:ascii="Arial" w:hAnsi="Arial" w:cs="Arial"/>
          <w:sz w:val="20"/>
          <w:szCs w:val="20"/>
          <w:lang w:val="es-ES_tradnl"/>
        </w:rPr>
        <w:t xml:space="preserve">sentencia emitida contra el banco Davivienda, </w:t>
      </w:r>
      <w:r w:rsidR="002642C8">
        <w:rPr>
          <w:rFonts w:ascii="Arial" w:hAnsi="Arial" w:cs="Arial"/>
          <w:sz w:val="20"/>
          <w:szCs w:val="20"/>
          <w:lang w:val="es-ES_tradnl"/>
        </w:rPr>
        <w:t xml:space="preserve">a fin que </w:t>
      </w:r>
      <w:r w:rsidR="00335FED">
        <w:rPr>
          <w:rFonts w:ascii="Arial" w:hAnsi="Arial" w:cs="Arial"/>
          <w:sz w:val="20"/>
          <w:szCs w:val="20"/>
          <w:lang w:val="es-ES_tradnl"/>
        </w:rPr>
        <w:t xml:space="preserve">se </w:t>
      </w:r>
      <w:r w:rsidR="002642C8">
        <w:rPr>
          <w:rFonts w:ascii="Arial" w:hAnsi="Arial" w:cs="Arial"/>
          <w:sz w:val="20"/>
          <w:szCs w:val="20"/>
          <w:lang w:val="es-ES_tradnl"/>
        </w:rPr>
        <w:t xml:space="preserve">emita un pronunciamiento a favor de la Defensoría </w:t>
      </w:r>
      <w:r w:rsidR="00D1377A">
        <w:rPr>
          <w:rFonts w:ascii="Arial" w:hAnsi="Arial" w:cs="Arial"/>
          <w:sz w:val="20"/>
          <w:szCs w:val="20"/>
          <w:lang w:val="es-ES_tradnl"/>
        </w:rPr>
        <w:t>para que el</w:t>
      </w:r>
      <w:r w:rsidR="00610557">
        <w:rPr>
          <w:rFonts w:ascii="Arial" w:hAnsi="Arial" w:cs="Arial"/>
          <w:sz w:val="20"/>
          <w:szCs w:val="20"/>
          <w:lang w:val="es-ES_tradnl"/>
        </w:rPr>
        <w:t xml:space="preserve"> referido</w:t>
      </w:r>
      <w:r w:rsidR="00D1377A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2642C8">
        <w:rPr>
          <w:rFonts w:ascii="Arial" w:hAnsi="Arial" w:cs="Arial"/>
          <w:sz w:val="20"/>
          <w:szCs w:val="20"/>
          <w:lang w:val="es-ES_tradnl"/>
        </w:rPr>
        <w:t xml:space="preserve">banco </w:t>
      </w:r>
      <w:r w:rsidR="00D1377A">
        <w:rPr>
          <w:rFonts w:ascii="Arial" w:hAnsi="Arial" w:cs="Arial"/>
          <w:sz w:val="20"/>
          <w:szCs w:val="20"/>
          <w:lang w:val="es-ES_tradnl"/>
        </w:rPr>
        <w:t>devuelva las cantidades respectivas a aquellos consumidores cuyas cuentas se han considera</w:t>
      </w:r>
      <w:r w:rsidR="00335FED">
        <w:rPr>
          <w:rFonts w:ascii="Arial" w:hAnsi="Arial" w:cs="Arial"/>
          <w:sz w:val="20"/>
          <w:szCs w:val="20"/>
          <w:lang w:val="es-ES_tradnl"/>
        </w:rPr>
        <w:t xml:space="preserve">do como prescritas por el banco, pues a la fecha </w:t>
      </w:r>
      <w:r w:rsidR="00D1377A">
        <w:rPr>
          <w:rFonts w:ascii="Arial" w:hAnsi="Arial" w:cs="Arial"/>
          <w:sz w:val="20"/>
          <w:szCs w:val="20"/>
          <w:lang w:val="es-ES_tradnl"/>
        </w:rPr>
        <w:t>existe una discrepancia</w:t>
      </w:r>
      <w:r w:rsidR="00335FED">
        <w:rPr>
          <w:rFonts w:ascii="Arial" w:hAnsi="Arial" w:cs="Arial"/>
          <w:sz w:val="20"/>
          <w:szCs w:val="20"/>
          <w:lang w:val="es-ES_tradnl"/>
        </w:rPr>
        <w:t xml:space="preserve"> en este punto</w:t>
      </w:r>
      <w:r w:rsidR="00D1377A">
        <w:rPr>
          <w:rFonts w:ascii="Arial" w:hAnsi="Arial" w:cs="Arial"/>
          <w:sz w:val="20"/>
          <w:szCs w:val="20"/>
          <w:lang w:val="es-ES_tradnl"/>
        </w:rPr>
        <w:t>, por lo que procede a explicar detalladamente la posición asumida por la institución, que siempre procura el beneficio de los consumidores</w:t>
      </w:r>
      <w:r w:rsidR="00335FED">
        <w:rPr>
          <w:rFonts w:ascii="Arial" w:hAnsi="Arial" w:cs="Arial"/>
          <w:sz w:val="20"/>
          <w:szCs w:val="20"/>
          <w:lang w:val="es-ES_tradnl"/>
        </w:rPr>
        <w:t xml:space="preserve">. </w:t>
      </w:r>
      <w:r w:rsidRPr="00E960F2">
        <w:rPr>
          <w:rFonts w:ascii="Arial" w:hAnsi="Arial" w:cs="Arial"/>
          <w:sz w:val="20"/>
          <w:szCs w:val="20"/>
        </w:rPr>
        <w:t>El Presidente del Consejo abre a ronda de preguntas ante la presentación realizada y cada uno de los miembros procede a hacer sus respectivas consultas sobre el</w:t>
      </w:r>
      <w:r w:rsidR="001B71A6">
        <w:rPr>
          <w:rFonts w:ascii="Arial" w:hAnsi="Arial" w:cs="Arial"/>
          <w:sz w:val="20"/>
          <w:szCs w:val="20"/>
        </w:rPr>
        <w:t xml:space="preserve"> tema, las cuales son evacuadas y además sugieren que a fin de optimizar en la educación sobre temas financieros a los consumidores, se podría incorporar en la página web de la institución algún vínculo en el que se coloquen temas de interés a los consumidores, como preguntas frecuentes acerca de los servicios financieros, actualización de normativa aplicable, entre otros temas trascendentes. </w:t>
      </w:r>
      <w:r w:rsidR="00D1377A">
        <w:rPr>
          <w:rFonts w:ascii="Arial" w:hAnsi="Arial" w:cs="Arial"/>
          <w:sz w:val="20"/>
          <w:szCs w:val="20"/>
        </w:rPr>
        <w:t>L</w:t>
      </w:r>
      <w:r w:rsidRPr="00E960F2">
        <w:rPr>
          <w:rFonts w:ascii="Arial" w:hAnsi="Arial" w:cs="Arial"/>
          <w:sz w:val="20"/>
          <w:szCs w:val="20"/>
        </w:rPr>
        <w:t>os miembros del Consejo Consultivo se dan por satisfechos con la</w:t>
      </w:r>
      <w:r w:rsidR="00D1377A">
        <w:rPr>
          <w:rFonts w:ascii="Arial" w:hAnsi="Arial" w:cs="Arial"/>
          <w:sz w:val="20"/>
          <w:szCs w:val="20"/>
        </w:rPr>
        <w:t xml:space="preserve">s presentaciones efectuadas </w:t>
      </w:r>
      <w:r w:rsidRPr="00E960F2">
        <w:rPr>
          <w:rFonts w:ascii="Arial" w:hAnsi="Arial" w:cs="Arial"/>
          <w:sz w:val="20"/>
          <w:szCs w:val="20"/>
        </w:rPr>
        <w:t xml:space="preserve">y felicitan a la Defensoría por </w:t>
      </w:r>
      <w:r w:rsidR="00D1377A">
        <w:rPr>
          <w:rFonts w:ascii="Arial" w:hAnsi="Arial" w:cs="Arial"/>
          <w:sz w:val="20"/>
          <w:szCs w:val="20"/>
        </w:rPr>
        <w:t>las diferentes</w:t>
      </w:r>
      <w:r w:rsidR="00610557">
        <w:rPr>
          <w:rFonts w:ascii="Arial" w:hAnsi="Arial" w:cs="Arial"/>
          <w:sz w:val="20"/>
          <w:szCs w:val="20"/>
        </w:rPr>
        <w:t xml:space="preserve"> acciones ejercidas tanto con</w:t>
      </w:r>
      <w:r w:rsidR="00D1377A">
        <w:rPr>
          <w:rFonts w:ascii="Arial" w:hAnsi="Arial" w:cs="Arial"/>
          <w:sz w:val="20"/>
          <w:szCs w:val="20"/>
        </w:rPr>
        <w:t xml:space="preserve"> entes privados como en instancias judiciales, para procurar la defensa de los derechos económicos de las personas consumidoras en el tema de los servicios financieros</w:t>
      </w:r>
      <w:r w:rsidRPr="00E960F2">
        <w:rPr>
          <w:rFonts w:ascii="Arial" w:hAnsi="Arial" w:cs="Arial"/>
          <w:sz w:val="20"/>
          <w:szCs w:val="20"/>
        </w:rPr>
        <w:t xml:space="preserve">. </w:t>
      </w:r>
      <w:r w:rsidRPr="00E960F2">
        <w:rPr>
          <w:rFonts w:ascii="Arial" w:hAnsi="Arial" w:cs="Arial"/>
          <w:b/>
          <w:sz w:val="20"/>
          <w:szCs w:val="20"/>
        </w:rPr>
        <w:t xml:space="preserve">PUNTO CINCO: VARIOS. </w:t>
      </w:r>
      <w:r w:rsidRPr="00E960F2">
        <w:rPr>
          <w:rFonts w:ascii="Arial" w:hAnsi="Arial" w:cs="Arial"/>
          <w:sz w:val="20"/>
          <w:szCs w:val="20"/>
        </w:rPr>
        <w:t xml:space="preserve">El Presidente del Consejo </w:t>
      </w:r>
      <w:r w:rsidRPr="00E960F2">
        <w:rPr>
          <w:rFonts w:ascii="Arial" w:hAnsi="Arial" w:cs="Arial"/>
          <w:sz w:val="20"/>
          <w:szCs w:val="20"/>
        </w:rPr>
        <w:lastRenderedPageBreak/>
        <w:t xml:space="preserve">Consultivo pregunta a los demás miembros si existe algún otro tema a tratar, a lo que los demás responden que no hay otros puntos pendientes a tratar. </w:t>
      </w:r>
      <w:r w:rsidRPr="00E960F2">
        <w:rPr>
          <w:rFonts w:ascii="Arial" w:hAnsi="Arial" w:cs="Arial"/>
          <w:b/>
          <w:sz w:val="20"/>
          <w:szCs w:val="20"/>
        </w:rPr>
        <w:t xml:space="preserve">PUNTO SEIS: CIERRE. </w:t>
      </w:r>
      <w:r w:rsidRPr="00E960F2">
        <w:rPr>
          <w:rFonts w:ascii="Arial" w:hAnsi="Arial" w:cs="Arial"/>
          <w:sz w:val="20"/>
          <w:szCs w:val="20"/>
        </w:rPr>
        <w:t>N</w:t>
      </w:r>
      <w:r w:rsidRPr="00E960F2">
        <w:rPr>
          <w:rFonts w:ascii="Arial" w:hAnsi="Arial" w:cs="Arial"/>
          <w:sz w:val="20"/>
          <w:szCs w:val="20"/>
          <w:lang w:val="es-MX"/>
        </w:rPr>
        <w:t xml:space="preserve">o teniendo nada más que discutir ni hacer constar, se dio por finalizada la reunión a las once horas y </w:t>
      </w:r>
      <w:r w:rsidR="00D1377A">
        <w:rPr>
          <w:rFonts w:ascii="Arial" w:hAnsi="Arial" w:cs="Arial"/>
          <w:sz w:val="20"/>
          <w:szCs w:val="20"/>
          <w:lang w:val="es-MX"/>
        </w:rPr>
        <w:t xml:space="preserve">veinte </w:t>
      </w:r>
      <w:r w:rsidRPr="00E960F2">
        <w:rPr>
          <w:rFonts w:ascii="Arial" w:hAnsi="Arial" w:cs="Arial"/>
          <w:sz w:val="20"/>
          <w:szCs w:val="20"/>
          <w:lang w:val="es-MX"/>
        </w:rPr>
        <w:t>minutos de su fecha, dándole lectura a la presente acta, la cual, por estar redactada conforme a la voluntad de todos los miembros, ratificamos su contenido y firmamos.</w:t>
      </w:r>
    </w:p>
    <w:p w:rsidR="007957BC" w:rsidRDefault="007957BC" w:rsidP="007957BC">
      <w:pPr>
        <w:pStyle w:val="Default"/>
        <w:spacing w:line="360" w:lineRule="auto"/>
        <w:jc w:val="both"/>
        <w:rPr>
          <w:sz w:val="20"/>
          <w:szCs w:val="20"/>
        </w:rPr>
      </w:pPr>
    </w:p>
    <w:p w:rsidR="007957BC" w:rsidRDefault="007957BC" w:rsidP="007957BC">
      <w:pPr>
        <w:pStyle w:val="Default"/>
        <w:spacing w:line="360" w:lineRule="auto"/>
        <w:jc w:val="both"/>
        <w:rPr>
          <w:sz w:val="20"/>
          <w:szCs w:val="20"/>
        </w:rPr>
      </w:pPr>
    </w:p>
    <w:p w:rsidR="007957BC" w:rsidRPr="00E960F2" w:rsidRDefault="007957BC" w:rsidP="007957BC">
      <w:pPr>
        <w:pStyle w:val="Default"/>
        <w:spacing w:line="360" w:lineRule="auto"/>
        <w:jc w:val="both"/>
        <w:rPr>
          <w:sz w:val="20"/>
          <w:szCs w:val="20"/>
        </w:rPr>
      </w:pPr>
    </w:p>
    <w:p w:rsidR="007957BC" w:rsidRPr="00E960F2" w:rsidRDefault="007957BC" w:rsidP="007957BC">
      <w:pPr>
        <w:pStyle w:val="Default"/>
        <w:spacing w:line="360" w:lineRule="auto"/>
        <w:jc w:val="both"/>
        <w:rPr>
          <w:sz w:val="20"/>
          <w:szCs w:val="20"/>
        </w:rPr>
      </w:pPr>
    </w:p>
    <w:p w:rsidR="007957BC" w:rsidRPr="00E960F2" w:rsidRDefault="007957BC" w:rsidP="007957BC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E960F2">
        <w:rPr>
          <w:rFonts w:ascii="Arial" w:hAnsi="Arial" w:cs="Arial"/>
          <w:sz w:val="20"/>
          <w:szCs w:val="20"/>
        </w:rPr>
        <w:t xml:space="preserve">Carlos Roberto Ochoa                                                        </w:t>
      </w:r>
      <w:r w:rsidR="00D1377A">
        <w:rPr>
          <w:rFonts w:ascii="Arial" w:hAnsi="Arial" w:cs="Arial"/>
          <w:sz w:val="20"/>
          <w:szCs w:val="20"/>
        </w:rPr>
        <w:t xml:space="preserve">                          </w:t>
      </w:r>
      <w:r w:rsidR="00D1377A" w:rsidRPr="00E960F2">
        <w:rPr>
          <w:rFonts w:ascii="Arial" w:hAnsi="Arial" w:cs="Arial"/>
          <w:sz w:val="20"/>
          <w:szCs w:val="20"/>
        </w:rPr>
        <w:t>Irma Yolanda Núñez Mancía</w:t>
      </w:r>
      <w:r w:rsidRPr="00E960F2">
        <w:rPr>
          <w:rFonts w:ascii="Arial" w:hAnsi="Arial" w:cs="Arial"/>
          <w:sz w:val="20"/>
          <w:szCs w:val="20"/>
        </w:rPr>
        <w:t xml:space="preserve">      </w:t>
      </w:r>
    </w:p>
    <w:p w:rsidR="007957BC" w:rsidRPr="00E960F2" w:rsidRDefault="007957BC" w:rsidP="007957BC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7957BC" w:rsidRDefault="007957BC" w:rsidP="007957BC">
      <w:pPr>
        <w:pStyle w:val="Default"/>
        <w:spacing w:line="360" w:lineRule="auto"/>
        <w:jc w:val="both"/>
        <w:rPr>
          <w:sz w:val="20"/>
          <w:szCs w:val="20"/>
        </w:rPr>
      </w:pPr>
    </w:p>
    <w:p w:rsidR="00D1377A" w:rsidRDefault="00D1377A" w:rsidP="007957BC">
      <w:pPr>
        <w:pStyle w:val="Default"/>
        <w:spacing w:line="360" w:lineRule="auto"/>
        <w:jc w:val="both"/>
        <w:rPr>
          <w:sz w:val="20"/>
          <w:szCs w:val="20"/>
        </w:rPr>
      </w:pPr>
    </w:p>
    <w:p w:rsidR="00D1377A" w:rsidRPr="00E960F2" w:rsidRDefault="00D1377A" w:rsidP="007957BC">
      <w:pPr>
        <w:pStyle w:val="Default"/>
        <w:spacing w:line="360" w:lineRule="auto"/>
        <w:jc w:val="both"/>
        <w:rPr>
          <w:sz w:val="20"/>
          <w:szCs w:val="20"/>
        </w:rPr>
      </w:pPr>
    </w:p>
    <w:p w:rsidR="007957BC" w:rsidRPr="00E960F2" w:rsidRDefault="007957BC" w:rsidP="007957BC">
      <w:pPr>
        <w:pStyle w:val="Default"/>
        <w:spacing w:line="360" w:lineRule="auto"/>
        <w:jc w:val="both"/>
        <w:rPr>
          <w:sz w:val="20"/>
          <w:szCs w:val="20"/>
        </w:rPr>
      </w:pPr>
    </w:p>
    <w:p w:rsidR="007957BC" w:rsidRPr="00E960F2" w:rsidRDefault="00D1377A" w:rsidP="007957BC">
      <w:pPr>
        <w:pStyle w:val="Default"/>
        <w:spacing w:line="360" w:lineRule="auto"/>
        <w:jc w:val="both"/>
        <w:rPr>
          <w:sz w:val="20"/>
          <w:szCs w:val="20"/>
        </w:rPr>
      </w:pPr>
      <w:r w:rsidRPr="00E960F2">
        <w:rPr>
          <w:sz w:val="20"/>
          <w:szCs w:val="20"/>
        </w:rPr>
        <w:t>Miguel Ángel Rodríguez Arias</w:t>
      </w:r>
      <w:r>
        <w:rPr>
          <w:sz w:val="20"/>
          <w:szCs w:val="20"/>
        </w:rPr>
        <w:t xml:space="preserve">                                                                    </w:t>
      </w:r>
      <w:r w:rsidR="007957BC" w:rsidRPr="00E960F2">
        <w:rPr>
          <w:sz w:val="20"/>
          <w:szCs w:val="20"/>
        </w:rPr>
        <w:t xml:space="preserve">Monica María Galdámez </w:t>
      </w:r>
    </w:p>
    <w:p w:rsidR="007957BC" w:rsidRPr="00E960F2" w:rsidRDefault="007957BC" w:rsidP="007957BC">
      <w:pPr>
        <w:pStyle w:val="Default"/>
        <w:spacing w:line="360" w:lineRule="auto"/>
        <w:jc w:val="both"/>
        <w:rPr>
          <w:sz w:val="20"/>
          <w:szCs w:val="20"/>
        </w:rPr>
      </w:pPr>
    </w:p>
    <w:p w:rsidR="007957BC" w:rsidRPr="00E960F2" w:rsidRDefault="007957BC" w:rsidP="007957BC">
      <w:pPr>
        <w:pStyle w:val="Default"/>
        <w:spacing w:line="360" w:lineRule="auto"/>
        <w:jc w:val="both"/>
        <w:rPr>
          <w:sz w:val="20"/>
          <w:szCs w:val="20"/>
        </w:rPr>
      </w:pPr>
    </w:p>
    <w:p w:rsidR="007957BC" w:rsidRPr="00E960F2" w:rsidRDefault="007957BC" w:rsidP="007957BC">
      <w:pPr>
        <w:pStyle w:val="Default"/>
        <w:spacing w:line="360" w:lineRule="auto"/>
        <w:jc w:val="both"/>
        <w:rPr>
          <w:sz w:val="20"/>
          <w:szCs w:val="20"/>
        </w:rPr>
      </w:pPr>
    </w:p>
    <w:p w:rsidR="007957BC" w:rsidRPr="00E960F2" w:rsidRDefault="007957BC" w:rsidP="007957BC">
      <w:pPr>
        <w:pStyle w:val="Default"/>
        <w:spacing w:line="360" w:lineRule="auto"/>
        <w:jc w:val="both"/>
        <w:rPr>
          <w:sz w:val="20"/>
          <w:szCs w:val="20"/>
        </w:rPr>
      </w:pPr>
    </w:p>
    <w:p w:rsidR="007957BC" w:rsidRPr="00E960F2" w:rsidRDefault="007957BC" w:rsidP="007957BC">
      <w:pPr>
        <w:pStyle w:val="Default"/>
        <w:spacing w:line="360" w:lineRule="auto"/>
        <w:jc w:val="both"/>
        <w:rPr>
          <w:sz w:val="20"/>
          <w:szCs w:val="20"/>
        </w:rPr>
      </w:pPr>
    </w:p>
    <w:p w:rsidR="007957BC" w:rsidRPr="00E960F2" w:rsidRDefault="007957BC" w:rsidP="007957BC">
      <w:pPr>
        <w:pStyle w:val="Default"/>
        <w:spacing w:line="360" w:lineRule="auto"/>
        <w:jc w:val="both"/>
        <w:rPr>
          <w:sz w:val="20"/>
          <w:szCs w:val="20"/>
        </w:rPr>
      </w:pPr>
    </w:p>
    <w:p w:rsidR="007957BC" w:rsidRPr="00E960F2" w:rsidRDefault="007957BC" w:rsidP="007957BC">
      <w:pPr>
        <w:pStyle w:val="Default"/>
        <w:spacing w:line="360" w:lineRule="auto"/>
        <w:jc w:val="both"/>
        <w:rPr>
          <w:sz w:val="20"/>
          <w:szCs w:val="20"/>
        </w:rPr>
      </w:pPr>
      <w:r w:rsidRPr="00E960F2">
        <w:rPr>
          <w:sz w:val="20"/>
          <w:szCs w:val="20"/>
        </w:rPr>
        <w:t>Oscar Alberto Alfaro Santos</w:t>
      </w:r>
    </w:p>
    <w:p w:rsidR="00546B7C" w:rsidRDefault="00DD5985"/>
    <w:sectPr w:rsidR="00546B7C" w:rsidSect="00450D12">
      <w:pgSz w:w="12240" w:h="15840"/>
      <w:pgMar w:top="1134" w:right="108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7BC"/>
    <w:rsid w:val="00142487"/>
    <w:rsid w:val="00194728"/>
    <w:rsid w:val="001B71A6"/>
    <w:rsid w:val="00231F22"/>
    <w:rsid w:val="002642C8"/>
    <w:rsid w:val="002A0BF1"/>
    <w:rsid w:val="00335FED"/>
    <w:rsid w:val="003B60B7"/>
    <w:rsid w:val="00610557"/>
    <w:rsid w:val="006A1DC0"/>
    <w:rsid w:val="006B4779"/>
    <w:rsid w:val="00761069"/>
    <w:rsid w:val="007957BC"/>
    <w:rsid w:val="007A0EEC"/>
    <w:rsid w:val="008C1EB0"/>
    <w:rsid w:val="00A36FC4"/>
    <w:rsid w:val="00A777A7"/>
    <w:rsid w:val="00AA5A91"/>
    <w:rsid w:val="00AB17E9"/>
    <w:rsid w:val="00C5775F"/>
    <w:rsid w:val="00C86AA5"/>
    <w:rsid w:val="00D1377A"/>
    <w:rsid w:val="00DC5E87"/>
    <w:rsid w:val="00DD5985"/>
    <w:rsid w:val="00DE7B62"/>
    <w:rsid w:val="00FA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8DBBE2-1B59-4A3B-918D-D66EE5EB4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7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957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5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598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1297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Olivares</dc:creator>
  <cp:keywords/>
  <dc:description/>
  <cp:lastModifiedBy>LILSY MABEL SOLORZANO DE VASQUEZ</cp:lastModifiedBy>
  <cp:revision>2</cp:revision>
  <cp:lastPrinted>2015-11-26T15:51:00Z</cp:lastPrinted>
  <dcterms:created xsi:type="dcterms:W3CDTF">2015-11-26T16:05:00Z</dcterms:created>
  <dcterms:modified xsi:type="dcterms:W3CDTF">2015-11-26T16:05:00Z</dcterms:modified>
</cp:coreProperties>
</file>