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43FAE" w14:textId="77777777" w:rsidR="00617261" w:rsidRPr="00C20DD2" w:rsidRDefault="00617261" w:rsidP="000E01D3">
      <w:pPr>
        <w:jc w:val="both"/>
        <w:rPr>
          <w:rFonts w:ascii="Arial" w:hAnsi="Arial" w:cs="Arial"/>
          <w:lang w:val="es-SV"/>
        </w:rPr>
      </w:pPr>
    </w:p>
    <w:p w14:paraId="6C7BB0D8" w14:textId="77777777" w:rsidR="0089766D" w:rsidRPr="00C20DD2" w:rsidRDefault="0089766D" w:rsidP="000E01D3">
      <w:pPr>
        <w:jc w:val="both"/>
        <w:rPr>
          <w:rFonts w:ascii="Arial" w:hAnsi="Arial" w:cs="Arial"/>
          <w:lang w:val="es-SV"/>
        </w:rPr>
      </w:pPr>
    </w:p>
    <w:p w14:paraId="603C3844" w14:textId="77777777" w:rsidR="0089766D" w:rsidRPr="00C20DD2" w:rsidRDefault="0089766D" w:rsidP="000E01D3">
      <w:pPr>
        <w:jc w:val="both"/>
        <w:rPr>
          <w:rFonts w:ascii="Arial" w:hAnsi="Arial" w:cs="Arial"/>
          <w:lang w:val="es-SV"/>
        </w:rPr>
      </w:pPr>
    </w:p>
    <w:p w14:paraId="2D59A09D" w14:textId="77777777" w:rsidR="0089766D" w:rsidRPr="00C20DD2" w:rsidRDefault="0089766D" w:rsidP="000E01D3">
      <w:pPr>
        <w:jc w:val="center"/>
        <w:rPr>
          <w:rFonts w:ascii="Arial" w:hAnsi="Arial" w:cs="Arial"/>
          <w:b/>
          <w:sz w:val="28"/>
          <w:lang w:val="es-SV"/>
        </w:rPr>
      </w:pPr>
    </w:p>
    <w:p w14:paraId="20A8D3FC" w14:textId="77777777" w:rsidR="0089766D" w:rsidRPr="00C20DD2" w:rsidRDefault="0089766D" w:rsidP="000E01D3">
      <w:pPr>
        <w:jc w:val="center"/>
        <w:rPr>
          <w:rFonts w:ascii="Arial" w:hAnsi="Arial" w:cs="Arial"/>
          <w:b/>
          <w:sz w:val="28"/>
          <w:lang w:val="es-SV"/>
        </w:rPr>
      </w:pPr>
      <w:r w:rsidRPr="00C20DD2">
        <w:rPr>
          <w:rFonts w:ascii="Arial" w:hAnsi="Arial" w:cs="Arial"/>
          <w:b/>
          <w:sz w:val="28"/>
          <w:lang w:val="es-SV"/>
        </w:rPr>
        <w:t>DESISTIMIENTO SOBRE SOLICITUD DE INFORMACIÓN</w:t>
      </w:r>
    </w:p>
    <w:p w14:paraId="07D9284B" w14:textId="315DF3C9" w:rsidR="0089766D" w:rsidRPr="00C20DD2" w:rsidRDefault="0089766D" w:rsidP="000E01D3">
      <w:pPr>
        <w:jc w:val="center"/>
        <w:rPr>
          <w:rFonts w:ascii="Arial" w:hAnsi="Arial" w:cs="Arial"/>
          <w:b/>
          <w:sz w:val="28"/>
          <w:lang w:val="es-SV"/>
        </w:rPr>
      </w:pPr>
      <w:r w:rsidRPr="00C20DD2">
        <w:rPr>
          <w:rFonts w:ascii="Arial" w:hAnsi="Arial" w:cs="Arial"/>
          <w:b/>
          <w:sz w:val="28"/>
          <w:lang w:val="es-SV"/>
        </w:rPr>
        <w:t xml:space="preserve">NÚMERO </w:t>
      </w:r>
      <w:r w:rsidR="000B3033">
        <w:rPr>
          <w:rFonts w:ascii="Arial" w:hAnsi="Arial" w:cs="Arial"/>
          <w:b/>
          <w:sz w:val="28"/>
          <w:lang w:val="es-SV"/>
        </w:rPr>
        <w:t>04</w:t>
      </w:r>
      <w:r w:rsidR="000E01D3">
        <w:rPr>
          <w:rFonts w:ascii="Arial" w:hAnsi="Arial" w:cs="Arial"/>
          <w:b/>
          <w:sz w:val="28"/>
          <w:lang w:val="es-SV"/>
        </w:rPr>
        <w:t>6</w:t>
      </w:r>
      <w:r w:rsidR="000B3033">
        <w:rPr>
          <w:rFonts w:ascii="Arial" w:hAnsi="Arial" w:cs="Arial"/>
          <w:b/>
          <w:sz w:val="28"/>
          <w:lang w:val="es-SV"/>
        </w:rPr>
        <w:t>-3</w:t>
      </w:r>
      <w:r w:rsidR="00C20DD2" w:rsidRPr="00C20DD2">
        <w:rPr>
          <w:rFonts w:ascii="Arial" w:hAnsi="Arial" w:cs="Arial"/>
          <w:b/>
          <w:sz w:val="28"/>
          <w:lang w:val="es-SV"/>
        </w:rPr>
        <w:t>/2017</w:t>
      </w:r>
    </w:p>
    <w:p w14:paraId="30EB6C23" w14:textId="77777777" w:rsidR="0089766D" w:rsidRPr="00C20DD2" w:rsidRDefault="0089766D" w:rsidP="000E01D3">
      <w:pPr>
        <w:jc w:val="center"/>
        <w:rPr>
          <w:rFonts w:ascii="Arial" w:hAnsi="Arial" w:cs="Arial"/>
          <w:b/>
          <w:lang w:val="es-SV"/>
        </w:rPr>
      </w:pPr>
    </w:p>
    <w:p w14:paraId="52A0389B" w14:textId="77777777" w:rsidR="0089766D" w:rsidRPr="00C20DD2" w:rsidRDefault="0089766D" w:rsidP="000E01D3">
      <w:pPr>
        <w:jc w:val="both"/>
        <w:rPr>
          <w:rFonts w:ascii="Arial" w:hAnsi="Arial" w:cs="Arial"/>
          <w:lang w:val="es-SV"/>
        </w:rPr>
      </w:pPr>
    </w:p>
    <w:p w14:paraId="45381EE6" w14:textId="3D1F0ACA" w:rsidR="00491B0E" w:rsidRDefault="0089766D" w:rsidP="000E01D3">
      <w:pPr>
        <w:jc w:val="both"/>
        <w:rPr>
          <w:rFonts w:ascii="Arial" w:hAnsi="Arial" w:cs="Arial"/>
          <w:lang w:val="es-SV"/>
        </w:rPr>
      </w:pPr>
      <w:r w:rsidRPr="00C20DD2">
        <w:rPr>
          <w:rFonts w:ascii="Arial" w:hAnsi="Arial" w:cs="Arial"/>
          <w:lang w:val="es-SV"/>
        </w:rPr>
        <w:t>En las oficinas de la Unidad de Acceso a la Información Pública de la Defensoría del Consumidor, municipio de Antiguo Cuscatlán, departa</w:t>
      </w:r>
      <w:r w:rsidR="00C20DD2" w:rsidRPr="00C20DD2">
        <w:rPr>
          <w:rFonts w:ascii="Arial" w:hAnsi="Arial" w:cs="Arial"/>
          <w:lang w:val="es-SV"/>
        </w:rPr>
        <w:t xml:space="preserve">mento de La Libertad, a las </w:t>
      </w:r>
      <w:r w:rsidR="000E01D3">
        <w:rPr>
          <w:rFonts w:ascii="Arial" w:hAnsi="Arial" w:cs="Arial"/>
          <w:lang w:val="es-SV"/>
        </w:rPr>
        <w:t>nueve</w:t>
      </w:r>
      <w:r w:rsidRPr="00C20DD2">
        <w:rPr>
          <w:rFonts w:ascii="Arial" w:hAnsi="Arial" w:cs="Arial"/>
          <w:lang w:val="es-SV"/>
        </w:rPr>
        <w:t xml:space="preserve"> horas</w:t>
      </w:r>
      <w:r w:rsidR="000E01D3">
        <w:rPr>
          <w:rFonts w:ascii="Arial" w:hAnsi="Arial" w:cs="Arial"/>
          <w:lang w:val="es-SV"/>
        </w:rPr>
        <w:t xml:space="preserve"> y treinta</w:t>
      </w:r>
      <w:r w:rsidR="00DC44BB">
        <w:rPr>
          <w:rFonts w:ascii="Arial" w:hAnsi="Arial" w:cs="Arial"/>
          <w:lang w:val="es-SV"/>
        </w:rPr>
        <w:t xml:space="preserve"> minutos</w:t>
      </w:r>
      <w:r w:rsidR="000E01D3">
        <w:rPr>
          <w:rFonts w:ascii="Arial" w:hAnsi="Arial" w:cs="Arial"/>
          <w:lang w:val="es-SV"/>
        </w:rPr>
        <w:t xml:space="preserve"> del día treinta</w:t>
      </w:r>
      <w:r w:rsidR="001A1FAB">
        <w:rPr>
          <w:rFonts w:ascii="Arial" w:hAnsi="Arial" w:cs="Arial"/>
          <w:lang w:val="es-SV"/>
        </w:rPr>
        <w:t xml:space="preserve"> y uno</w:t>
      </w:r>
      <w:r w:rsidRPr="00C20DD2">
        <w:rPr>
          <w:rFonts w:ascii="Arial" w:hAnsi="Arial" w:cs="Arial"/>
          <w:lang w:val="es-SV"/>
        </w:rPr>
        <w:t xml:space="preserve"> de </w:t>
      </w:r>
      <w:r w:rsidR="00C20DD2" w:rsidRPr="00C20DD2">
        <w:rPr>
          <w:rFonts w:ascii="Arial" w:hAnsi="Arial" w:cs="Arial"/>
          <w:lang w:val="es-SV"/>
        </w:rPr>
        <w:t>marzo del año dos mil diecisiete</w:t>
      </w:r>
      <w:r w:rsidRPr="00C20DD2">
        <w:rPr>
          <w:rFonts w:ascii="Arial" w:hAnsi="Arial" w:cs="Arial"/>
          <w:lang w:val="es-SV"/>
        </w:rPr>
        <w:t xml:space="preserve">, </w:t>
      </w:r>
      <w:r w:rsidR="000B3033">
        <w:rPr>
          <w:rFonts w:ascii="Arial" w:hAnsi="Arial" w:cs="Arial"/>
          <w:lang w:val="es-SV"/>
        </w:rPr>
        <w:t>se hace constar que la</w:t>
      </w:r>
      <w:r w:rsidR="000B3033" w:rsidRPr="00554ABB">
        <w:rPr>
          <w:rFonts w:ascii="Arial" w:hAnsi="Arial" w:cs="Arial"/>
          <w:lang w:val="es-SV"/>
        </w:rPr>
        <w:t xml:space="preserve"> </w:t>
      </w:r>
      <w:r w:rsidR="000B3033">
        <w:rPr>
          <w:rFonts w:ascii="Arial" w:hAnsi="Arial" w:cs="Arial"/>
          <w:lang w:val="es-SV"/>
        </w:rPr>
        <w:t>señorita</w:t>
      </w:r>
      <w:r w:rsidR="000B3033" w:rsidRPr="00554ABB">
        <w:rPr>
          <w:rFonts w:ascii="Arial" w:hAnsi="Arial" w:cs="Arial"/>
          <w:lang w:val="es-SV"/>
        </w:rPr>
        <w:t xml:space="preserve"> </w:t>
      </w:r>
      <w:proofErr w:type="spellStart"/>
      <w:r w:rsidR="00051D97" w:rsidRPr="00051D97">
        <w:rPr>
          <w:rFonts w:ascii="Arial" w:hAnsi="Arial" w:cs="Arial"/>
          <w:b/>
          <w:highlight w:val="black"/>
          <w:lang w:val="es-SV"/>
        </w:rPr>
        <w:t>xxxxxxxxxxxxxxxxxxxxxxxxx</w:t>
      </w:r>
      <w:proofErr w:type="spellEnd"/>
      <w:r w:rsidR="000E01D3">
        <w:rPr>
          <w:rFonts w:ascii="Arial" w:hAnsi="Arial" w:cs="Arial"/>
          <w:b/>
          <w:lang w:val="es-SV"/>
        </w:rPr>
        <w:t xml:space="preserve">, </w:t>
      </w:r>
      <w:r w:rsidR="000E01D3" w:rsidRPr="00554ABB">
        <w:rPr>
          <w:rFonts w:ascii="Arial" w:hAnsi="Arial" w:cs="Arial"/>
          <w:lang w:val="es-SV"/>
        </w:rPr>
        <w:t xml:space="preserve">quien se identifica con su Documento Único de Identidad número </w:t>
      </w:r>
      <w:proofErr w:type="spellStart"/>
      <w:r w:rsidR="00051D97" w:rsidRPr="00051D97">
        <w:rPr>
          <w:rFonts w:ascii="Arial" w:hAnsi="Arial" w:cs="Arial"/>
          <w:highlight w:val="black"/>
          <w:lang w:val="es-SV"/>
        </w:rPr>
        <w:t>xxxx</w:t>
      </w:r>
      <w:proofErr w:type="spellEnd"/>
      <w:r w:rsidR="000E01D3" w:rsidRPr="00051D97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051D97" w:rsidRPr="00051D97">
        <w:rPr>
          <w:rFonts w:ascii="Arial" w:hAnsi="Arial" w:cs="Arial"/>
          <w:highlight w:val="black"/>
          <w:lang w:val="es-SV"/>
        </w:rPr>
        <w:t>xxxxxx</w:t>
      </w:r>
      <w:proofErr w:type="spellEnd"/>
      <w:r w:rsidR="000E01D3" w:rsidRPr="00051D97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051D97" w:rsidRPr="00051D97">
        <w:rPr>
          <w:rFonts w:ascii="Arial" w:hAnsi="Arial" w:cs="Arial"/>
          <w:highlight w:val="black"/>
          <w:lang w:val="es-SV"/>
        </w:rPr>
        <w:t>xxxx</w:t>
      </w:r>
      <w:proofErr w:type="spellEnd"/>
      <w:r w:rsidR="000E01D3" w:rsidRPr="00051D97">
        <w:rPr>
          <w:rFonts w:ascii="Arial" w:hAnsi="Arial" w:cs="Arial"/>
          <w:highlight w:val="black"/>
          <w:lang w:val="es-SV"/>
        </w:rPr>
        <w:t xml:space="preserve"> </w:t>
      </w:r>
      <w:r w:rsidR="00051D97" w:rsidRPr="00051D97">
        <w:rPr>
          <w:rFonts w:ascii="Arial" w:hAnsi="Arial" w:cs="Arial"/>
          <w:highlight w:val="black"/>
          <w:lang w:val="es-SV"/>
        </w:rPr>
        <w:t>xxx</w:t>
      </w:r>
      <w:r w:rsidR="000E01D3" w:rsidRPr="00051D97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="00051D97" w:rsidRPr="00051D97">
        <w:rPr>
          <w:rFonts w:ascii="Arial" w:hAnsi="Arial" w:cs="Arial"/>
          <w:highlight w:val="black"/>
          <w:lang w:val="es-SV"/>
        </w:rPr>
        <w:t>xxxxxxxxxxxxxxxxxxxxxxxxx</w:t>
      </w:r>
      <w:proofErr w:type="spellEnd"/>
      <w:r w:rsidR="000B3033">
        <w:rPr>
          <w:rFonts w:ascii="Arial" w:hAnsi="Arial" w:cs="Arial"/>
          <w:lang w:val="es-SV"/>
        </w:rPr>
        <w:t>,</w:t>
      </w:r>
      <w:r w:rsidRPr="00C20DD2">
        <w:rPr>
          <w:rFonts w:ascii="Arial" w:hAnsi="Arial" w:cs="Arial"/>
          <w:lang w:val="es-SV"/>
        </w:rPr>
        <w:t xml:space="preserve"> interpuso </w:t>
      </w:r>
      <w:r w:rsidR="00C20DD2" w:rsidRPr="00C20DD2">
        <w:rPr>
          <w:rFonts w:ascii="Arial" w:hAnsi="Arial" w:cs="Arial"/>
          <w:lang w:val="es-SV"/>
        </w:rPr>
        <w:t xml:space="preserve">el día </w:t>
      </w:r>
      <w:r w:rsidR="000E01D3">
        <w:rPr>
          <w:rFonts w:ascii="Arial" w:hAnsi="Arial" w:cs="Arial"/>
          <w:lang w:val="es-SV"/>
        </w:rPr>
        <w:t>veintidós de marz</w:t>
      </w:r>
      <w:r w:rsidR="000B3033">
        <w:rPr>
          <w:rFonts w:ascii="Arial" w:hAnsi="Arial" w:cs="Arial"/>
          <w:lang w:val="es-SV"/>
        </w:rPr>
        <w:t>o del presente año,</w:t>
      </w:r>
      <w:r w:rsidRPr="00C20DD2">
        <w:rPr>
          <w:rFonts w:ascii="Arial" w:hAnsi="Arial" w:cs="Arial"/>
          <w:lang w:val="es-SV"/>
        </w:rPr>
        <w:t xml:space="preserve"> </w:t>
      </w:r>
      <w:r w:rsidR="00C20DD2" w:rsidRPr="00C20DD2">
        <w:rPr>
          <w:rFonts w:ascii="Arial" w:hAnsi="Arial" w:cs="Arial"/>
          <w:lang w:val="es-SV"/>
        </w:rPr>
        <w:t xml:space="preserve">la </w:t>
      </w:r>
      <w:r w:rsidR="00C20DD2" w:rsidRPr="00EB37CE">
        <w:rPr>
          <w:rFonts w:ascii="Arial" w:hAnsi="Arial" w:cs="Arial"/>
          <w:b/>
          <w:lang w:val="es-SV"/>
        </w:rPr>
        <w:t>so</w:t>
      </w:r>
      <w:r w:rsidR="000B3033">
        <w:rPr>
          <w:rFonts w:ascii="Arial" w:hAnsi="Arial" w:cs="Arial"/>
          <w:b/>
          <w:lang w:val="es-SV"/>
        </w:rPr>
        <w:t>l</w:t>
      </w:r>
      <w:r w:rsidR="000E01D3">
        <w:rPr>
          <w:rFonts w:ascii="Arial" w:hAnsi="Arial" w:cs="Arial"/>
          <w:b/>
          <w:lang w:val="es-SV"/>
        </w:rPr>
        <w:t>icitud de información número 046</w:t>
      </w:r>
      <w:r w:rsidR="000B3033">
        <w:rPr>
          <w:rFonts w:ascii="Arial" w:hAnsi="Arial" w:cs="Arial"/>
          <w:b/>
          <w:lang w:val="es-SV"/>
        </w:rPr>
        <w:t>-3</w:t>
      </w:r>
      <w:r w:rsidR="00C20DD2" w:rsidRPr="00EB37CE">
        <w:rPr>
          <w:rFonts w:ascii="Arial" w:hAnsi="Arial" w:cs="Arial"/>
          <w:b/>
          <w:lang w:val="es-SV"/>
        </w:rPr>
        <w:t>/2017</w:t>
      </w:r>
      <w:r w:rsidR="00C20DD2" w:rsidRPr="00C20DD2">
        <w:rPr>
          <w:rFonts w:ascii="Arial" w:hAnsi="Arial" w:cs="Arial"/>
          <w:lang w:val="es-SV"/>
        </w:rPr>
        <w:t xml:space="preserve"> requiriendo: </w:t>
      </w:r>
      <w:r w:rsidR="000E01D3" w:rsidRPr="001A1FAB">
        <w:rPr>
          <w:rFonts w:ascii="Arial" w:hAnsi="Arial" w:cs="Arial"/>
          <w:b/>
          <w:i/>
          <w:color w:val="000000"/>
          <w:lang w:val="es-US" w:eastAsia="es-SV"/>
        </w:rPr>
        <w:t>“Somos estudiantes de la carrera de economía empresarial y estamos haciendo un estudios del (ECD) estructura, conducta y desempeño  para la agroindustria del frijol rojo en El Salvador. Desearíamos nos puedan conceder una entrevista y para ello entregamos 5 preguntas generadoras en anexo: Análisis sectorial estructura, conducta y desempeño para la agroindustria del frijol rojo en El Salvador. 2005-2015. Universidad Dr. José Matías Delgado. Ciclo 1-2017.  Campus  Economía, Empresa y Negocio. Materia: Organización Industrial. 1. ¿Cuáles son los mecanismos de regulación para la estabilización de precios ante eventualidades? Base Art. 58 literal c) LPC; 2. ¿Cuáles son las condiciones que deben cumplir el frijol rojo para ser comercializado en cuanto a calidad, especificaciones, envasado y presentación? Basado en Art. 58 literal j) y Art. 28 LPC; 3. Tácticas legales, aplicables a la industria del frijol y granos básicos  en  general;  4.  Condiciones  de  publicidad  para  los granos básicos.  Art. 27,  Art.  29  LPC  y  5.  Mecanismos  para  combatir situaciones de  desabastecimiento  y  acaparamiento  del  frijol rojo. Art. 18 literal h) LPC. Agradecería también me pudiera brindar 2 Leyes de Protección al Consumidor.”</w:t>
      </w:r>
      <w:r w:rsidR="000B3033">
        <w:rPr>
          <w:rFonts w:ascii="Arial" w:hAnsi="Arial" w:cs="Arial"/>
          <w:i/>
        </w:rPr>
        <w:t xml:space="preserve"> </w:t>
      </w:r>
      <w:r w:rsidR="000B3033" w:rsidRPr="000B3033">
        <w:rPr>
          <w:rFonts w:ascii="Arial" w:hAnsi="Arial" w:cs="Arial"/>
        </w:rPr>
        <w:t>y conforme al trámite correspondiente para brindar respuesta</w:t>
      </w:r>
      <w:r w:rsidR="000B3033">
        <w:rPr>
          <w:rFonts w:ascii="Arial" w:hAnsi="Arial" w:cs="Arial"/>
        </w:rPr>
        <w:t xml:space="preserve"> </w:t>
      </w:r>
      <w:r w:rsidR="00DC44BB">
        <w:rPr>
          <w:rFonts w:ascii="Arial" w:hAnsi="Arial" w:cs="Arial"/>
        </w:rPr>
        <w:t xml:space="preserve">a dicha solicitud </w:t>
      </w:r>
      <w:r w:rsidR="000B3033">
        <w:rPr>
          <w:rFonts w:ascii="Arial" w:hAnsi="Arial" w:cs="Arial"/>
        </w:rPr>
        <w:t xml:space="preserve">dentro del plazo legal, se </w:t>
      </w:r>
      <w:r w:rsidR="000E01D3">
        <w:rPr>
          <w:rFonts w:ascii="Arial" w:hAnsi="Arial" w:cs="Arial"/>
        </w:rPr>
        <w:t>entregó de manera inmediata las</w:t>
      </w:r>
      <w:r w:rsidR="00CF1DA6">
        <w:rPr>
          <w:rFonts w:ascii="Arial" w:hAnsi="Arial" w:cs="Arial"/>
        </w:rPr>
        <w:t xml:space="preserve"> dos Leyes de Protección al Consumidor</w:t>
      </w:r>
      <w:r w:rsidR="000E01D3">
        <w:rPr>
          <w:rFonts w:ascii="Arial" w:hAnsi="Arial" w:cs="Arial"/>
        </w:rPr>
        <w:t xml:space="preserve"> solicitadas y posteriormente,</w:t>
      </w:r>
      <w:r w:rsidR="00CF1DA6">
        <w:rPr>
          <w:rFonts w:ascii="Arial" w:hAnsi="Arial" w:cs="Arial"/>
        </w:rPr>
        <w:t xml:space="preserve"> se </w:t>
      </w:r>
      <w:r w:rsidR="001A1FAB">
        <w:rPr>
          <w:rFonts w:ascii="Arial" w:hAnsi="Arial" w:cs="Arial"/>
        </w:rPr>
        <w:t>realizaron</w:t>
      </w:r>
      <w:r w:rsidR="00CF1DA6">
        <w:rPr>
          <w:rFonts w:ascii="Arial" w:hAnsi="Arial" w:cs="Arial"/>
        </w:rPr>
        <w:t xml:space="preserve"> </w:t>
      </w:r>
      <w:r w:rsidR="000B3033">
        <w:rPr>
          <w:rFonts w:ascii="Arial" w:hAnsi="Arial" w:cs="Arial"/>
        </w:rPr>
        <w:t xml:space="preserve">las gestiones correspondientes ante la unidad administrativa competente, en cumplimiento al Artículo 70 de la Ley de Acceso a la Información </w:t>
      </w:r>
      <w:r w:rsidR="00491B0E">
        <w:rPr>
          <w:rFonts w:ascii="Arial" w:hAnsi="Arial" w:cs="Arial"/>
        </w:rPr>
        <w:t>Pública, y en respuesta, l</w:t>
      </w:r>
      <w:r w:rsidR="000E01D3">
        <w:rPr>
          <w:rFonts w:ascii="Arial" w:hAnsi="Arial" w:cs="Arial"/>
        </w:rPr>
        <w:t>a Dirección de Vigilancia de Mercado,</w:t>
      </w:r>
      <w:r w:rsidR="00DC44BB">
        <w:rPr>
          <w:rFonts w:ascii="Arial" w:hAnsi="Arial" w:cs="Arial"/>
        </w:rPr>
        <w:t xml:space="preserve"> </w:t>
      </w:r>
      <w:r w:rsidR="00CF1DA6">
        <w:rPr>
          <w:rFonts w:ascii="Arial" w:hAnsi="Arial" w:cs="Arial"/>
        </w:rPr>
        <w:t>programó</w:t>
      </w:r>
      <w:r w:rsidR="001A1FAB">
        <w:rPr>
          <w:rFonts w:ascii="Arial" w:hAnsi="Arial" w:cs="Arial"/>
        </w:rPr>
        <w:t xml:space="preserve"> la entrevista requerida para el día veintinueve de marzo del presente año</w:t>
      </w:r>
      <w:r w:rsidR="00D711C4">
        <w:rPr>
          <w:rFonts w:ascii="Arial" w:hAnsi="Arial" w:cs="Arial"/>
        </w:rPr>
        <w:t xml:space="preserve"> a las </w:t>
      </w:r>
      <w:r w:rsidR="001A1FAB">
        <w:rPr>
          <w:rFonts w:ascii="Arial" w:hAnsi="Arial" w:cs="Arial"/>
        </w:rPr>
        <w:t xml:space="preserve">nueve </w:t>
      </w:r>
      <w:r w:rsidR="00491B0E">
        <w:rPr>
          <w:rFonts w:ascii="Arial" w:hAnsi="Arial" w:cs="Arial"/>
        </w:rPr>
        <w:t>horas</w:t>
      </w:r>
      <w:r w:rsidR="001A1FAB">
        <w:rPr>
          <w:rFonts w:ascii="Arial" w:hAnsi="Arial" w:cs="Arial"/>
        </w:rPr>
        <w:t>,</w:t>
      </w:r>
      <w:r w:rsidR="00D711C4">
        <w:rPr>
          <w:rFonts w:ascii="Arial" w:hAnsi="Arial" w:cs="Arial"/>
        </w:rPr>
        <w:t xml:space="preserve"> en las oficinas de esa dirección</w:t>
      </w:r>
      <w:r w:rsidR="00491B0E">
        <w:rPr>
          <w:rFonts w:ascii="Arial" w:hAnsi="Arial" w:cs="Arial"/>
        </w:rPr>
        <w:t>,</w:t>
      </w:r>
      <w:r w:rsidR="00CF1DA6">
        <w:rPr>
          <w:rFonts w:ascii="Arial" w:hAnsi="Arial" w:cs="Arial"/>
        </w:rPr>
        <w:t xml:space="preserve"> y lo cual fue notificado </w:t>
      </w:r>
      <w:r w:rsidR="00112060">
        <w:rPr>
          <w:rFonts w:ascii="Arial" w:hAnsi="Arial" w:cs="Arial"/>
        </w:rPr>
        <w:t xml:space="preserve">el día veinticuatro de marzo </w:t>
      </w:r>
      <w:r w:rsidR="00CF1DA6">
        <w:rPr>
          <w:rFonts w:ascii="Arial" w:hAnsi="Arial" w:cs="Arial"/>
        </w:rPr>
        <w:t>a</w:t>
      </w:r>
      <w:r w:rsidR="00112060">
        <w:rPr>
          <w:rFonts w:ascii="Arial" w:hAnsi="Arial" w:cs="Arial"/>
        </w:rPr>
        <w:t xml:space="preserve"> </w:t>
      </w:r>
      <w:r w:rsidR="00CF1DA6">
        <w:rPr>
          <w:rFonts w:ascii="Arial" w:hAnsi="Arial" w:cs="Arial"/>
        </w:rPr>
        <w:t xml:space="preserve"> la </w:t>
      </w:r>
      <w:r w:rsidR="00112060">
        <w:rPr>
          <w:rFonts w:ascii="Arial" w:hAnsi="Arial" w:cs="Arial"/>
        </w:rPr>
        <w:t xml:space="preserve"> </w:t>
      </w:r>
      <w:r w:rsidR="00CF1DA6">
        <w:rPr>
          <w:rFonts w:ascii="Arial" w:hAnsi="Arial" w:cs="Arial"/>
        </w:rPr>
        <w:t>solicitante</w:t>
      </w:r>
      <w:r w:rsidR="00112060">
        <w:rPr>
          <w:rFonts w:ascii="Arial" w:hAnsi="Arial" w:cs="Arial"/>
        </w:rPr>
        <w:t xml:space="preserve">. Al no contar con una confirmación de la señorita </w:t>
      </w:r>
      <w:proofErr w:type="spellStart"/>
      <w:r w:rsidR="00051D97" w:rsidRPr="00051D97">
        <w:rPr>
          <w:rFonts w:ascii="Arial" w:hAnsi="Arial" w:cs="Arial"/>
          <w:highlight w:val="black"/>
        </w:rPr>
        <w:t>xxxxx</w:t>
      </w:r>
      <w:proofErr w:type="spellEnd"/>
      <w:r w:rsidR="00112060">
        <w:rPr>
          <w:rFonts w:ascii="Arial" w:hAnsi="Arial" w:cs="Arial"/>
        </w:rPr>
        <w:t>, se procedió a contactarla vía telefónica</w:t>
      </w:r>
      <w:r w:rsidR="00077740">
        <w:rPr>
          <w:rFonts w:ascii="Arial" w:hAnsi="Arial" w:cs="Arial"/>
        </w:rPr>
        <w:t xml:space="preserve"> en fecha veintiocho de marzo</w:t>
      </w:r>
      <w:r w:rsidR="00112060">
        <w:rPr>
          <w:rFonts w:ascii="Arial" w:hAnsi="Arial" w:cs="Arial"/>
        </w:rPr>
        <w:t xml:space="preserve">, informando que </w:t>
      </w:r>
      <w:r w:rsidR="00077740">
        <w:rPr>
          <w:rFonts w:ascii="Arial" w:hAnsi="Arial" w:cs="Arial"/>
        </w:rPr>
        <w:t xml:space="preserve"> </w:t>
      </w:r>
      <w:r w:rsidR="00112060">
        <w:rPr>
          <w:rFonts w:ascii="Arial" w:hAnsi="Arial" w:cs="Arial"/>
        </w:rPr>
        <w:t xml:space="preserve">si </w:t>
      </w:r>
      <w:r w:rsidR="00077740">
        <w:rPr>
          <w:rFonts w:ascii="Arial" w:hAnsi="Arial" w:cs="Arial"/>
        </w:rPr>
        <w:t xml:space="preserve"> </w:t>
      </w:r>
      <w:r w:rsidR="00112060">
        <w:rPr>
          <w:rFonts w:ascii="Arial" w:hAnsi="Arial" w:cs="Arial"/>
        </w:rPr>
        <w:t>asistiría</w:t>
      </w:r>
      <w:r w:rsidR="00077740">
        <w:rPr>
          <w:rFonts w:ascii="Arial" w:hAnsi="Arial" w:cs="Arial"/>
        </w:rPr>
        <w:t xml:space="preserve"> </w:t>
      </w:r>
      <w:r w:rsidR="00112060">
        <w:rPr>
          <w:rFonts w:ascii="Arial" w:hAnsi="Arial" w:cs="Arial"/>
        </w:rPr>
        <w:t xml:space="preserve"> a</w:t>
      </w:r>
      <w:r w:rsidR="00077740">
        <w:rPr>
          <w:rFonts w:ascii="Arial" w:hAnsi="Arial" w:cs="Arial"/>
        </w:rPr>
        <w:t xml:space="preserve"> </w:t>
      </w:r>
      <w:r w:rsidR="00112060">
        <w:rPr>
          <w:rFonts w:ascii="Arial" w:hAnsi="Arial" w:cs="Arial"/>
        </w:rPr>
        <w:t xml:space="preserve"> la</w:t>
      </w:r>
      <w:r w:rsidR="00077740">
        <w:rPr>
          <w:rFonts w:ascii="Arial" w:hAnsi="Arial" w:cs="Arial"/>
        </w:rPr>
        <w:t xml:space="preserve"> </w:t>
      </w:r>
      <w:r w:rsidR="00112060">
        <w:rPr>
          <w:rFonts w:ascii="Arial" w:hAnsi="Arial" w:cs="Arial"/>
        </w:rPr>
        <w:t xml:space="preserve"> entrevista</w:t>
      </w:r>
      <w:r w:rsidR="00077740">
        <w:rPr>
          <w:rFonts w:ascii="Arial" w:hAnsi="Arial" w:cs="Arial"/>
        </w:rPr>
        <w:t xml:space="preserve"> </w:t>
      </w:r>
      <w:r w:rsidR="00112060">
        <w:rPr>
          <w:rFonts w:ascii="Arial" w:hAnsi="Arial" w:cs="Arial"/>
        </w:rPr>
        <w:t xml:space="preserve"> y</w:t>
      </w:r>
      <w:r w:rsidR="00077740">
        <w:rPr>
          <w:rFonts w:ascii="Arial" w:hAnsi="Arial" w:cs="Arial"/>
        </w:rPr>
        <w:t xml:space="preserve"> </w:t>
      </w:r>
      <w:r w:rsidR="00112060">
        <w:rPr>
          <w:rFonts w:ascii="Arial" w:hAnsi="Arial" w:cs="Arial"/>
        </w:rPr>
        <w:t xml:space="preserve"> que </w:t>
      </w:r>
      <w:r w:rsidR="00077740">
        <w:rPr>
          <w:rFonts w:ascii="Arial" w:hAnsi="Arial" w:cs="Arial"/>
        </w:rPr>
        <w:t xml:space="preserve"> </w:t>
      </w:r>
      <w:r w:rsidR="00112060">
        <w:rPr>
          <w:rFonts w:ascii="Arial" w:hAnsi="Arial" w:cs="Arial"/>
        </w:rPr>
        <w:t>delegaba</w:t>
      </w:r>
      <w:r w:rsidR="00077740">
        <w:rPr>
          <w:rFonts w:ascii="Arial" w:hAnsi="Arial" w:cs="Arial"/>
        </w:rPr>
        <w:t xml:space="preserve"> </w:t>
      </w:r>
      <w:r w:rsidR="00112060">
        <w:rPr>
          <w:rFonts w:ascii="Arial" w:hAnsi="Arial" w:cs="Arial"/>
        </w:rPr>
        <w:t xml:space="preserve"> al señor </w:t>
      </w:r>
      <w:proofErr w:type="spellStart"/>
      <w:r w:rsidR="00051D97" w:rsidRPr="00051D97">
        <w:rPr>
          <w:rFonts w:ascii="Arial" w:hAnsi="Arial" w:cs="Arial"/>
          <w:highlight w:val="black"/>
        </w:rPr>
        <w:t>xxxxxxxxxxxxxxxx</w:t>
      </w:r>
      <w:proofErr w:type="spellEnd"/>
      <w:r w:rsidR="00112060">
        <w:rPr>
          <w:rFonts w:ascii="Arial" w:hAnsi="Arial" w:cs="Arial"/>
        </w:rPr>
        <w:t xml:space="preserve"> para recibirla</w:t>
      </w:r>
      <w:r w:rsidR="00086DCA">
        <w:rPr>
          <w:rFonts w:ascii="Arial" w:hAnsi="Arial" w:cs="Arial"/>
        </w:rPr>
        <w:t xml:space="preserve">; </w:t>
      </w:r>
      <w:r w:rsidRPr="00C20DD2">
        <w:rPr>
          <w:rFonts w:ascii="Arial" w:hAnsi="Arial" w:cs="Arial"/>
          <w:lang w:val="es-SV"/>
        </w:rPr>
        <w:t>sin embargo</w:t>
      </w:r>
      <w:r w:rsidR="00112060">
        <w:rPr>
          <w:rFonts w:ascii="Arial" w:hAnsi="Arial" w:cs="Arial"/>
          <w:lang w:val="es-SV"/>
        </w:rPr>
        <w:t xml:space="preserve">, llegado el día programado </w:t>
      </w:r>
      <w:r w:rsidR="00491B0E">
        <w:rPr>
          <w:rFonts w:ascii="Arial" w:hAnsi="Arial" w:cs="Arial"/>
          <w:lang w:val="es-SV"/>
        </w:rPr>
        <w:t xml:space="preserve"> </w:t>
      </w:r>
      <w:r w:rsidR="00112060">
        <w:rPr>
          <w:rFonts w:ascii="Arial" w:hAnsi="Arial" w:cs="Arial"/>
          <w:lang w:val="es-SV"/>
        </w:rPr>
        <w:t xml:space="preserve">para </w:t>
      </w:r>
      <w:r w:rsidR="00491B0E">
        <w:rPr>
          <w:rFonts w:ascii="Arial" w:hAnsi="Arial" w:cs="Arial"/>
          <w:lang w:val="es-SV"/>
        </w:rPr>
        <w:t xml:space="preserve"> </w:t>
      </w:r>
      <w:r w:rsidR="00112060">
        <w:rPr>
          <w:rFonts w:ascii="Arial" w:hAnsi="Arial" w:cs="Arial"/>
          <w:lang w:val="es-SV"/>
        </w:rPr>
        <w:t>la</w:t>
      </w:r>
      <w:r w:rsidR="00491B0E">
        <w:rPr>
          <w:rFonts w:ascii="Arial" w:hAnsi="Arial" w:cs="Arial"/>
          <w:lang w:val="es-SV"/>
        </w:rPr>
        <w:t xml:space="preserve"> </w:t>
      </w:r>
      <w:r w:rsidR="00112060">
        <w:rPr>
          <w:rFonts w:ascii="Arial" w:hAnsi="Arial" w:cs="Arial"/>
          <w:lang w:val="es-SV"/>
        </w:rPr>
        <w:t xml:space="preserve"> entrevista</w:t>
      </w:r>
      <w:r w:rsidR="00CF1DA6">
        <w:rPr>
          <w:rFonts w:ascii="Arial" w:hAnsi="Arial" w:cs="Arial"/>
          <w:lang w:val="es-SV"/>
        </w:rPr>
        <w:t>,</w:t>
      </w:r>
      <w:r w:rsidR="000E01D3">
        <w:rPr>
          <w:rFonts w:ascii="Arial" w:hAnsi="Arial" w:cs="Arial"/>
          <w:lang w:val="es-SV"/>
        </w:rPr>
        <w:t xml:space="preserve"> </w:t>
      </w:r>
      <w:r w:rsidR="00D711C4">
        <w:rPr>
          <w:rFonts w:ascii="Arial" w:hAnsi="Arial" w:cs="Arial"/>
          <w:lang w:val="es-SV"/>
        </w:rPr>
        <w:t>alrededor</w:t>
      </w:r>
      <w:r w:rsidR="00491B0E">
        <w:rPr>
          <w:rFonts w:ascii="Arial" w:hAnsi="Arial" w:cs="Arial"/>
          <w:lang w:val="es-SV"/>
        </w:rPr>
        <w:t xml:space="preserve"> </w:t>
      </w:r>
      <w:r w:rsidR="00D711C4">
        <w:rPr>
          <w:rFonts w:ascii="Arial" w:hAnsi="Arial" w:cs="Arial"/>
          <w:lang w:val="es-SV"/>
        </w:rPr>
        <w:t xml:space="preserve"> de las </w:t>
      </w:r>
      <w:r w:rsidR="001A1FAB">
        <w:rPr>
          <w:rFonts w:ascii="Arial" w:hAnsi="Arial" w:cs="Arial"/>
          <w:lang w:val="es-SV"/>
        </w:rPr>
        <w:t>nueve y media de la mañana,</w:t>
      </w:r>
      <w:r w:rsidR="00D711C4">
        <w:rPr>
          <w:rFonts w:ascii="Arial" w:hAnsi="Arial" w:cs="Arial"/>
          <w:lang w:val="es-SV"/>
        </w:rPr>
        <w:t xml:space="preserve"> la </w:t>
      </w:r>
    </w:p>
    <w:p w14:paraId="2B3A2759" w14:textId="77777777" w:rsidR="00491B0E" w:rsidRDefault="00491B0E" w:rsidP="000E01D3">
      <w:pPr>
        <w:jc w:val="both"/>
        <w:rPr>
          <w:rFonts w:ascii="Arial" w:hAnsi="Arial" w:cs="Arial"/>
          <w:lang w:val="es-SV"/>
        </w:rPr>
      </w:pPr>
    </w:p>
    <w:p w14:paraId="71044165" w14:textId="77777777" w:rsidR="00491B0E" w:rsidRDefault="00491B0E" w:rsidP="000E01D3">
      <w:pPr>
        <w:jc w:val="both"/>
        <w:rPr>
          <w:rFonts w:ascii="Arial" w:hAnsi="Arial" w:cs="Arial"/>
          <w:lang w:val="es-SV"/>
        </w:rPr>
      </w:pPr>
    </w:p>
    <w:p w14:paraId="4B4DA525" w14:textId="77777777" w:rsidR="00491B0E" w:rsidRDefault="00491B0E" w:rsidP="000E01D3">
      <w:pPr>
        <w:jc w:val="both"/>
        <w:rPr>
          <w:rFonts w:ascii="Arial" w:hAnsi="Arial" w:cs="Arial"/>
          <w:lang w:val="es-SV"/>
        </w:rPr>
      </w:pPr>
    </w:p>
    <w:p w14:paraId="7CC5542E" w14:textId="77777777" w:rsidR="00491B0E" w:rsidRDefault="00491B0E" w:rsidP="000E01D3">
      <w:pPr>
        <w:jc w:val="both"/>
        <w:rPr>
          <w:rFonts w:ascii="Arial" w:hAnsi="Arial" w:cs="Arial"/>
          <w:lang w:val="es-SV"/>
        </w:rPr>
      </w:pPr>
    </w:p>
    <w:p w14:paraId="393B5D73" w14:textId="77777777" w:rsidR="00491B0E" w:rsidRDefault="00491B0E" w:rsidP="000E01D3">
      <w:pPr>
        <w:jc w:val="both"/>
        <w:rPr>
          <w:rFonts w:ascii="Arial" w:hAnsi="Arial" w:cs="Arial"/>
          <w:lang w:val="es-SV"/>
        </w:rPr>
      </w:pPr>
    </w:p>
    <w:p w14:paraId="357CDE9E" w14:textId="77777777" w:rsidR="00491B0E" w:rsidRDefault="00491B0E" w:rsidP="000E01D3">
      <w:pPr>
        <w:jc w:val="both"/>
        <w:rPr>
          <w:rFonts w:ascii="Arial" w:hAnsi="Arial" w:cs="Arial"/>
          <w:lang w:val="es-SV"/>
        </w:rPr>
      </w:pPr>
    </w:p>
    <w:p w14:paraId="52E79E52" w14:textId="60399779" w:rsidR="00757DB9" w:rsidRDefault="00D711C4" w:rsidP="000E01D3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señora Roxana de Guar</w:t>
      </w:r>
      <w:r w:rsidR="00051D97">
        <w:rPr>
          <w:rFonts w:ascii="Arial" w:hAnsi="Arial" w:cs="Arial"/>
          <w:lang w:val="es-SV"/>
        </w:rPr>
        <w:t>da</w:t>
      </w:r>
      <w:r>
        <w:rPr>
          <w:rFonts w:ascii="Arial" w:hAnsi="Arial" w:cs="Arial"/>
          <w:lang w:val="es-SV"/>
        </w:rPr>
        <w:t xml:space="preserve">do, asistente del Director Ricardo Salazar, manifestó vía telefónica que </w:t>
      </w:r>
      <w:r w:rsidR="000E01D3">
        <w:rPr>
          <w:rFonts w:ascii="Arial" w:hAnsi="Arial" w:cs="Arial"/>
          <w:lang w:val="es-SV"/>
        </w:rPr>
        <w:t>no se presentó</w:t>
      </w:r>
      <w:r>
        <w:rPr>
          <w:rFonts w:ascii="Arial" w:hAnsi="Arial" w:cs="Arial"/>
          <w:lang w:val="es-SV"/>
        </w:rPr>
        <w:t xml:space="preserve"> el</w:t>
      </w:r>
      <w:r w:rsidR="000E01D3">
        <w:rPr>
          <w:rFonts w:ascii="Arial" w:hAnsi="Arial" w:cs="Arial"/>
          <w:lang w:val="es-SV"/>
        </w:rPr>
        <w:t xml:space="preserve"> señor </w:t>
      </w:r>
      <w:proofErr w:type="spellStart"/>
      <w:r w:rsidR="00051D97" w:rsidRPr="00051D97">
        <w:rPr>
          <w:rFonts w:ascii="Arial" w:hAnsi="Arial" w:cs="Arial"/>
          <w:highlight w:val="black"/>
          <w:lang w:val="es-SV"/>
        </w:rPr>
        <w:t>xxxxxxxxxxxxxxxx</w:t>
      </w:r>
      <w:proofErr w:type="spellEnd"/>
      <w:r w:rsidR="00112060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a recibir la entrevista</w:t>
      </w:r>
      <w:r w:rsidR="000E01D3">
        <w:rPr>
          <w:rFonts w:ascii="Arial" w:hAnsi="Arial" w:cs="Arial"/>
          <w:lang w:val="es-SV"/>
        </w:rPr>
        <w:t xml:space="preserve"> y </w:t>
      </w:r>
      <w:r w:rsidR="00112060">
        <w:rPr>
          <w:rFonts w:ascii="Arial" w:hAnsi="Arial" w:cs="Arial"/>
          <w:lang w:val="es-SV"/>
        </w:rPr>
        <w:t xml:space="preserve">esta Unidad procedió inmediatamente a llamarlo a su celular </w:t>
      </w:r>
      <w:r w:rsidR="000E01D3">
        <w:rPr>
          <w:rFonts w:ascii="Arial" w:hAnsi="Arial" w:cs="Arial"/>
          <w:lang w:val="es-SV"/>
        </w:rPr>
        <w:t>para verific</w:t>
      </w:r>
      <w:r>
        <w:rPr>
          <w:rFonts w:ascii="Arial" w:hAnsi="Arial" w:cs="Arial"/>
          <w:lang w:val="es-SV"/>
        </w:rPr>
        <w:t>ar el motivo, respondiendo que: “E</w:t>
      </w:r>
      <w:r w:rsidR="000E01D3" w:rsidRPr="000E01D3">
        <w:rPr>
          <w:rFonts w:ascii="Arial" w:hAnsi="Arial" w:cs="Arial"/>
          <w:lang w:val="es-SV"/>
        </w:rPr>
        <w:t>l día</w:t>
      </w:r>
      <w:r w:rsidR="000E01D3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de ayer,</w:t>
      </w:r>
      <w:r w:rsidR="000E01D3">
        <w:rPr>
          <w:rFonts w:ascii="Arial" w:hAnsi="Arial" w:cs="Arial"/>
          <w:lang w:val="es-SV"/>
        </w:rPr>
        <w:t xml:space="preserve"> </w:t>
      </w:r>
      <w:r w:rsidR="00491B0E">
        <w:rPr>
          <w:rFonts w:ascii="Arial" w:hAnsi="Arial" w:cs="Arial"/>
          <w:lang w:val="es-SV"/>
        </w:rPr>
        <w:t>me</w:t>
      </w:r>
      <w:r w:rsidR="000E01D3">
        <w:rPr>
          <w:rFonts w:ascii="Arial" w:hAnsi="Arial" w:cs="Arial"/>
          <w:lang w:val="es-SV"/>
        </w:rPr>
        <w:t xml:space="preserve"> avisaron de una exposición a</w:t>
      </w:r>
      <w:r w:rsidR="000E01D3" w:rsidRPr="000E01D3">
        <w:rPr>
          <w:rFonts w:ascii="Arial" w:hAnsi="Arial" w:cs="Arial"/>
          <w:lang w:val="es-SV"/>
        </w:rPr>
        <w:t xml:space="preserve"> ú</w:t>
      </w:r>
      <w:r w:rsidR="000E01D3">
        <w:rPr>
          <w:rFonts w:ascii="Arial" w:hAnsi="Arial" w:cs="Arial"/>
          <w:lang w:val="es-SV"/>
        </w:rPr>
        <w:t>lti</w:t>
      </w:r>
      <w:r w:rsidR="00491B0E">
        <w:rPr>
          <w:rFonts w:ascii="Arial" w:hAnsi="Arial" w:cs="Arial"/>
          <w:lang w:val="es-SV"/>
        </w:rPr>
        <w:t xml:space="preserve">mo momento en la Universidad, por lo </w:t>
      </w:r>
      <w:r w:rsidR="000E01D3">
        <w:rPr>
          <w:rFonts w:ascii="Arial" w:hAnsi="Arial" w:cs="Arial"/>
          <w:lang w:val="es-SV"/>
        </w:rPr>
        <w:t xml:space="preserve">cual </w:t>
      </w:r>
      <w:r w:rsidR="000E01D3" w:rsidRPr="000E01D3">
        <w:rPr>
          <w:rFonts w:ascii="Arial" w:hAnsi="Arial" w:cs="Arial"/>
          <w:lang w:val="es-SV"/>
        </w:rPr>
        <w:t>no pud</w:t>
      </w:r>
      <w:r w:rsidR="00491B0E">
        <w:rPr>
          <w:rFonts w:ascii="Arial" w:hAnsi="Arial" w:cs="Arial"/>
          <w:lang w:val="es-SV"/>
        </w:rPr>
        <w:t>e</w:t>
      </w:r>
      <w:r>
        <w:rPr>
          <w:rFonts w:ascii="Arial" w:hAnsi="Arial" w:cs="Arial"/>
          <w:lang w:val="es-SV"/>
        </w:rPr>
        <w:t xml:space="preserve"> avisar a </w:t>
      </w:r>
      <w:r w:rsidR="00491B0E">
        <w:rPr>
          <w:rFonts w:ascii="Arial" w:hAnsi="Arial" w:cs="Arial"/>
          <w:lang w:val="es-SV"/>
        </w:rPr>
        <w:t>su</w:t>
      </w:r>
      <w:r>
        <w:rPr>
          <w:rFonts w:ascii="Arial" w:hAnsi="Arial" w:cs="Arial"/>
          <w:lang w:val="es-SV"/>
        </w:rPr>
        <w:t xml:space="preserve"> Unidad </w:t>
      </w:r>
      <w:r w:rsidR="000E01D3">
        <w:rPr>
          <w:rFonts w:ascii="Arial" w:hAnsi="Arial" w:cs="Arial"/>
          <w:lang w:val="es-SV"/>
        </w:rPr>
        <w:t xml:space="preserve">y </w:t>
      </w:r>
      <w:r w:rsidR="00491B0E">
        <w:rPr>
          <w:rFonts w:ascii="Arial" w:hAnsi="Arial" w:cs="Arial"/>
          <w:lang w:val="es-SV"/>
        </w:rPr>
        <w:t>en ese sentido, no podremos</w:t>
      </w:r>
      <w:r w:rsidR="00242DD9">
        <w:rPr>
          <w:rFonts w:ascii="Arial" w:hAnsi="Arial" w:cs="Arial"/>
          <w:lang w:val="es-SV"/>
        </w:rPr>
        <w:t xml:space="preserve"> </w:t>
      </w:r>
      <w:r w:rsidR="000E01D3" w:rsidRPr="000E01D3">
        <w:rPr>
          <w:rFonts w:ascii="Arial" w:hAnsi="Arial" w:cs="Arial"/>
          <w:lang w:val="es-SV"/>
        </w:rPr>
        <w:t>asistir a la entrevista</w:t>
      </w:r>
      <w:r>
        <w:rPr>
          <w:rFonts w:ascii="Arial" w:hAnsi="Arial" w:cs="Arial"/>
          <w:lang w:val="es-SV"/>
        </w:rPr>
        <w:t>”</w:t>
      </w:r>
      <w:r w:rsidR="001A1FAB">
        <w:rPr>
          <w:rFonts w:ascii="Arial" w:hAnsi="Arial" w:cs="Arial"/>
          <w:lang w:val="es-SV"/>
        </w:rPr>
        <w:t>, por tanto, se solicitó que se enviara el desistimiento de la solicitud y</w:t>
      </w:r>
      <w:r w:rsidR="000E01D3">
        <w:rPr>
          <w:rFonts w:ascii="Arial" w:hAnsi="Arial" w:cs="Arial"/>
          <w:lang w:val="es-SV"/>
        </w:rPr>
        <w:t xml:space="preserve"> </w:t>
      </w:r>
      <w:r w:rsidR="001A1FAB">
        <w:rPr>
          <w:rFonts w:ascii="Arial" w:hAnsi="Arial" w:cs="Arial"/>
          <w:color w:val="000000" w:themeColor="text1"/>
          <w:lang w:val="es-SV"/>
        </w:rPr>
        <w:t xml:space="preserve">el señor </w:t>
      </w:r>
      <w:proofErr w:type="spellStart"/>
      <w:r w:rsidR="00051D97" w:rsidRPr="00051D97">
        <w:rPr>
          <w:rFonts w:ascii="Arial" w:hAnsi="Arial" w:cs="Arial"/>
          <w:color w:val="000000" w:themeColor="text1"/>
          <w:highlight w:val="black"/>
          <w:lang w:val="es-SV"/>
        </w:rPr>
        <w:t>xxxxxxxx</w:t>
      </w:r>
      <w:proofErr w:type="spellEnd"/>
      <w:r w:rsidR="001A1FAB">
        <w:rPr>
          <w:rFonts w:ascii="Arial" w:hAnsi="Arial" w:cs="Arial"/>
          <w:color w:val="000000" w:themeColor="text1"/>
          <w:lang w:val="es-SV"/>
        </w:rPr>
        <w:t xml:space="preserve"> respondió que: “</w:t>
      </w:r>
      <w:r w:rsidR="00491B0E">
        <w:rPr>
          <w:rFonts w:ascii="Arial" w:hAnsi="Arial" w:cs="Arial"/>
          <w:color w:val="000000" w:themeColor="text1"/>
          <w:lang w:val="es-SV"/>
        </w:rPr>
        <w:t>Lo realizaremos</w:t>
      </w:r>
      <w:r w:rsidR="001A1FAB">
        <w:rPr>
          <w:rFonts w:ascii="Arial" w:hAnsi="Arial" w:cs="Arial"/>
          <w:color w:val="000000" w:themeColor="text1"/>
          <w:lang w:val="es-SV"/>
        </w:rPr>
        <w:t xml:space="preserve"> después de su exposición”.</w:t>
      </w:r>
    </w:p>
    <w:p w14:paraId="1AB19D7D" w14:textId="77777777" w:rsidR="00757DB9" w:rsidRDefault="00757DB9" w:rsidP="000E01D3">
      <w:pPr>
        <w:jc w:val="both"/>
        <w:rPr>
          <w:rFonts w:ascii="Arial" w:hAnsi="Arial" w:cs="Arial"/>
          <w:lang w:val="es-SV"/>
        </w:rPr>
      </w:pPr>
    </w:p>
    <w:p w14:paraId="7F95CEC4" w14:textId="11A41940" w:rsidR="00DC44BB" w:rsidRDefault="001A1FAB" w:rsidP="000E01D3">
      <w:pPr>
        <w:jc w:val="both"/>
        <w:rPr>
          <w:rFonts w:ascii="Arial" w:hAnsi="Arial" w:cs="Arial"/>
          <w:b/>
          <w:i/>
          <w:lang w:val="es-SV"/>
        </w:rPr>
      </w:pPr>
      <w:r>
        <w:rPr>
          <w:rFonts w:ascii="Arial" w:hAnsi="Arial" w:cs="Arial"/>
          <w:lang w:val="es-SV"/>
        </w:rPr>
        <w:t xml:space="preserve">Al verificar que la solicitante no </w:t>
      </w:r>
      <w:r w:rsidR="00112060">
        <w:rPr>
          <w:rFonts w:ascii="Arial" w:hAnsi="Arial" w:cs="Arial"/>
          <w:lang w:val="es-SV"/>
        </w:rPr>
        <w:t>envió su desistimiento, el día treinta</w:t>
      </w:r>
      <w:r>
        <w:rPr>
          <w:rFonts w:ascii="Arial" w:hAnsi="Arial" w:cs="Arial"/>
          <w:lang w:val="es-SV"/>
        </w:rPr>
        <w:t xml:space="preserve"> de marzo del presente año, se le solicitó el desistimiento expreso a través de las </w:t>
      </w:r>
      <w:r w:rsidR="00112060">
        <w:rPr>
          <w:rFonts w:ascii="Arial" w:hAnsi="Arial" w:cs="Arial"/>
          <w:lang w:val="es-SV"/>
        </w:rPr>
        <w:t>cuentas</w:t>
      </w:r>
      <w:r>
        <w:rPr>
          <w:rFonts w:ascii="Arial" w:hAnsi="Arial" w:cs="Arial"/>
          <w:lang w:val="es-SV"/>
        </w:rPr>
        <w:t xml:space="preserve"> electrónicas: </w:t>
      </w:r>
      <w:proofErr w:type="spellStart"/>
      <w:r w:rsidR="00051D97" w:rsidRPr="00051D97">
        <w:rPr>
          <w:rFonts w:ascii="Arial" w:hAnsi="Arial" w:cs="Arial"/>
          <w:highlight w:val="black"/>
          <w:lang w:val="es-SV"/>
        </w:rPr>
        <w:t>xxxxxxxxxxxxxxxxxxxxxxx</w:t>
      </w:r>
      <w:proofErr w:type="spellEnd"/>
      <w:r w:rsidR="00BB5BAF">
        <w:fldChar w:fldCharType="begin"/>
      </w:r>
      <w:r w:rsidR="00BB5BAF">
        <w:instrText xml:space="preserve"> HYPERLINK "mailto:claudia1659@hotmail.com" </w:instrText>
      </w:r>
      <w:r w:rsidR="00BB5BAF">
        <w:fldChar w:fldCharType="end"/>
      </w:r>
      <w:r>
        <w:rPr>
          <w:rFonts w:ascii="Arial" w:hAnsi="Arial" w:cs="Arial"/>
          <w:lang w:val="es-SV"/>
        </w:rPr>
        <w:t xml:space="preserve"> y </w:t>
      </w:r>
      <w:proofErr w:type="spellStart"/>
      <w:r w:rsidR="00051D97" w:rsidRPr="00051D97">
        <w:rPr>
          <w:rFonts w:ascii="Arial" w:hAnsi="Arial" w:cs="Arial"/>
          <w:highlight w:val="black"/>
          <w:lang w:val="es-SV"/>
        </w:rPr>
        <w:t>xxxxxxxxxxxxxxxxxxxx</w:t>
      </w:r>
      <w:proofErr w:type="spellEnd"/>
      <w:r w:rsidR="000E01D3" w:rsidRPr="00D711C4">
        <w:rPr>
          <w:rFonts w:ascii="Arial" w:hAnsi="Arial" w:cs="Arial"/>
          <w:color w:val="000000" w:themeColor="text1"/>
          <w:lang w:val="es-SV"/>
        </w:rPr>
        <w:t xml:space="preserve">; </w:t>
      </w:r>
      <w:r w:rsidR="000E01D3">
        <w:rPr>
          <w:rFonts w:ascii="Arial" w:hAnsi="Arial" w:cs="Arial"/>
          <w:lang w:val="es-SV"/>
        </w:rPr>
        <w:t>sin embargo</w:t>
      </w:r>
      <w:r w:rsidR="00242DD9">
        <w:rPr>
          <w:rFonts w:ascii="Arial" w:hAnsi="Arial" w:cs="Arial"/>
          <w:lang w:val="es-SV"/>
        </w:rPr>
        <w:t>,</w:t>
      </w:r>
      <w:r w:rsidR="000E01D3">
        <w:rPr>
          <w:rFonts w:ascii="Arial" w:hAnsi="Arial" w:cs="Arial"/>
          <w:lang w:val="es-SV"/>
        </w:rPr>
        <w:t xml:space="preserve"> hasta </w:t>
      </w:r>
      <w:r w:rsidR="00D711C4">
        <w:rPr>
          <w:rFonts w:ascii="Arial" w:hAnsi="Arial" w:cs="Arial"/>
          <w:lang w:val="es-SV"/>
        </w:rPr>
        <w:t>esta fecha</w:t>
      </w:r>
      <w:r w:rsidR="000E01D3">
        <w:rPr>
          <w:rFonts w:ascii="Arial" w:hAnsi="Arial" w:cs="Arial"/>
          <w:lang w:val="es-SV"/>
        </w:rPr>
        <w:t xml:space="preserve"> la señorita </w:t>
      </w:r>
      <w:proofErr w:type="spellStart"/>
      <w:r w:rsidR="00051D97" w:rsidRPr="00051D97">
        <w:rPr>
          <w:rFonts w:ascii="Arial" w:hAnsi="Arial" w:cs="Arial"/>
          <w:highlight w:val="black"/>
          <w:lang w:val="es-SV"/>
        </w:rPr>
        <w:t>xxxxx</w:t>
      </w:r>
      <w:proofErr w:type="spellEnd"/>
      <w:r w:rsidR="00242DD9">
        <w:rPr>
          <w:rFonts w:ascii="Arial" w:hAnsi="Arial" w:cs="Arial"/>
          <w:lang w:val="es-SV"/>
        </w:rPr>
        <w:t>,</w:t>
      </w:r>
      <w:r w:rsidR="000E01D3">
        <w:rPr>
          <w:rFonts w:ascii="Arial" w:hAnsi="Arial" w:cs="Arial"/>
          <w:lang w:val="es-SV"/>
        </w:rPr>
        <w:t xml:space="preserve"> no ha notificado las razones por las cuales no asis</w:t>
      </w:r>
      <w:r>
        <w:rPr>
          <w:rFonts w:ascii="Arial" w:hAnsi="Arial" w:cs="Arial"/>
          <w:lang w:val="es-SV"/>
        </w:rPr>
        <w:t>tió a la entrevista programada.</w:t>
      </w:r>
    </w:p>
    <w:p w14:paraId="312A3CC0" w14:textId="77777777" w:rsidR="00DC44BB" w:rsidRDefault="00DC44BB" w:rsidP="000E01D3">
      <w:pPr>
        <w:jc w:val="both"/>
        <w:rPr>
          <w:rFonts w:ascii="Arial" w:hAnsi="Arial" w:cs="Arial"/>
          <w:b/>
          <w:i/>
          <w:lang w:val="es-SV"/>
        </w:rPr>
      </w:pPr>
    </w:p>
    <w:p w14:paraId="4036F6BE" w14:textId="490E524F" w:rsidR="0089766D" w:rsidRPr="00C20DD2" w:rsidRDefault="0089766D" w:rsidP="000E01D3">
      <w:pPr>
        <w:jc w:val="both"/>
        <w:rPr>
          <w:rFonts w:ascii="Arial" w:hAnsi="Arial" w:cs="Arial"/>
          <w:lang w:val="es-SV"/>
        </w:rPr>
      </w:pPr>
      <w:r w:rsidRPr="00C20DD2">
        <w:rPr>
          <w:rFonts w:ascii="Arial" w:hAnsi="Arial" w:cs="Arial"/>
          <w:lang w:val="es-SV"/>
        </w:rPr>
        <w:t>Por tanto, tomando</w:t>
      </w:r>
      <w:r w:rsidR="00D711C4">
        <w:rPr>
          <w:rFonts w:ascii="Arial" w:hAnsi="Arial" w:cs="Arial"/>
          <w:lang w:val="es-SV"/>
        </w:rPr>
        <w:t xml:space="preserve"> en cuenta lo antes expuesto</w:t>
      </w:r>
      <w:r w:rsidR="00112060">
        <w:rPr>
          <w:rFonts w:ascii="Arial" w:hAnsi="Arial" w:cs="Arial"/>
          <w:lang w:val="es-SV"/>
        </w:rPr>
        <w:t xml:space="preserve"> y </w:t>
      </w:r>
      <w:r w:rsidRPr="00C20DD2">
        <w:rPr>
          <w:rFonts w:ascii="Arial" w:hAnsi="Arial" w:cs="Arial"/>
          <w:lang w:val="es-SV"/>
        </w:rPr>
        <w:t xml:space="preserve">conforme a los </w:t>
      </w:r>
      <w:r w:rsidR="00491B0E">
        <w:rPr>
          <w:rFonts w:ascii="Arial" w:hAnsi="Arial" w:cs="Arial"/>
          <w:lang w:val="es-SV"/>
        </w:rPr>
        <w:t>Artículos 50 literal “h”</w:t>
      </w:r>
      <w:r w:rsidRPr="00C20DD2">
        <w:rPr>
          <w:rFonts w:ascii="Arial" w:hAnsi="Arial" w:cs="Arial"/>
          <w:lang w:val="es-SV"/>
        </w:rPr>
        <w:t>,</w:t>
      </w:r>
      <w:r w:rsidR="00DC44BB">
        <w:rPr>
          <w:rFonts w:ascii="Arial" w:hAnsi="Arial" w:cs="Arial"/>
          <w:lang w:val="es-SV"/>
        </w:rPr>
        <w:t xml:space="preserve"> 61,</w:t>
      </w:r>
      <w:r w:rsidRPr="00C20DD2">
        <w:rPr>
          <w:rFonts w:ascii="Arial" w:hAnsi="Arial" w:cs="Arial"/>
          <w:lang w:val="es-SV"/>
        </w:rPr>
        <w:t xml:space="preserve"> 65, 72 y 102 de la Ley de Acceso a</w:t>
      </w:r>
      <w:r w:rsidR="00242DD9">
        <w:rPr>
          <w:rFonts w:ascii="Arial" w:hAnsi="Arial" w:cs="Arial"/>
          <w:lang w:val="es-SV"/>
        </w:rPr>
        <w:t xml:space="preserve"> la Información P</w:t>
      </w:r>
      <w:r w:rsidR="00624A92">
        <w:rPr>
          <w:rFonts w:ascii="Arial" w:hAnsi="Arial" w:cs="Arial"/>
          <w:lang w:val="es-SV"/>
        </w:rPr>
        <w:t xml:space="preserve">ública, </w:t>
      </w:r>
      <w:r w:rsidRPr="00C20DD2">
        <w:rPr>
          <w:rFonts w:ascii="Arial" w:hAnsi="Arial" w:cs="Arial"/>
          <w:lang w:val="es-SV"/>
        </w:rPr>
        <w:t>se resuelve:</w:t>
      </w:r>
    </w:p>
    <w:p w14:paraId="17A4ABFF" w14:textId="77777777" w:rsidR="0089766D" w:rsidRPr="00C20DD2" w:rsidRDefault="0089766D" w:rsidP="000E01D3">
      <w:pPr>
        <w:jc w:val="both"/>
        <w:rPr>
          <w:rFonts w:ascii="Arial" w:hAnsi="Arial" w:cs="Arial"/>
          <w:lang w:val="es-SV"/>
        </w:rPr>
      </w:pPr>
    </w:p>
    <w:p w14:paraId="2367085E" w14:textId="5ABF02EF" w:rsidR="0089766D" w:rsidRDefault="00C20DD2" w:rsidP="000E01D3">
      <w:pPr>
        <w:jc w:val="both"/>
        <w:rPr>
          <w:rFonts w:ascii="Arial" w:hAnsi="Arial" w:cs="Arial"/>
          <w:lang w:val="es-SV"/>
        </w:rPr>
      </w:pPr>
      <w:r w:rsidRPr="00C20DD2">
        <w:rPr>
          <w:rFonts w:ascii="Arial" w:hAnsi="Arial" w:cs="Arial"/>
          <w:lang w:val="es-SV"/>
        </w:rPr>
        <w:t xml:space="preserve">a) </w:t>
      </w:r>
      <w:r w:rsidR="0089766D" w:rsidRPr="00C20DD2">
        <w:rPr>
          <w:rFonts w:ascii="Arial" w:hAnsi="Arial" w:cs="Arial"/>
          <w:lang w:val="es-SV"/>
        </w:rPr>
        <w:t>Se tiene por desistida la solici</w:t>
      </w:r>
      <w:r w:rsidR="00D711C4">
        <w:rPr>
          <w:rFonts w:ascii="Arial" w:hAnsi="Arial" w:cs="Arial"/>
          <w:lang w:val="es-SV"/>
        </w:rPr>
        <w:t>tud de información número 046</w:t>
      </w:r>
      <w:r w:rsidR="00DC44BB">
        <w:rPr>
          <w:rFonts w:ascii="Arial" w:hAnsi="Arial" w:cs="Arial"/>
          <w:lang w:val="es-SV"/>
        </w:rPr>
        <w:t>-3</w:t>
      </w:r>
      <w:r w:rsidR="0089766D" w:rsidRPr="00C20DD2">
        <w:rPr>
          <w:rFonts w:ascii="Arial" w:hAnsi="Arial" w:cs="Arial"/>
          <w:lang w:val="es-SV"/>
        </w:rPr>
        <w:t>/201</w:t>
      </w:r>
      <w:r w:rsidRPr="00C20DD2">
        <w:rPr>
          <w:rFonts w:ascii="Arial" w:hAnsi="Arial" w:cs="Arial"/>
          <w:lang w:val="es-SV"/>
        </w:rPr>
        <w:t>7</w:t>
      </w:r>
      <w:r w:rsidR="00005516">
        <w:rPr>
          <w:rFonts w:ascii="Arial" w:hAnsi="Arial" w:cs="Arial"/>
          <w:lang w:val="es-SV"/>
        </w:rPr>
        <w:t>, quedando salvo el derecho de acceso a la información de parte de la solicitante, para que interponga nuevamente dicha solicitud en el momento que estime conveniente.</w:t>
      </w:r>
    </w:p>
    <w:p w14:paraId="54439DA9" w14:textId="77777777" w:rsidR="00C43DD2" w:rsidRDefault="00C43DD2" w:rsidP="000E01D3">
      <w:pPr>
        <w:jc w:val="both"/>
        <w:rPr>
          <w:rFonts w:ascii="Arial" w:hAnsi="Arial" w:cs="Arial"/>
          <w:lang w:val="es-SV"/>
        </w:rPr>
      </w:pPr>
    </w:p>
    <w:p w14:paraId="091788DA" w14:textId="26360471" w:rsidR="00C43DD2" w:rsidRPr="00C20DD2" w:rsidRDefault="00624A92" w:rsidP="000E01D3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b) Se finaliza el trámite correspondiente a brindar respuesta a la solicitud de </w:t>
      </w:r>
      <w:r w:rsidR="00D711C4">
        <w:rPr>
          <w:rFonts w:ascii="Arial" w:hAnsi="Arial" w:cs="Arial"/>
          <w:lang w:val="es-SV"/>
        </w:rPr>
        <w:t>información número 046</w:t>
      </w:r>
      <w:r w:rsidR="00DC44BB">
        <w:rPr>
          <w:rFonts w:ascii="Arial" w:hAnsi="Arial" w:cs="Arial"/>
          <w:lang w:val="es-SV"/>
        </w:rPr>
        <w:t>-3</w:t>
      </w:r>
      <w:r w:rsidR="00005516">
        <w:rPr>
          <w:rFonts w:ascii="Arial" w:hAnsi="Arial" w:cs="Arial"/>
          <w:lang w:val="es-SV"/>
        </w:rPr>
        <w:t>/2017</w:t>
      </w:r>
    </w:p>
    <w:p w14:paraId="42B8B080" w14:textId="77777777" w:rsidR="0089766D" w:rsidRPr="00C20DD2" w:rsidRDefault="0089766D" w:rsidP="000E01D3">
      <w:pPr>
        <w:jc w:val="both"/>
        <w:rPr>
          <w:rFonts w:ascii="Arial" w:hAnsi="Arial" w:cs="Arial"/>
          <w:lang w:val="es-SV"/>
        </w:rPr>
      </w:pPr>
    </w:p>
    <w:p w14:paraId="4257FABD" w14:textId="743BE549" w:rsidR="0089766D" w:rsidRPr="00C20DD2" w:rsidRDefault="00C20DD2" w:rsidP="000E01D3">
      <w:pPr>
        <w:jc w:val="both"/>
        <w:rPr>
          <w:rFonts w:ascii="Arial" w:hAnsi="Arial" w:cs="Arial"/>
          <w:lang w:val="es-SV"/>
        </w:rPr>
      </w:pPr>
      <w:r w:rsidRPr="00C20DD2">
        <w:rPr>
          <w:rFonts w:ascii="Arial" w:hAnsi="Arial" w:cs="Arial"/>
          <w:lang w:val="es-SV"/>
        </w:rPr>
        <w:t xml:space="preserve">b) </w:t>
      </w:r>
      <w:r w:rsidR="0089766D" w:rsidRPr="00C20DD2">
        <w:rPr>
          <w:rFonts w:ascii="Arial" w:hAnsi="Arial" w:cs="Arial"/>
          <w:lang w:val="es-SV"/>
        </w:rPr>
        <w:t>Notificar a</w:t>
      </w:r>
      <w:r w:rsidRPr="00C20DD2">
        <w:rPr>
          <w:rFonts w:ascii="Arial" w:hAnsi="Arial" w:cs="Arial"/>
          <w:lang w:val="es-SV"/>
        </w:rPr>
        <w:t xml:space="preserve"> </w:t>
      </w:r>
      <w:r w:rsidR="0089766D" w:rsidRPr="00C20DD2">
        <w:rPr>
          <w:rFonts w:ascii="Arial" w:hAnsi="Arial" w:cs="Arial"/>
          <w:lang w:val="es-SV"/>
        </w:rPr>
        <w:t>l</w:t>
      </w:r>
      <w:r w:rsidRPr="00C20DD2">
        <w:rPr>
          <w:rFonts w:ascii="Arial" w:hAnsi="Arial" w:cs="Arial"/>
          <w:lang w:val="es-SV"/>
        </w:rPr>
        <w:t>a</w:t>
      </w:r>
      <w:r w:rsidR="0089766D" w:rsidRPr="00C20DD2">
        <w:rPr>
          <w:rFonts w:ascii="Arial" w:hAnsi="Arial" w:cs="Arial"/>
          <w:lang w:val="es-SV"/>
        </w:rPr>
        <w:t xml:space="preserve"> solicitante la presente resolución, a través de su correo electrónico  como medio </w:t>
      </w:r>
      <w:r w:rsidRPr="00C20DD2">
        <w:rPr>
          <w:rFonts w:ascii="Arial" w:hAnsi="Arial" w:cs="Arial"/>
          <w:lang w:val="es-SV"/>
        </w:rPr>
        <w:t>indicado</w:t>
      </w:r>
      <w:r w:rsidR="0089766D" w:rsidRPr="00C20DD2">
        <w:rPr>
          <w:rFonts w:ascii="Arial" w:hAnsi="Arial" w:cs="Arial"/>
          <w:lang w:val="es-SV"/>
        </w:rPr>
        <w:t xml:space="preserve"> para recibir notificaciones.</w:t>
      </w:r>
    </w:p>
    <w:p w14:paraId="2BB1F8FE" w14:textId="77777777" w:rsidR="001334C7" w:rsidRPr="00C20DD2" w:rsidRDefault="001334C7" w:rsidP="000E01D3">
      <w:pPr>
        <w:jc w:val="both"/>
        <w:rPr>
          <w:rFonts w:ascii="Arial" w:hAnsi="Arial" w:cs="Arial"/>
          <w:lang w:val="es-SV"/>
        </w:rPr>
      </w:pPr>
    </w:p>
    <w:p w14:paraId="306D7F32" w14:textId="77777777" w:rsidR="00E02CD6" w:rsidRPr="00C20DD2" w:rsidRDefault="00E02CD6" w:rsidP="000E01D3">
      <w:pPr>
        <w:jc w:val="both"/>
        <w:rPr>
          <w:rFonts w:ascii="Arial" w:hAnsi="Arial" w:cs="Arial"/>
          <w:lang w:val="es-SV"/>
        </w:rPr>
      </w:pPr>
    </w:p>
    <w:p w14:paraId="7B32326C" w14:textId="77777777" w:rsidR="007B215B" w:rsidRDefault="007B215B" w:rsidP="007B215B">
      <w:pPr>
        <w:rPr>
          <w:rFonts w:ascii="Arial" w:hAnsi="Arial" w:cs="Arial"/>
          <w:b/>
          <w:lang w:val="es-SV"/>
        </w:rPr>
      </w:pPr>
    </w:p>
    <w:p w14:paraId="4FC55158" w14:textId="77777777" w:rsidR="007B215B" w:rsidRPr="002A3BA6" w:rsidRDefault="007B215B" w:rsidP="007B215B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5FCE7D66" w14:textId="77777777" w:rsidR="007B215B" w:rsidRDefault="007B215B" w:rsidP="007B215B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0FADA97E" w14:textId="77777777" w:rsidR="007B215B" w:rsidRDefault="007B215B" w:rsidP="007B215B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144C0EC8" w14:textId="77777777" w:rsidR="007B215B" w:rsidRPr="009640FB" w:rsidRDefault="007B215B" w:rsidP="007B215B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5163D5AB" w14:textId="77777777" w:rsidR="007E51DF" w:rsidRPr="007B215B" w:rsidRDefault="007E51DF" w:rsidP="000E01D3">
      <w:pPr>
        <w:jc w:val="center"/>
        <w:rPr>
          <w:rFonts w:ascii="Arial" w:hAnsi="Arial" w:cs="Arial"/>
          <w:lang w:val="es-SV"/>
        </w:rPr>
      </w:pPr>
      <w:bookmarkStart w:id="0" w:name="_GoBack"/>
      <w:bookmarkEnd w:id="0"/>
    </w:p>
    <w:p w14:paraId="57087B54" w14:textId="77777777" w:rsidR="002F5E2B" w:rsidRPr="00C20DD2" w:rsidRDefault="002F5E2B" w:rsidP="000E01D3">
      <w:pPr>
        <w:jc w:val="center"/>
        <w:rPr>
          <w:rFonts w:ascii="Arial" w:hAnsi="Arial" w:cs="Arial"/>
        </w:rPr>
      </w:pPr>
    </w:p>
    <w:p w14:paraId="4D7BCC8F" w14:textId="77777777" w:rsidR="005C648D" w:rsidRPr="00C20DD2" w:rsidRDefault="005C648D" w:rsidP="000E01D3">
      <w:pPr>
        <w:jc w:val="center"/>
        <w:rPr>
          <w:rFonts w:ascii="Arial" w:hAnsi="Arial" w:cs="Arial"/>
        </w:rPr>
      </w:pPr>
    </w:p>
    <w:p w14:paraId="216379AB" w14:textId="77777777" w:rsidR="005C648D" w:rsidRPr="00C20DD2" w:rsidRDefault="005C648D" w:rsidP="000E01D3">
      <w:pPr>
        <w:jc w:val="center"/>
        <w:rPr>
          <w:rFonts w:ascii="Arial" w:hAnsi="Arial" w:cs="Arial"/>
        </w:rPr>
      </w:pPr>
    </w:p>
    <w:p w14:paraId="45DDC72E" w14:textId="77777777" w:rsidR="001334C7" w:rsidRPr="00C20DD2" w:rsidRDefault="001334C7" w:rsidP="000E01D3">
      <w:pPr>
        <w:jc w:val="both"/>
        <w:rPr>
          <w:rFonts w:ascii="Arial" w:hAnsi="Arial" w:cs="Arial"/>
          <w:lang w:eastAsia="es-SV"/>
        </w:rPr>
      </w:pPr>
    </w:p>
    <w:sectPr w:rsidR="001334C7" w:rsidRPr="00C20DD2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A4788" w14:textId="77777777" w:rsidR="006C2207" w:rsidRDefault="006C2207" w:rsidP="00385C3D">
      <w:r>
        <w:separator/>
      </w:r>
    </w:p>
  </w:endnote>
  <w:endnote w:type="continuationSeparator" w:id="0">
    <w:p w14:paraId="75D1A043" w14:textId="77777777" w:rsidR="006C2207" w:rsidRDefault="006C2207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C8996" w14:textId="77777777" w:rsidR="006C2207" w:rsidRDefault="006C2207" w:rsidP="00385C3D">
      <w:r>
        <w:separator/>
      </w:r>
    </w:p>
  </w:footnote>
  <w:footnote w:type="continuationSeparator" w:id="0">
    <w:p w14:paraId="45CE6030" w14:textId="77777777" w:rsidR="006C2207" w:rsidRDefault="006C2207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159DD" w14:textId="77777777" w:rsidR="00385C3D" w:rsidRDefault="006C2207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02E06" w14:textId="179F275A" w:rsidR="00051D97" w:rsidRDefault="00051D97" w:rsidP="00051D97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noProof/>
        <w:lang w:val="es-SV" w:eastAsia="es-SV"/>
      </w:rPr>
      <w:t xml:space="preserve">  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pertenecientes a la persona solicitante y nombre de su delegado por ser datos personales Art. 6 literal “a”;  los datos se ubican en el primer y segundo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542E1" w14:textId="77777777" w:rsidR="00385C3D" w:rsidRDefault="006C2207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E5"/>
    <w:multiLevelType w:val="hybridMultilevel"/>
    <w:tmpl w:val="1FC2A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92E27"/>
    <w:multiLevelType w:val="hybridMultilevel"/>
    <w:tmpl w:val="551439DA"/>
    <w:lvl w:ilvl="0" w:tplc="68027C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5516"/>
    <w:rsid w:val="00051D97"/>
    <w:rsid w:val="000707E9"/>
    <w:rsid w:val="00077740"/>
    <w:rsid w:val="000818FF"/>
    <w:rsid w:val="00081C31"/>
    <w:rsid w:val="00086DCA"/>
    <w:rsid w:val="000A1F9B"/>
    <w:rsid w:val="000B3033"/>
    <w:rsid w:val="000B5C55"/>
    <w:rsid w:val="000D5B05"/>
    <w:rsid w:val="000E01D3"/>
    <w:rsid w:val="0010223C"/>
    <w:rsid w:val="001038E8"/>
    <w:rsid w:val="00112060"/>
    <w:rsid w:val="001334C7"/>
    <w:rsid w:val="001A1FAB"/>
    <w:rsid w:val="001D4CD9"/>
    <w:rsid w:val="002046CC"/>
    <w:rsid w:val="00222800"/>
    <w:rsid w:val="00227AAE"/>
    <w:rsid w:val="00242DD9"/>
    <w:rsid w:val="00263D02"/>
    <w:rsid w:val="002767A7"/>
    <w:rsid w:val="00287170"/>
    <w:rsid w:val="002F5E2B"/>
    <w:rsid w:val="002F7200"/>
    <w:rsid w:val="00300D6C"/>
    <w:rsid w:val="00316E9F"/>
    <w:rsid w:val="00336047"/>
    <w:rsid w:val="003365A2"/>
    <w:rsid w:val="00385C3D"/>
    <w:rsid w:val="00390CC9"/>
    <w:rsid w:val="00416B3E"/>
    <w:rsid w:val="0047749C"/>
    <w:rsid w:val="00491B0E"/>
    <w:rsid w:val="004B2F30"/>
    <w:rsid w:val="00500268"/>
    <w:rsid w:val="00503CB1"/>
    <w:rsid w:val="00576584"/>
    <w:rsid w:val="005A0B27"/>
    <w:rsid w:val="005C269E"/>
    <w:rsid w:val="005C648D"/>
    <w:rsid w:val="00617261"/>
    <w:rsid w:val="00623F78"/>
    <w:rsid w:val="00624A92"/>
    <w:rsid w:val="00673B93"/>
    <w:rsid w:val="00682D34"/>
    <w:rsid w:val="006C2207"/>
    <w:rsid w:val="006E34B6"/>
    <w:rsid w:val="00702EA0"/>
    <w:rsid w:val="00731E9B"/>
    <w:rsid w:val="0075270E"/>
    <w:rsid w:val="007549B5"/>
    <w:rsid w:val="00757272"/>
    <w:rsid w:val="00757DB9"/>
    <w:rsid w:val="007600A2"/>
    <w:rsid w:val="007A2F2C"/>
    <w:rsid w:val="007B215B"/>
    <w:rsid w:val="007E2267"/>
    <w:rsid w:val="007E51DF"/>
    <w:rsid w:val="007F4FDF"/>
    <w:rsid w:val="00807A28"/>
    <w:rsid w:val="00817CA6"/>
    <w:rsid w:val="00825E2E"/>
    <w:rsid w:val="0084254B"/>
    <w:rsid w:val="00866954"/>
    <w:rsid w:val="00881667"/>
    <w:rsid w:val="0088472E"/>
    <w:rsid w:val="008871D3"/>
    <w:rsid w:val="00893730"/>
    <w:rsid w:val="0089766D"/>
    <w:rsid w:val="008B6431"/>
    <w:rsid w:val="008E4208"/>
    <w:rsid w:val="009048C2"/>
    <w:rsid w:val="00912E86"/>
    <w:rsid w:val="00942CED"/>
    <w:rsid w:val="009641B4"/>
    <w:rsid w:val="009C7218"/>
    <w:rsid w:val="00A00131"/>
    <w:rsid w:val="00A56125"/>
    <w:rsid w:val="00A607BF"/>
    <w:rsid w:val="00A62CC4"/>
    <w:rsid w:val="00A909D0"/>
    <w:rsid w:val="00A921B7"/>
    <w:rsid w:val="00AF73D4"/>
    <w:rsid w:val="00B5488F"/>
    <w:rsid w:val="00B9589C"/>
    <w:rsid w:val="00BB5BAF"/>
    <w:rsid w:val="00BC62C1"/>
    <w:rsid w:val="00BE03E4"/>
    <w:rsid w:val="00C20DD2"/>
    <w:rsid w:val="00C43DD2"/>
    <w:rsid w:val="00C53D26"/>
    <w:rsid w:val="00C7514D"/>
    <w:rsid w:val="00CD781A"/>
    <w:rsid w:val="00CF162D"/>
    <w:rsid w:val="00CF1DA6"/>
    <w:rsid w:val="00D711C4"/>
    <w:rsid w:val="00DB0064"/>
    <w:rsid w:val="00DB02E7"/>
    <w:rsid w:val="00DC02CB"/>
    <w:rsid w:val="00DC44BB"/>
    <w:rsid w:val="00DD674F"/>
    <w:rsid w:val="00DD7FDF"/>
    <w:rsid w:val="00DE35AB"/>
    <w:rsid w:val="00E02CD6"/>
    <w:rsid w:val="00E56A47"/>
    <w:rsid w:val="00E90F87"/>
    <w:rsid w:val="00EB37CE"/>
    <w:rsid w:val="00F14F8E"/>
    <w:rsid w:val="00F42E7C"/>
    <w:rsid w:val="00F55FCF"/>
    <w:rsid w:val="00F8206B"/>
    <w:rsid w:val="00F91B01"/>
    <w:rsid w:val="00F94AE1"/>
    <w:rsid w:val="00FC7C0D"/>
    <w:rsid w:val="00FD3039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5F42050"/>
  <w14:defaultImageDpi w14:val="300"/>
  <w15:docId w15:val="{5B4CB071-B0B3-41BF-B343-1FBC2FAB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7E51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51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51DF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unhideWhenUsed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16E9F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59"/>
    <w:rsid w:val="00316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60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699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62</cp:revision>
  <cp:lastPrinted>2016-09-08T17:50:00Z</cp:lastPrinted>
  <dcterms:created xsi:type="dcterms:W3CDTF">2014-06-27T15:13:00Z</dcterms:created>
  <dcterms:modified xsi:type="dcterms:W3CDTF">2017-09-16T23:35:00Z</dcterms:modified>
</cp:coreProperties>
</file>