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4B4A3" w14:textId="77777777" w:rsidR="007D1E3E" w:rsidRDefault="007D1E3E" w:rsidP="00A75889"/>
    <w:p w14:paraId="46826EEC" w14:textId="77777777" w:rsidR="00DB5A5C" w:rsidRDefault="00DB5A5C" w:rsidP="00A75889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A75889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3423E965" w:rsidR="002B75A4" w:rsidRDefault="00E646CD" w:rsidP="00A75889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A84172">
        <w:rPr>
          <w:rFonts w:ascii="Arial" w:hAnsi="Arial" w:cs="Arial"/>
          <w:b/>
          <w:sz w:val="28"/>
          <w:lang w:val="es-SV"/>
        </w:rPr>
        <w:t>NÚMERO 019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580055">
        <w:rPr>
          <w:rFonts w:ascii="Arial" w:hAnsi="Arial" w:cs="Arial"/>
          <w:b/>
          <w:sz w:val="28"/>
          <w:lang w:val="es-SV"/>
        </w:rPr>
        <w:t>7</w:t>
      </w:r>
    </w:p>
    <w:p w14:paraId="1F36DDF6" w14:textId="77777777" w:rsidR="00A84172" w:rsidRDefault="00A84172" w:rsidP="00A75889">
      <w:pPr>
        <w:jc w:val="center"/>
        <w:rPr>
          <w:rFonts w:ascii="Arial" w:hAnsi="Arial" w:cs="Arial"/>
          <w:b/>
          <w:sz w:val="28"/>
          <w:lang w:val="es-SV"/>
        </w:rPr>
      </w:pPr>
    </w:p>
    <w:p w14:paraId="78DD61A6" w14:textId="77777777" w:rsidR="00FD5C35" w:rsidRDefault="00FD5C35" w:rsidP="00A75889">
      <w:pPr>
        <w:jc w:val="center"/>
        <w:rPr>
          <w:rFonts w:ascii="Arial" w:hAnsi="Arial" w:cs="Arial"/>
          <w:b/>
          <w:lang w:val="es-SV"/>
        </w:rPr>
      </w:pPr>
    </w:p>
    <w:p w14:paraId="5FF817D0" w14:textId="19A8AB91" w:rsidR="00FD5C35" w:rsidRPr="00633381" w:rsidRDefault="00FD5C35" w:rsidP="00A75889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A84172">
        <w:rPr>
          <w:rFonts w:ascii="Arial" w:hAnsi="Arial" w:cs="Arial"/>
          <w:sz w:val="24"/>
          <w:szCs w:val="24"/>
        </w:rPr>
        <w:t>ocho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</w:t>
      </w:r>
      <w:r w:rsidR="00993810">
        <w:rPr>
          <w:rFonts w:ascii="Arial" w:hAnsi="Arial" w:cs="Arial"/>
          <w:sz w:val="24"/>
          <w:szCs w:val="24"/>
        </w:rPr>
        <w:t xml:space="preserve">y </w:t>
      </w:r>
      <w:r w:rsidR="00A84172">
        <w:rPr>
          <w:rFonts w:ascii="Arial" w:hAnsi="Arial" w:cs="Arial"/>
          <w:sz w:val="24"/>
          <w:szCs w:val="24"/>
        </w:rPr>
        <w:t>veintisiete</w:t>
      </w:r>
      <w:r w:rsidR="000C1201">
        <w:rPr>
          <w:rFonts w:ascii="Arial" w:hAnsi="Arial" w:cs="Arial"/>
          <w:sz w:val="24"/>
          <w:szCs w:val="24"/>
        </w:rPr>
        <w:t xml:space="preserve"> </w:t>
      </w:r>
      <w:r w:rsidR="00993810">
        <w:rPr>
          <w:rFonts w:ascii="Arial" w:hAnsi="Arial" w:cs="Arial"/>
          <w:sz w:val="24"/>
          <w:szCs w:val="24"/>
        </w:rPr>
        <w:t xml:space="preserve">minutos </w:t>
      </w:r>
      <w:r w:rsidRPr="00633381">
        <w:rPr>
          <w:rFonts w:ascii="Arial" w:hAnsi="Arial" w:cs="Arial"/>
          <w:sz w:val="24"/>
          <w:szCs w:val="24"/>
        </w:rPr>
        <w:t xml:space="preserve">del día </w:t>
      </w:r>
      <w:r w:rsidR="00A84172">
        <w:rPr>
          <w:rFonts w:ascii="Arial" w:hAnsi="Arial" w:cs="Arial"/>
          <w:sz w:val="24"/>
          <w:szCs w:val="24"/>
        </w:rPr>
        <w:t>veinticuatro</w:t>
      </w:r>
      <w:r w:rsidR="008F5992" w:rsidRPr="00633381">
        <w:rPr>
          <w:rFonts w:ascii="Arial" w:hAnsi="Arial" w:cs="Arial"/>
          <w:sz w:val="24"/>
          <w:szCs w:val="24"/>
        </w:rPr>
        <w:t xml:space="preserve"> de</w:t>
      </w:r>
      <w:r w:rsidR="00AD38A5">
        <w:rPr>
          <w:rFonts w:ascii="Arial" w:hAnsi="Arial" w:cs="Arial"/>
          <w:sz w:val="24"/>
          <w:szCs w:val="24"/>
        </w:rPr>
        <w:t xml:space="preserve"> febrero</w:t>
      </w:r>
      <w:r w:rsidR="00E646CD" w:rsidRPr="00633381">
        <w:rPr>
          <w:rFonts w:ascii="Arial" w:hAnsi="Arial" w:cs="Arial"/>
          <w:sz w:val="24"/>
          <w:szCs w:val="24"/>
        </w:rPr>
        <w:t xml:space="preserve"> del año dos mil diecis</w:t>
      </w:r>
      <w:r w:rsidR="00580055">
        <w:rPr>
          <w:rFonts w:ascii="Arial" w:hAnsi="Arial" w:cs="Arial"/>
          <w:sz w:val="24"/>
          <w:szCs w:val="24"/>
        </w:rPr>
        <w:t>iete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AD38A5">
        <w:rPr>
          <w:rFonts w:ascii="Arial" w:hAnsi="Arial" w:cs="Arial"/>
          <w:b/>
          <w:sz w:val="24"/>
          <w:szCs w:val="24"/>
        </w:rPr>
        <w:t>01</w:t>
      </w:r>
      <w:r w:rsidR="00A84172">
        <w:rPr>
          <w:rFonts w:ascii="Arial" w:hAnsi="Arial" w:cs="Arial"/>
          <w:b/>
          <w:sz w:val="24"/>
          <w:szCs w:val="24"/>
        </w:rPr>
        <w:t>9</w:t>
      </w:r>
      <w:r w:rsidR="00E646CD" w:rsidRPr="00633381">
        <w:rPr>
          <w:rFonts w:ascii="Arial" w:hAnsi="Arial" w:cs="Arial"/>
          <w:b/>
          <w:sz w:val="24"/>
          <w:szCs w:val="24"/>
        </w:rPr>
        <w:t>/201</w:t>
      </w:r>
      <w:r w:rsidR="00580055">
        <w:rPr>
          <w:rFonts w:ascii="Arial" w:hAnsi="Arial" w:cs="Arial"/>
          <w:b/>
          <w:sz w:val="24"/>
          <w:szCs w:val="24"/>
        </w:rPr>
        <w:t>7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</w:t>
      </w:r>
      <w:r w:rsidR="00A84172">
        <w:rPr>
          <w:rFonts w:ascii="Arial" w:hAnsi="Arial" w:cs="Arial"/>
          <w:sz w:val="24"/>
          <w:szCs w:val="24"/>
        </w:rPr>
        <w:t xml:space="preserve"> Institución por parte de la señorita</w:t>
      </w:r>
      <w:r w:rsidR="00B51544" w:rsidRPr="00633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5CA" w:rsidRPr="008225CA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A84172" w:rsidRPr="002408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25CA" w:rsidRPr="008225CA">
        <w:rPr>
          <w:rFonts w:ascii="Arial" w:hAnsi="Arial" w:cs="Arial"/>
          <w:b/>
          <w:sz w:val="24"/>
          <w:szCs w:val="24"/>
          <w:highlight w:val="black"/>
        </w:rPr>
        <w:t>Xxxxxxxx</w:t>
      </w:r>
      <w:proofErr w:type="spellEnd"/>
      <w:r w:rsidR="00A84172" w:rsidRPr="002408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25CA" w:rsidRPr="008225CA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A84172" w:rsidRPr="002408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25CA" w:rsidRPr="008225CA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A84172" w:rsidRPr="00240881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proofErr w:type="spellStart"/>
      <w:r w:rsidR="008225CA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>xxxx</w:t>
      </w:r>
      <w:proofErr w:type="spellEnd"/>
      <w:r w:rsidR="00A84172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 xml:space="preserve"> </w:t>
      </w:r>
      <w:proofErr w:type="spellStart"/>
      <w:r w:rsidR="008225CA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>xxxxxx</w:t>
      </w:r>
      <w:proofErr w:type="spellEnd"/>
      <w:r w:rsidR="00A84172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 xml:space="preserve"> </w:t>
      </w:r>
      <w:r w:rsidR="008225CA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>xxx</w:t>
      </w:r>
      <w:r w:rsidR="00A84172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 xml:space="preserve"> </w:t>
      </w:r>
      <w:proofErr w:type="spellStart"/>
      <w:r w:rsidR="008225CA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>xxxx</w:t>
      </w:r>
      <w:proofErr w:type="spellEnd"/>
      <w:r w:rsidR="00A84172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 xml:space="preserve"> </w:t>
      </w:r>
      <w:proofErr w:type="spellStart"/>
      <w:r w:rsidR="008225CA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>xxxxx</w:t>
      </w:r>
      <w:proofErr w:type="spellEnd"/>
      <w:r w:rsidR="00A84172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 xml:space="preserve"> </w:t>
      </w:r>
      <w:r w:rsidR="008225CA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>xxx</w:t>
      </w:r>
      <w:r w:rsidR="00A84172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 xml:space="preserve"> </w:t>
      </w:r>
      <w:proofErr w:type="spellStart"/>
      <w:r w:rsidR="008225CA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>xxxxx</w:t>
      </w:r>
      <w:proofErr w:type="spellEnd"/>
      <w:r w:rsidR="00A84172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 xml:space="preserve"> </w:t>
      </w:r>
      <w:proofErr w:type="spellStart"/>
      <w:r w:rsidR="008225CA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>xxxxxx</w:t>
      </w:r>
      <w:proofErr w:type="spellEnd"/>
      <w:r w:rsidR="00A84172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 xml:space="preserve"> </w:t>
      </w:r>
      <w:proofErr w:type="spellStart"/>
      <w:r w:rsidR="008225CA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>xxxxx</w:t>
      </w:r>
      <w:proofErr w:type="spellEnd"/>
      <w:r w:rsidR="00A84172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 xml:space="preserve"> </w:t>
      </w:r>
      <w:proofErr w:type="spellStart"/>
      <w:r w:rsidR="008225CA" w:rsidRPr="008225CA">
        <w:rPr>
          <w:rFonts w:ascii="Arial" w:eastAsia="Times New Roman" w:hAnsi="Arial" w:cs="Arial"/>
          <w:color w:val="000000"/>
          <w:sz w:val="24"/>
          <w:szCs w:val="24"/>
          <w:highlight w:val="black"/>
        </w:rPr>
        <w:t>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y requirió</w:t>
      </w:r>
      <w:r w:rsidRPr="00633381">
        <w:rPr>
          <w:rFonts w:ascii="Arial" w:hAnsi="Arial" w:cs="Arial"/>
          <w:sz w:val="24"/>
          <w:szCs w:val="24"/>
        </w:rPr>
        <w:t>:</w:t>
      </w:r>
      <w:r w:rsidR="00A84172">
        <w:rPr>
          <w:rFonts w:ascii="Arial" w:hAnsi="Arial" w:cs="Arial"/>
          <w:sz w:val="24"/>
          <w:szCs w:val="24"/>
        </w:rPr>
        <w:t xml:space="preserve"> </w:t>
      </w:r>
      <w:r w:rsidR="00A84172" w:rsidRPr="00240881">
        <w:rPr>
          <w:rFonts w:ascii="Arial" w:hAnsi="Arial" w:cs="Arial"/>
          <w:b/>
          <w:sz w:val="24"/>
          <w:szCs w:val="24"/>
        </w:rPr>
        <w:t>“Campañas que esté desarrollando la institución actualmente o que desarrolló el año pasado, referentes a: prevención, concientización, denuncia, promoción de servicios, ahorro, etc. Detallar nombre y objetivo de la campaña, mensaje principal, contacto de la persona (nombre, teléfono y correo electrónico) del área o unidad de la institución que dirige o dirigió la campaña, período de duración de la campaña y artes gráficos realizados para la campaña. En caso que se haya contratado alguna agencia o consultor para desarrollar la campaña, indicar la persona que supervisó dicho proyecto.”</w:t>
      </w:r>
      <w:r w:rsidR="00A84172">
        <w:rPr>
          <w:rFonts w:ascii="Arial" w:hAnsi="Arial" w:cs="Arial"/>
          <w:b/>
          <w:sz w:val="24"/>
          <w:szCs w:val="24"/>
        </w:rPr>
        <w:t>,</w:t>
      </w:r>
      <w:r w:rsidR="00D9412C">
        <w:rPr>
          <w:rFonts w:ascii="Arial" w:hAnsi="Arial" w:cs="Arial"/>
          <w:b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1905A4">
        <w:rPr>
          <w:rFonts w:ascii="Arial" w:hAnsi="Arial" w:cs="Arial"/>
          <w:sz w:val="24"/>
          <w:szCs w:val="24"/>
        </w:rPr>
        <w:t xml:space="preserve"> y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cumplimiento</w:t>
      </w:r>
      <w:r w:rsidR="001905A4">
        <w:rPr>
          <w:rFonts w:ascii="Arial" w:hAnsi="Arial" w:cs="Arial"/>
          <w:sz w:val="24"/>
          <w:szCs w:val="24"/>
        </w:rPr>
        <w:t xml:space="preserve"> a los Artículos 50 letras </w:t>
      </w:r>
      <w:r w:rsidR="001F30AF" w:rsidRPr="00633381">
        <w:rPr>
          <w:rFonts w:ascii="Arial" w:hAnsi="Arial" w:cs="Arial"/>
          <w:sz w:val="24"/>
          <w:szCs w:val="24"/>
        </w:rPr>
        <w:t>“d”, “h” e “i” y 70 de la Ley de Ac</w:t>
      </w:r>
      <w:r w:rsidR="00A84172">
        <w:rPr>
          <w:rFonts w:ascii="Arial" w:hAnsi="Arial" w:cs="Arial"/>
          <w:sz w:val="24"/>
          <w:szCs w:val="24"/>
        </w:rPr>
        <w:t>ceso a la Información Pública -</w:t>
      </w:r>
      <w:r w:rsidR="001F30AF" w:rsidRPr="00633381">
        <w:rPr>
          <w:rFonts w:ascii="Arial" w:hAnsi="Arial" w:cs="Arial"/>
          <w:sz w:val="24"/>
          <w:szCs w:val="24"/>
        </w:rPr>
        <w:t>LAIP-</w:t>
      </w:r>
      <w:r w:rsidR="001905A4">
        <w:rPr>
          <w:rFonts w:ascii="Arial" w:hAnsi="Arial" w:cs="Arial"/>
          <w:sz w:val="24"/>
          <w:szCs w:val="24"/>
        </w:rPr>
        <w:t xml:space="preserve">. Asimismo, </w:t>
      </w:r>
      <w:r w:rsidR="004C509A" w:rsidRPr="00633381">
        <w:rPr>
          <w:rFonts w:ascii="Arial" w:hAnsi="Arial" w:cs="Arial"/>
          <w:sz w:val="24"/>
          <w:szCs w:val="24"/>
        </w:rPr>
        <w:t xml:space="preserve">habiendo verificado que la solicitud cumple con los requisitos </w:t>
      </w:r>
      <w:r w:rsidR="004428BC">
        <w:rPr>
          <w:rFonts w:ascii="Arial" w:hAnsi="Arial" w:cs="Arial"/>
          <w:sz w:val="24"/>
          <w:szCs w:val="24"/>
        </w:rPr>
        <w:t>contenidos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1905A4">
        <w:rPr>
          <w:rFonts w:ascii="Arial" w:hAnsi="Arial" w:cs="Arial"/>
          <w:sz w:val="24"/>
          <w:szCs w:val="24"/>
        </w:rPr>
        <w:t>el Artículo</w:t>
      </w:r>
      <w:r w:rsidR="00D9106C">
        <w:rPr>
          <w:rFonts w:ascii="Arial" w:hAnsi="Arial" w:cs="Arial"/>
          <w:sz w:val="24"/>
          <w:szCs w:val="24"/>
        </w:rPr>
        <w:t xml:space="preserve"> 66 </w:t>
      </w:r>
      <w:r w:rsidR="001905A4">
        <w:rPr>
          <w:rFonts w:ascii="Arial" w:hAnsi="Arial" w:cs="Arial"/>
          <w:sz w:val="24"/>
          <w:szCs w:val="24"/>
        </w:rPr>
        <w:t xml:space="preserve">inciso segundo </w:t>
      </w:r>
      <w:r w:rsidR="00D9106C">
        <w:rPr>
          <w:rFonts w:ascii="Arial" w:hAnsi="Arial" w:cs="Arial"/>
          <w:sz w:val="24"/>
          <w:szCs w:val="24"/>
        </w:rPr>
        <w:t>de la LAIP</w:t>
      </w:r>
      <w:r w:rsidR="001905A4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>conforme a lo</w:t>
      </w:r>
      <w:r w:rsidR="00D9412C">
        <w:rPr>
          <w:rFonts w:ascii="Arial" w:hAnsi="Arial" w:cs="Arial"/>
          <w:sz w:val="24"/>
          <w:szCs w:val="24"/>
        </w:rPr>
        <w:t xml:space="preserve"> dispuesto en los Artículos 61,</w:t>
      </w:r>
      <w:r w:rsidR="00DA1125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 xml:space="preserve">65, 72 y 102 </w:t>
      </w:r>
      <w:r w:rsidR="001905A4">
        <w:rPr>
          <w:rFonts w:ascii="Arial" w:hAnsi="Arial" w:cs="Arial"/>
          <w:sz w:val="24"/>
          <w:szCs w:val="24"/>
        </w:rPr>
        <w:t>de la LAIP</w:t>
      </w:r>
      <w:r w:rsidR="001F30AF" w:rsidRPr="00633381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60706E" w:rsidRDefault="007C0759" w:rsidP="00A75889">
      <w:pPr>
        <w:jc w:val="both"/>
        <w:rPr>
          <w:rFonts w:ascii="Arial" w:hAnsi="Arial" w:cs="Arial"/>
          <w:lang w:val="es-SV"/>
        </w:rPr>
      </w:pPr>
    </w:p>
    <w:p w14:paraId="1E6E7118" w14:textId="428804C6" w:rsidR="0060706E" w:rsidRPr="0060706E" w:rsidRDefault="00A84172" w:rsidP="00A84172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Informar conforme a lo comunicado por la Unidad de Comunicaciones de la Defensoría del Consumidor, que está esta institución, no ha desarrollado campañas en el tema de interés.</w:t>
      </w:r>
    </w:p>
    <w:p w14:paraId="1DB3D134" w14:textId="77777777" w:rsidR="0060706E" w:rsidRPr="0060706E" w:rsidRDefault="0060706E" w:rsidP="00A75889">
      <w:pPr>
        <w:rPr>
          <w:rFonts w:ascii="Arial" w:hAnsi="Arial" w:cs="Arial"/>
        </w:rPr>
      </w:pPr>
    </w:p>
    <w:p w14:paraId="1A96A4DB" w14:textId="3962E176" w:rsidR="001F30AF" w:rsidRPr="00303494" w:rsidRDefault="00A84172" w:rsidP="00A75889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>
        <w:rPr>
          <w:rFonts w:ascii="Arial" w:hAnsi="Arial" w:cs="Arial"/>
        </w:rPr>
        <w:t>Notificar la presente resolución a la</w:t>
      </w:r>
      <w:r w:rsidR="00710540">
        <w:rPr>
          <w:rFonts w:ascii="Arial" w:hAnsi="Arial" w:cs="Arial"/>
        </w:rPr>
        <w:t xml:space="preserve"> solicitante</w:t>
      </w:r>
      <w:r>
        <w:rPr>
          <w:rFonts w:ascii="Arial" w:hAnsi="Arial" w:cs="Arial"/>
        </w:rPr>
        <w:t>,</w:t>
      </w:r>
      <w:r w:rsidR="00710540">
        <w:rPr>
          <w:rFonts w:ascii="Arial" w:hAnsi="Arial" w:cs="Arial"/>
        </w:rPr>
        <w:t xml:space="preserve"> </w:t>
      </w:r>
      <w:r w:rsidR="001F30AF" w:rsidRPr="00B14D17">
        <w:rPr>
          <w:rFonts w:ascii="Arial" w:hAnsi="Arial" w:cs="Arial"/>
        </w:rPr>
        <w:t xml:space="preserve">a través de su correo electrónico como medio </w:t>
      </w:r>
      <w:r>
        <w:rPr>
          <w:rFonts w:ascii="Arial" w:hAnsi="Arial" w:cs="Arial"/>
        </w:rPr>
        <w:t>indicado</w:t>
      </w:r>
      <w:r w:rsidR="001F30AF" w:rsidRPr="00B14D17">
        <w:rPr>
          <w:rFonts w:ascii="Arial" w:hAnsi="Arial" w:cs="Arial"/>
        </w:rPr>
        <w:t xml:space="preserve"> para recibir notificaciones.</w:t>
      </w:r>
    </w:p>
    <w:p w14:paraId="029F4CF1" w14:textId="77777777" w:rsidR="001F30AF" w:rsidRPr="004C509A" w:rsidRDefault="001F30AF" w:rsidP="00A75889">
      <w:pPr>
        <w:rPr>
          <w:rFonts w:ascii="Arial" w:hAnsi="Arial" w:cs="Arial"/>
          <w:b/>
          <w:lang w:val="es-SV"/>
        </w:rPr>
      </w:pPr>
    </w:p>
    <w:p w14:paraId="5385ED4D" w14:textId="15BD74C0" w:rsidR="007C0759" w:rsidRPr="006D69E1" w:rsidRDefault="00A84172" w:rsidP="00A75889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Se hace</w:t>
      </w:r>
      <w:r w:rsidR="00D0345C" w:rsidRPr="006D69E1">
        <w:rPr>
          <w:rFonts w:ascii="Arial" w:hAnsi="Arial" w:cs="Arial"/>
          <w:lang w:val="es-SV"/>
        </w:rPr>
        <w:t xml:space="preserve">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número </w:t>
      </w:r>
      <w:r w:rsidR="00AD38A5">
        <w:rPr>
          <w:rFonts w:ascii="Arial" w:hAnsi="Arial" w:cs="Arial"/>
          <w:b/>
          <w:lang w:val="es-SV"/>
        </w:rPr>
        <w:t>01</w:t>
      </w:r>
      <w:r>
        <w:rPr>
          <w:rFonts w:ascii="Arial" w:hAnsi="Arial" w:cs="Arial"/>
          <w:b/>
          <w:lang w:val="es-SV"/>
        </w:rPr>
        <w:t>9</w:t>
      </w:r>
      <w:r w:rsidR="00E72123">
        <w:rPr>
          <w:rFonts w:ascii="Arial" w:hAnsi="Arial" w:cs="Arial"/>
          <w:b/>
          <w:lang w:val="es-SV"/>
        </w:rPr>
        <w:t>/2017</w:t>
      </w:r>
      <w:r w:rsidR="00990A39">
        <w:rPr>
          <w:rFonts w:ascii="Arial" w:hAnsi="Arial" w:cs="Arial"/>
          <w:b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>al</w:t>
      </w:r>
      <w:r w:rsidR="00D9412C">
        <w:rPr>
          <w:rFonts w:ascii="Arial" w:hAnsi="Arial" w:cs="Arial"/>
          <w:lang w:val="es-SV"/>
        </w:rPr>
        <w:t xml:space="preserve"> regulado</w:t>
      </w:r>
      <w:r w:rsidR="00B65957">
        <w:rPr>
          <w:rFonts w:ascii="Arial" w:hAnsi="Arial" w:cs="Arial"/>
          <w:lang w:val="es-SV"/>
        </w:rPr>
        <w:t xml:space="preserve"> en el Artículo 71 </w:t>
      </w:r>
      <w:r w:rsidR="00D9412C">
        <w:rPr>
          <w:rFonts w:ascii="Arial" w:hAnsi="Arial" w:cs="Arial"/>
          <w:lang w:val="es-SV"/>
        </w:rPr>
        <w:t>de</w:t>
      </w:r>
      <w:r w:rsidR="00DB5A5C">
        <w:rPr>
          <w:rFonts w:ascii="Arial" w:hAnsi="Arial" w:cs="Arial"/>
          <w:lang w:val="es-SV"/>
        </w:rPr>
        <w:t xml:space="preserve"> </w:t>
      </w:r>
      <w:r w:rsidR="00990A39">
        <w:rPr>
          <w:rFonts w:ascii="Arial" w:hAnsi="Arial" w:cs="Arial"/>
          <w:lang w:val="es-SV"/>
        </w:rPr>
        <w:t>la LAIP</w:t>
      </w:r>
      <w:r>
        <w:rPr>
          <w:rFonts w:ascii="Arial" w:hAnsi="Arial" w:cs="Arial"/>
          <w:lang w:val="es-SV"/>
        </w:rPr>
        <w:t>, notificado en la Constancia de recepción y Resolución de Admisibilidad.</w:t>
      </w:r>
    </w:p>
    <w:p w14:paraId="2B3C73CB" w14:textId="76CAA965" w:rsidR="007C0759" w:rsidRDefault="008225CA" w:rsidP="008225CA">
      <w:pPr>
        <w:tabs>
          <w:tab w:val="left" w:pos="6585"/>
        </w:tabs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ab/>
      </w:r>
    </w:p>
    <w:p w14:paraId="57D19215" w14:textId="77777777" w:rsidR="008225CA" w:rsidRDefault="008225CA" w:rsidP="008225CA">
      <w:pPr>
        <w:tabs>
          <w:tab w:val="left" w:pos="6585"/>
        </w:tabs>
        <w:rPr>
          <w:rFonts w:ascii="Arial" w:hAnsi="Arial" w:cs="Arial"/>
          <w:b/>
          <w:lang w:val="es-SV"/>
        </w:rPr>
      </w:pPr>
    </w:p>
    <w:p w14:paraId="48D143C2" w14:textId="77777777" w:rsidR="00B0310D" w:rsidRDefault="00B0310D" w:rsidP="00B0310D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1F213562" w14:textId="77777777" w:rsidR="00B0310D" w:rsidRDefault="00B0310D" w:rsidP="00B0310D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809A427" w14:textId="77777777" w:rsidR="00B0310D" w:rsidRDefault="00B0310D" w:rsidP="00B0310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1DDE1C5A" w14:textId="6E2CD416" w:rsidR="008225CA" w:rsidRPr="00B0310D" w:rsidRDefault="008225CA" w:rsidP="00B0310D">
      <w:pPr>
        <w:tabs>
          <w:tab w:val="left" w:pos="6585"/>
        </w:tabs>
        <w:jc w:val="center"/>
        <w:rPr>
          <w:rFonts w:ascii="Arial" w:hAnsi="Arial" w:cs="Arial"/>
          <w:b/>
          <w:color w:val="002060"/>
        </w:rPr>
      </w:pPr>
      <w:bookmarkStart w:id="0" w:name="_GoBack"/>
      <w:bookmarkEnd w:id="0"/>
    </w:p>
    <w:sectPr w:rsidR="008225CA" w:rsidRPr="00B0310D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4376E" w14:textId="77777777" w:rsidR="00C5438C" w:rsidRDefault="00C5438C" w:rsidP="00385C3D">
      <w:r>
        <w:separator/>
      </w:r>
    </w:p>
  </w:endnote>
  <w:endnote w:type="continuationSeparator" w:id="0">
    <w:p w14:paraId="78CAA162" w14:textId="77777777" w:rsidR="00C5438C" w:rsidRDefault="00C5438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C7BF9" w14:textId="77777777" w:rsidR="00C5438C" w:rsidRDefault="00C5438C" w:rsidP="00385C3D">
      <w:r>
        <w:separator/>
      </w:r>
    </w:p>
  </w:footnote>
  <w:footnote w:type="continuationSeparator" w:id="0">
    <w:p w14:paraId="17F71EEB" w14:textId="77777777" w:rsidR="00C5438C" w:rsidRDefault="00C5438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C5438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F96A5" w14:textId="77777777" w:rsidR="008225CA" w:rsidRDefault="008225CA" w:rsidP="008225CA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solicitante, por ser datos personales Art. 6 literal “a”;  los datos se ubican en el primer párrafo de la presente resolución.</w:t>
    </w:r>
  </w:p>
  <w:p w14:paraId="572B8439" w14:textId="276A1E71" w:rsidR="00786DF9" w:rsidRPr="008225CA" w:rsidRDefault="00786DF9" w:rsidP="008225C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C5438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C1201"/>
    <w:rsid w:val="000E4FE0"/>
    <w:rsid w:val="00101CF7"/>
    <w:rsid w:val="0011684C"/>
    <w:rsid w:val="00146A5F"/>
    <w:rsid w:val="00180E72"/>
    <w:rsid w:val="001905A4"/>
    <w:rsid w:val="001A3FB5"/>
    <w:rsid w:val="001F30AF"/>
    <w:rsid w:val="00207E3C"/>
    <w:rsid w:val="00227486"/>
    <w:rsid w:val="00230389"/>
    <w:rsid w:val="00255B56"/>
    <w:rsid w:val="002936EA"/>
    <w:rsid w:val="002B75A4"/>
    <w:rsid w:val="002C31B0"/>
    <w:rsid w:val="002C5A97"/>
    <w:rsid w:val="002D7E3E"/>
    <w:rsid w:val="0030570F"/>
    <w:rsid w:val="0037093F"/>
    <w:rsid w:val="003727FA"/>
    <w:rsid w:val="00376D57"/>
    <w:rsid w:val="00385C3D"/>
    <w:rsid w:val="00390190"/>
    <w:rsid w:val="003C1296"/>
    <w:rsid w:val="00405239"/>
    <w:rsid w:val="004428BC"/>
    <w:rsid w:val="00442B10"/>
    <w:rsid w:val="00460794"/>
    <w:rsid w:val="004755D6"/>
    <w:rsid w:val="00491B46"/>
    <w:rsid w:val="004B71F8"/>
    <w:rsid w:val="004C509A"/>
    <w:rsid w:val="004D661F"/>
    <w:rsid w:val="004F5D90"/>
    <w:rsid w:val="00502220"/>
    <w:rsid w:val="00522800"/>
    <w:rsid w:val="0054595E"/>
    <w:rsid w:val="00555C29"/>
    <w:rsid w:val="00580055"/>
    <w:rsid w:val="005B3757"/>
    <w:rsid w:val="005B4F46"/>
    <w:rsid w:val="005C0285"/>
    <w:rsid w:val="0060706E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54B3"/>
    <w:rsid w:val="007A0B92"/>
    <w:rsid w:val="007A1BE7"/>
    <w:rsid w:val="007A763D"/>
    <w:rsid w:val="007C0759"/>
    <w:rsid w:val="007D1E3E"/>
    <w:rsid w:val="007E41FA"/>
    <w:rsid w:val="008165E7"/>
    <w:rsid w:val="008225CA"/>
    <w:rsid w:val="008833AE"/>
    <w:rsid w:val="008B0FCD"/>
    <w:rsid w:val="008D0052"/>
    <w:rsid w:val="008E15C2"/>
    <w:rsid w:val="008F5992"/>
    <w:rsid w:val="008F5B31"/>
    <w:rsid w:val="009423CB"/>
    <w:rsid w:val="00947648"/>
    <w:rsid w:val="00965DE4"/>
    <w:rsid w:val="00971B1C"/>
    <w:rsid w:val="00990A39"/>
    <w:rsid w:val="00991543"/>
    <w:rsid w:val="00993810"/>
    <w:rsid w:val="00A12353"/>
    <w:rsid w:val="00A1525C"/>
    <w:rsid w:val="00A46083"/>
    <w:rsid w:val="00A50147"/>
    <w:rsid w:val="00A5587B"/>
    <w:rsid w:val="00A60E24"/>
    <w:rsid w:val="00A75889"/>
    <w:rsid w:val="00A84172"/>
    <w:rsid w:val="00A934D7"/>
    <w:rsid w:val="00AA5F97"/>
    <w:rsid w:val="00AB31B0"/>
    <w:rsid w:val="00AC456D"/>
    <w:rsid w:val="00AC7A3F"/>
    <w:rsid w:val="00AD38A5"/>
    <w:rsid w:val="00AD7C9E"/>
    <w:rsid w:val="00AE40B7"/>
    <w:rsid w:val="00B0310D"/>
    <w:rsid w:val="00B47C60"/>
    <w:rsid w:val="00B51544"/>
    <w:rsid w:val="00B5488F"/>
    <w:rsid w:val="00B65957"/>
    <w:rsid w:val="00B76B9D"/>
    <w:rsid w:val="00B77D4C"/>
    <w:rsid w:val="00BB5F5B"/>
    <w:rsid w:val="00BC42FD"/>
    <w:rsid w:val="00BD258E"/>
    <w:rsid w:val="00BD577B"/>
    <w:rsid w:val="00BF2F29"/>
    <w:rsid w:val="00C438B3"/>
    <w:rsid w:val="00C5438C"/>
    <w:rsid w:val="00C801E7"/>
    <w:rsid w:val="00CA5CF0"/>
    <w:rsid w:val="00CE04A0"/>
    <w:rsid w:val="00CE42C3"/>
    <w:rsid w:val="00CF74E7"/>
    <w:rsid w:val="00D0345C"/>
    <w:rsid w:val="00D46A87"/>
    <w:rsid w:val="00D9106C"/>
    <w:rsid w:val="00D94038"/>
    <w:rsid w:val="00D9412C"/>
    <w:rsid w:val="00DA1125"/>
    <w:rsid w:val="00DB5A5C"/>
    <w:rsid w:val="00DB67CF"/>
    <w:rsid w:val="00DD2FA9"/>
    <w:rsid w:val="00DF5120"/>
    <w:rsid w:val="00E207C1"/>
    <w:rsid w:val="00E217AA"/>
    <w:rsid w:val="00E25F38"/>
    <w:rsid w:val="00E26267"/>
    <w:rsid w:val="00E262F9"/>
    <w:rsid w:val="00E3535D"/>
    <w:rsid w:val="00E646CD"/>
    <w:rsid w:val="00E72123"/>
    <w:rsid w:val="00E77913"/>
    <w:rsid w:val="00E96999"/>
    <w:rsid w:val="00EB2F6D"/>
    <w:rsid w:val="00EB5F08"/>
    <w:rsid w:val="00EE625D"/>
    <w:rsid w:val="00EF0D8C"/>
    <w:rsid w:val="00EF3A48"/>
    <w:rsid w:val="00F715B5"/>
    <w:rsid w:val="00F8247F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6596CC-0832-430C-A42B-7590C550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94</cp:revision>
  <cp:lastPrinted>2017-02-24T14:32:00Z</cp:lastPrinted>
  <dcterms:created xsi:type="dcterms:W3CDTF">2014-07-14T18:49:00Z</dcterms:created>
  <dcterms:modified xsi:type="dcterms:W3CDTF">2017-09-16T23:17:00Z</dcterms:modified>
</cp:coreProperties>
</file>