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38E77B9D" w14:textId="77777777" w:rsidR="00231FA5" w:rsidRDefault="00231FA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5C72063A" w14:textId="77777777" w:rsidR="0055325F" w:rsidRDefault="0055325F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237E0D2E" w14:textId="2BAC4C92" w:rsidR="00231FA5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55325F">
        <w:rPr>
          <w:rFonts w:ascii="Arial" w:hAnsi="Arial" w:cs="Arial"/>
          <w:b/>
          <w:sz w:val="28"/>
          <w:lang w:val="es-SV"/>
        </w:rPr>
        <w:t>101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A154AE" w14:textId="77777777" w:rsidR="00B11EEC" w:rsidRDefault="00B11EEC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67B12F9E" w14:textId="11538902" w:rsidR="00A255D0" w:rsidRPr="00FC5795" w:rsidRDefault="00540E26" w:rsidP="0055325F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55325F">
        <w:rPr>
          <w:rFonts w:ascii="Arial" w:hAnsi="Arial" w:cs="Arial"/>
        </w:rPr>
        <w:t xml:space="preserve"> nueve</w:t>
      </w:r>
      <w:r w:rsidRPr="00162E31">
        <w:rPr>
          <w:rFonts w:ascii="Arial" w:hAnsi="Arial" w:cs="Arial"/>
        </w:rPr>
        <w:t xml:space="preserve"> horas y</w:t>
      </w:r>
      <w:r w:rsidR="00A255D0">
        <w:rPr>
          <w:rFonts w:ascii="Arial" w:hAnsi="Arial" w:cs="Arial"/>
        </w:rPr>
        <w:t xml:space="preserve"> </w:t>
      </w:r>
      <w:r w:rsidR="0055325F">
        <w:rPr>
          <w:rFonts w:ascii="Arial" w:hAnsi="Arial" w:cs="Arial"/>
        </w:rPr>
        <w:t xml:space="preserve">seis </w:t>
      </w:r>
      <w:r w:rsidRPr="00162E31">
        <w:rPr>
          <w:rFonts w:ascii="Arial" w:hAnsi="Arial" w:cs="Arial"/>
        </w:rPr>
        <w:t xml:space="preserve">minutos del día </w:t>
      </w:r>
      <w:r w:rsidR="0055325F">
        <w:rPr>
          <w:rFonts w:ascii="Arial" w:hAnsi="Arial" w:cs="Arial"/>
        </w:rPr>
        <w:t>veinticinco</w:t>
      </w:r>
      <w:r w:rsidRPr="00162E31">
        <w:rPr>
          <w:rFonts w:ascii="Arial" w:hAnsi="Arial" w:cs="Arial"/>
        </w:rPr>
        <w:t xml:space="preserve"> de </w:t>
      </w:r>
      <w:r w:rsidR="00F852D5">
        <w:rPr>
          <w:rFonts w:ascii="Arial" w:hAnsi="Arial" w:cs="Arial"/>
        </w:rPr>
        <w:t>octu</w:t>
      </w:r>
      <w:r w:rsidR="00E62F03">
        <w:rPr>
          <w:rFonts w:ascii="Arial" w:hAnsi="Arial" w:cs="Arial"/>
        </w:rPr>
        <w:t>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55325F">
        <w:rPr>
          <w:rFonts w:ascii="Arial" w:hAnsi="Arial" w:cs="Arial"/>
          <w:b/>
        </w:rPr>
        <w:t>101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55325F">
        <w:rPr>
          <w:rFonts w:ascii="Arial" w:hAnsi="Arial" w:cs="Arial"/>
        </w:rPr>
        <w:t xml:space="preserve"> d</w:t>
      </w:r>
      <w:r w:rsidR="0055325F">
        <w:rPr>
          <w:rFonts w:ascii="Arial" w:hAnsi="Arial" w:cs="Arial"/>
          <w:lang w:val="es-SV"/>
        </w:rPr>
        <w:t xml:space="preserve">el señor </w:t>
      </w:r>
      <w:proofErr w:type="spellStart"/>
      <w:r w:rsidR="0012783A" w:rsidRPr="0012783A">
        <w:rPr>
          <w:rFonts w:ascii="Arial" w:hAnsi="Arial" w:cs="Arial"/>
          <w:b/>
          <w:highlight w:val="black"/>
          <w:lang w:val="es-SV"/>
        </w:rPr>
        <w:t>xxxxx</w:t>
      </w:r>
      <w:proofErr w:type="spellEnd"/>
      <w:r w:rsidR="0055325F" w:rsidRPr="00903F29">
        <w:rPr>
          <w:rFonts w:ascii="Arial" w:hAnsi="Arial" w:cs="Arial"/>
          <w:b/>
          <w:lang w:val="es-SV"/>
        </w:rPr>
        <w:t xml:space="preserve"> </w:t>
      </w:r>
      <w:proofErr w:type="spellStart"/>
      <w:r w:rsidR="0012783A" w:rsidRPr="0012783A">
        <w:rPr>
          <w:rFonts w:ascii="Arial" w:hAnsi="Arial" w:cs="Arial"/>
          <w:b/>
          <w:highlight w:val="black"/>
          <w:lang w:val="es-SV"/>
        </w:rPr>
        <w:t>xxxxxxxxxxxxxxxxxxxxxx</w:t>
      </w:r>
      <w:proofErr w:type="spellEnd"/>
      <w:r w:rsidR="0055325F" w:rsidRPr="000F45FF">
        <w:rPr>
          <w:rFonts w:ascii="Arial" w:hAnsi="Arial" w:cs="Arial"/>
          <w:b/>
          <w:lang w:val="es-SV"/>
        </w:rPr>
        <w:t xml:space="preserve">, </w:t>
      </w:r>
      <w:r w:rsidR="0055325F" w:rsidRPr="000F45FF">
        <w:rPr>
          <w:rFonts w:ascii="Arial" w:hAnsi="Arial" w:cs="Arial"/>
          <w:lang w:val="es-SV"/>
        </w:rPr>
        <w:t>quien se identifica con su Documento Único de Identidad número</w:t>
      </w:r>
      <w:r w:rsidR="0055325F">
        <w:rPr>
          <w:rFonts w:ascii="Arial" w:hAnsi="Arial" w:cs="Arial"/>
          <w:lang w:val="es-SV"/>
        </w:rPr>
        <w:t xml:space="preserve"> </w:t>
      </w:r>
      <w:proofErr w:type="spellStart"/>
      <w:r w:rsidR="0012783A" w:rsidRPr="0012783A">
        <w:rPr>
          <w:rFonts w:ascii="Arial" w:hAnsi="Arial" w:cs="Arial"/>
          <w:highlight w:val="black"/>
          <w:lang w:val="es-SV"/>
        </w:rPr>
        <w:t>xxxxxxxxxxxxxxxxxxxxxxxxxxxxxxxxxxxxxxxxxxxxxxxxxxxx</w:t>
      </w:r>
      <w:proofErr w:type="spellEnd"/>
      <w:r w:rsidR="0055325F" w:rsidRPr="00584FBE">
        <w:rPr>
          <w:rFonts w:ascii="Arial" w:hAnsi="Arial" w:cs="Arial"/>
        </w:rPr>
        <w:t xml:space="preserve"> </w:t>
      </w:r>
      <w:r w:rsidR="00E34ED6" w:rsidRPr="00584FBE">
        <w:rPr>
          <w:rFonts w:ascii="Arial" w:hAnsi="Arial" w:cs="Arial"/>
        </w:rPr>
        <w:t>y requirió:</w:t>
      </w:r>
      <w:r w:rsidR="00EC3DDA">
        <w:rPr>
          <w:rFonts w:ascii="Arial" w:hAnsi="Arial" w:cs="Arial"/>
        </w:rPr>
        <w:t xml:space="preserve"> </w:t>
      </w:r>
      <w:r w:rsidR="0055325F" w:rsidRPr="00903F29">
        <w:rPr>
          <w:rFonts w:ascii="Arial" w:hAnsi="Arial" w:cs="Arial"/>
          <w:b/>
          <w:lang w:val="es-SV"/>
        </w:rPr>
        <w:t>“S</w:t>
      </w:r>
      <w:proofErr w:type="spellStart"/>
      <w:r w:rsidR="0055325F" w:rsidRPr="00903F29">
        <w:rPr>
          <w:rFonts w:ascii="Arial" w:hAnsi="Arial" w:cs="Arial"/>
          <w:b/>
          <w:lang w:val="es-US"/>
        </w:rPr>
        <w:t>olicito</w:t>
      </w:r>
      <w:proofErr w:type="spellEnd"/>
      <w:r w:rsidR="0055325F" w:rsidRPr="00903F29">
        <w:rPr>
          <w:rFonts w:ascii="Arial" w:hAnsi="Arial" w:cs="Arial"/>
          <w:b/>
          <w:lang w:val="es-US"/>
        </w:rPr>
        <w:t xml:space="preserve"> organigrama de la Defensoría del Consumidor del año 2005-2006.”</w:t>
      </w:r>
      <w:r w:rsidR="0055325F">
        <w:rPr>
          <w:rFonts w:ascii="Arial" w:hAnsi="Arial" w:cs="Arial"/>
          <w:sz w:val="20"/>
          <w:szCs w:val="20"/>
          <w:lang w:val="es-US"/>
        </w:rPr>
        <w:t>,</w:t>
      </w:r>
      <w:r w:rsidR="00B937E2">
        <w:rPr>
          <w:rFonts w:ascii="Arial" w:hAnsi="Arial" w:cs="Arial"/>
          <w:b/>
          <w:color w:val="000000"/>
          <w:lang w:eastAsia="es-SV"/>
        </w:rPr>
        <w:t xml:space="preserve">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 w:rsidR="00A255D0">
        <w:rPr>
          <w:rFonts w:ascii="Arial" w:hAnsi="Arial" w:cs="Arial"/>
        </w:rPr>
        <w:t xml:space="preserve"> con la unidad administrativa responsable</w:t>
      </w:r>
      <w:r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 xml:space="preserve">a fin de obtener los </w:t>
      </w:r>
      <w:r w:rsidR="0008500B">
        <w:rPr>
          <w:rFonts w:ascii="Arial" w:hAnsi="Arial" w:cs="Arial"/>
        </w:rPr>
        <w:t>documentos</w:t>
      </w:r>
      <w:r w:rsidR="002C435C">
        <w:rPr>
          <w:rFonts w:ascii="Arial" w:hAnsi="Arial" w:cs="Arial"/>
        </w:rPr>
        <w:t xml:space="preserve"> de interés en cumplimi</w:t>
      </w:r>
      <w:r w:rsidR="00FC5795">
        <w:rPr>
          <w:rFonts w:ascii="Arial" w:hAnsi="Arial" w:cs="Arial"/>
        </w:rPr>
        <w:t xml:space="preserve">ento </w:t>
      </w:r>
      <w:r w:rsidR="00A255D0">
        <w:rPr>
          <w:rFonts w:ascii="Arial" w:hAnsi="Arial" w:cs="Arial"/>
        </w:rPr>
        <w:t>a los Artículos</w:t>
      </w:r>
      <w:r w:rsidR="00B937E2">
        <w:rPr>
          <w:rFonts w:ascii="Arial" w:hAnsi="Arial" w:cs="Arial"/>
        </w:rPr>
        <w:t xml:space="preserve"> </w:t>
      </w:r>
      <w:r w:rsidR="00FC5795">
        <w:rPr>
          <w:rFonts w:ascii="Arial" w:hAnsi="Arial" w:cs="Arial"/>
        </w:rPr>
        <w:t>50 letras</w:t>
      </w:r>
      <w:r w:rsidR="00A255D0">
        <w:rPr>
          <w:rFonts w:ascii="Arial" w:hAnsi="Arial" w:cs="Arial"/>
        </w:rPr>
        <w:t xml:space="preserve"> </w:t>
      </w:r>
      <w:r w:rsidR="0055325F">
        <w:rPr>
          <w:rFonts w:ascii="Arial" w:hAnsi="Arial" w:cs="Arial"/>
        </w:rPr>
        <w:t xml:space="preserve">“c”, </w:t>
      </w:r>
      <w:r w:rsidR="0008500B">
        <w:rPr>
          <w:rFonts w:ascii="Arial" w:hAnsi="Arial" w:cs="Arial"/>
        </w:rPr>
        <w:t>“d”,</w:t>
      </w:r>
      <w:r w:rsidR="002C435C">
        <w:rPr>
          <w:rFonts w:ascii="Arial" w:hAnsi="Arial" w:cs="Arial"/>
        </w:rPr>
        <w:t xml:space="preserve"> “h” e “i”</w:t>
      </w:r>
      <w:r w:rsidR="00A255D0">
        <w:rPr>
          <w:rFonts w:ascii="Arial" w:hAnsi="Arial" w:cs="Arial"/>
        </w:rPr>
        <w:t xml:space="preserve"> y 70</w:t>
      </w:r>
      <w:r w:rsidR="00E34ED6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de la Ley de Acceso a la Información Pública –LAIP- y </w:t>
      </w:r>
      <w:r w:rsidR="00A255D0">
        <w:rPr>
          <w:rFonts w:ascii="Arial" w:hAnsi="Arial" w:cs="Arial"/>
        </w:rPr>
        <w:t xml:space="preserve">por tanto, </w:t>
      </w:r>
      <w:r w:rsidR="002C435C">
        <w:rPr>
          <w:rFonts w:ascii="Arial" w:hAnsi="Arial" w:cs="Arial"/>
        </w:rPr>
        <w:t xml:space="preserve">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 xml:space="preserve">61,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 xml:space="preserve">, </w:t>
      </w:r>
      <w:r w:rsidR="002C435C" w:rsidRPr="00162E31">
        <w:rPr>
          <w:rFonts w:ascii="Arial" w:hAnsi="Arial" w:cs="Arial"/>
        </w:rPr>
        <w:t>se resuelve:</w:t>
      </w:r>
    </w:p>
    <w:p w14:paraId="6F691271" w14:textId="77777777" w:rsidR="00540E26" w:rsidRPr="00162E31" w:rsidRDefault="00540E26" w:rsidP="0055325F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114E6EE" w14:textId="7C08FAAE" w:rsidR="00DA3B0B" w:rsidRPr="003C602B" w:rsidRDefault="00FC5795" w:rsidP="0055325F">
      <w:pPr>
        <w:pStyle w:val="Prrafodelista"/>
        <w:numPr>
          <w:ilvl w:val="0"/>
          <w:numId w:val="47"/>
        </w:numPr>
        <w:shd w:val="clear" w:color="auto" w:fill="FFFFFF" w:themeFill="background1"/>
        <w:jc w:val="both"/>
        <w:rPr>
          <w:rFonts w:ascii="Arial" w:hAnsi="Arial" w:cs="Arial"/>
        </w:rPr>
      </w:pPr>
      <w:r w:rsidRPr="003C602B">
        <w:rPr>
          <w:rFonts w:ascii="Arial" w:hAnsi="Arial" w:cs="Arial"/>
          <w:lang w:val="es-SV"/>
        </w:rPr>
        <w:t>Proporcionar la información solicitada</w:t>
      </w:r>
      <w:r w:rsidR="00B14D17" w:rsidRPr="003C602B">
        <w:rPr>
          <w:rFonts w:ascii="Arial" w:hAnsi="Arial" w:cs="Arial"/>
          <w:lang w:val="es-SV"/>
        </w:rPr>
        <w:t xml:space="preserve">, </w:t>
      </w:r>
      <w:r w:rsidR="00A255D0" w:rsidRPr="003C602B">
        <w:rPr>
          <w:rFonts w:ascii="Arial" w:hAnsi="Arial" w:cs="Arial"/>
          <w:lang w:val="es-SV"/>
        </w:rPr>
        <w:t xml:space="preserve">con </w:t>
      </w:r>
      <w:r w:rsidR="0055325F">
        <w:rPr>
          <w:rFonts w:ascii="Arial" w:hAnsi="Arial" w:cs="Arial"/>
          <w:lang w:val="es-SV"/>
        </w:rPr>
        <w:t>el apoyo de</w:t>
      </w:r>
      <w:r w:rsidR="00A255D0" w:rsidRPr="003C602B">
        <w:rPr>
          <w:rFonts w:ascii="Arial" w:hAnsi="Arial" w:cs="Arial"/>
          <w:lang w:val="es-SV"/>
        </w:rPr>
        <w:t xml:space="preserve"> </w:t>
      </w:r>
      <w:r w:rsidR="0055325F">
        <w:rPr>
          <w:rFonts w:ascii="Arial" w:hAnsi="Arial" w:cs="Arial"/>
          <w:lang w:val="es-SV"/>
        </w:rPr>
        <w:t>la Unidad de Planificación y Calidad de la Defensoría del Consumidor</w:t>
      </w:r>
      <w:r w:rsidR="003C602B">
        <w:rPr>
          <w:rFonts w:ascii="Arial" w:hAnsi="Arial" w:cs="Arial"/>
          <w:lang w:val="es-SV"/>
        </w:rPr>
        <w:t>,</w:t>
      </w:r>
      <w:r w:rsidR="0055325F">
        <w:rPr>
          <w:rFonts w:ascii="Arial" w:hAnsi="Arial" w:cs="Arial"/>
          <w:lang w:val="es-SV"/>
        </w:rPr>
        <w:t xml:space="preserve"> entregando el organigrama que </w:t>
      </w:r>
      <w:r w:rsidR="0055325F" w:rsidRPr="0055325F">
        <w:rPr>
          <w:rFonts w:ascii="Arial" w:hAnsi="Arial" w:cs="Arial"/>
          <w:lang w:val="es-SV"/>
        </w:rPr>
        <w:t xml:space="preserve">se aprobó en </w:t>
      </w:r>
      <w:r w:rsidR="0055325F">
        <w:rPr>
          <w:rFonts w:ascii="Arial" w:hAnsi="Arial" w:cs="Arial"/>
          <w:lang w:val="es-SV"/>
        </w:rPr>
        <w:t xml:space="preserve">el año </w:t>
      </w:r>
      <w:r w:rsidR="0055325F" w:rsidRPr="0055325F">
        <w:rPr>
          <w:rFonts w:ascii="Arial" w:hAnsi="Arial" w:cs="Arial"/>
          <w:lang w:val="es-SV"/>
        </w:rPr>
        <w:t xml:space="preserve">2005 y </w:t>
      </w:r>
      <w:r w:rsidR="0055325F">
        <w:rPr>
          <w:rFonts w:ascii="Arial" w:hAnsi="Arial" w:cs="Arial"/>
          <w:lang w:val="es-SV"/>
        </w:rPr>
        <w:t>que se mantuvo</w:t>
      </w:r>
      <w:r w:rsidR="0055325F" w:rsidRPr="0055325F">
        <w:rPr>
          <w:rFonts w:ascii="Arial" w:hAnsi="Arial" w:cs="Arial"/>
          <w:lang w:val="es-SV"/>
        </w:rPr>
        <w:t xml:space="preserve"> vigente hasta el </w:t>
      </w:r>
      <w:r w:rsidR="0055325F">
        <w:rPr>
          <w:rFonts w:ascii="Arial" w:hAnsi="Arial" w:cs="Arial"/>
          <w:lang w:val="es-SV"/>
        </w:rPr>
        <w:t xml:space="preserve">año </w:t>
      </w:r>
      <w:r w:rsidR="0055325F" w:rsidRPr="0055325F">
        <w:rPr>
          <w:rFonts w:ascii="Arial" w:hAnsi="Arial" w:cs="Arial"/>
          <w:lang w:val="es-SV"/>
        </w:rPr>
        <w:t>2008</w:t>
      </w:r>
      <w:r w:rsidR="0055325F">
        <w:rPr>
          <w:rFonts w:ascii="Arial" w:hAnsi="Arial" w:cs="Arial"/>
          <w:lang w:val="es-SV"/>
        </w:rPr>
        <w:t>, por medio de un archivo adjunto formato pdf</w:t>
      </w:r>
      <w:r w:rsidR="00D33D84">
        <w:rPr>
          <w:rFonts w:ascii="Arial" w:hAnsi="Arial" w:cs="Arial"/>
          <w:lang w:val="es-SV"/>
        </w:rPr>
        <w:t xml:space="preserve"> </w:t>
      </w:r>
      <w:r w:rsidR="003C602B">
        <w:rPr>
          <w:rFonts w:ascii="Arial" w:hAnsi="Arial" w:cs="Arial"/>
          <w:lang w:val="es-SV"/>
        </w:rPr>
        <w:t>conforme a l</w:t>
      </w:r>
      <w:r w:rsidR="003C602B" w:rsidRPr="003C602B">
        <w:rPr>
          <w:rFonts w:ascii="Arial" w:hAnsi="Arial" w:cs="Arial"/>
        </w:rPr>
        <w:t>o dispuesto en el Artículo 62 de la LAIP</w:t>
      </w:r>
      <w:r w:rsidR="00D33D84">
        <w:rPr>
          <w:rFonts w:ascii="Arial" w:hAnsi="Arial" w:cs="Arial"/>
        </w:rPr>
        <w:t>.</w:t>
      </w:r>
    </w:p>
    <w:p w14:paraId="4FC84F6E" w14:textId="77777777" w:rsidR="00FD4594" w:rsidRPr="00FD4594" w:rsidRDefault="00FD4594" w:rsidP="0055325F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2ED7F9F4" w14:textId="695E58AF" w:rsidR="0008500B" w:rsidRPr="00303494" w:rsidRDefault="0055325F" w:rsidP="0055325F">
      <w:pPr>
        <w:pStyle w:val="Prrafodelista"/>
        <w:numPr>
          <w:ilvl w:val="0"/>
          <w:numId w:val="47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>Notificar al</w:t>
      </w:r>
      <w:r w:rsidR="00756D66" w:rsidRPr="00B14D17">
        <w:rPr>
          <w:rFonts w:ascii="Arial" w:hAnsi="Arial" w:cs="Arial"/>
        </w:rPr>
        <w:t xml:space="preserve"> solicitante</w:t>
      </w:r>
      <w:r>
        <w:rPr>
          <w:rFonts w:ascii="Arial" w:hAnsi="Arial" w:cs="Arial"/>
        </w:rPr>
        <w:t xml:space="preserve"> la presente resolución</w:t>
      </w:r>
      <w:r w:rsidR="00756D66" w:rsidRPr="00B14D17">
        <w:rPr>
          <w:rFonts w:ascii="Arial" w:hAnsi="Arial" w:cs="Arial"/>
        </w:rPr>
        <w:t xml:space="preserve"> a través de su correo electrónico</w:t>
      </w:r>
      <w:r w:rsidR="00B14D17" w:rsidRPr="00B14D17">
        <w:rPr>
          <w:rFonts w:ascii="Arial" w:hAnsi="Arial" w:cs="Arial"/>
        </w:rPr>
        <w:t xml:space="preserve"> como medio establecido para recibir notificaciones.</w:t>
      </w:r>
    </w:p>
    <w:p w14:paraId="5B5DD78E" w14:textId="77777777" w:rsidR="00303494" w:rsidRPr="00303494" w:rsidRDefault="00303494" w:rsidP="0055325F">
      <w:pPr>
        <w:pStyle w:val="Prrafodelista"/>
        <w:rPr>
          <w:rFonts w:ascii="Arial" w:hAnsi="Arial" w:cs="Arial"/>
          <w:sz w:val="22"/>
          <w:lang w:val="es-SV"/>
        </w:rPr>
      </w:pPr>
    </w:p>
    <w:p w14:paraId="7BDBE88D" w14:textId="771E80F2" w:rsidR="00B22462" w:rsidRPr="00162E31" w:rsidRDefault="00540E26" w:rsidP="0055325F">
      <w:pPr>
        <w:jc w:val="both"/>
        <w:rPr>
          <w:rFonts w:ascii="Arial" w:hAnsi="Arial" w:cs="Arial"/>
          <w:b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55325F">
        <w:rPr>
          <w:rFonts w:ascii="Arial" w:hAnsi="Arial" w:cs="Arial"/>
          <w:b/>
          <w:lang w:val="es-SV"/>
        </w:rPr>
        <w:t>101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</w:t>
      </w:r>
      <w:r w:rsidR="00DA3B0B">
        <w:rPr>
          <w:rFonts w:ascii="Arial" w:hAnsi="Arial" w:cs="Arial"/>
          <w:lang w:val="es-SV"/>
        </w:rPr>
        <w:t>d</w:t>
      </w:r>
      <w:r>
        <w:rPr>
          <w:rFonts w:ascii="Arial" w:hAnsi="Arial" w:cs="Arial"/>
          <w:lang w:val="es-SV"/>
        </w:rPr>
        <w:t>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</w:t>
      </w:r>
      <w:r w:rsidR="00D0105B">
        <w:rPr>
          <w:rFonts w:ascii="Arial" w:hAnsi="Arial" w:cs="Arial"/>
          <w:lang w:val="es-SV"/>
        </w:rPr>
        <w:t>e</w:t>
      </w:r>
      <w:r w:rsidR="0085594D">
        <w:rPr>
          <w:rFonts w:ascii="Arial" w:hAnsi="Arial" w:cs="Arial"/>
          <w:lang w:val="es-SV"/>
        </w:rPr>
        <w:t>sta ley</w:t>
      </w:r>
      <w:r w:rsidR="00303494">
        <w:rPr>
          <w:rFonts w:ascii="Arial" w:hAnsi="Arial" w:cs="Arial"/>
          <w:lang w:val="es-SV"/>
        </w:rPr>
        <w:t xml:space="preserve"> y</w:t>
      </w:r>
      <w:r w:rsidR="0055325F">
        <w:rPr>
          <w:rFonts w:ascii="Arial" w:hAnsi="Arial" w:cs="Arial"/>
          <w:lang w:val="es-SV"/>
        </w:rPr>
        <w:t xml:space="preserve"> notificado al</w:t>
      </w:r>
      <w:r w:rsidR="00231FA5">
        <w:rPr>
          <w:rFonts w:ascii="Arial" w:hAnsi="Arial" w:cs="Arial"/>
          <w:lang w:val="es-SV"/>
        </w:rPr>
        <w:t xml:space="preserve"> solicitante</w:t>
      </w:r>
      <w:r w:rsidR="00303494">
        <w:rPr>
          <w:rFonts w:ascii="Arial" w:hAnsi="Arial" w:cs="Arial"/>
          <w:lang w:val="es-SV"/>
        </w:rPr>
        <w:t xml:space="preserve"> en</w:t>
      </w:r>
      <w:r w:rsidR="00231FA5">
        <w:rPr>
          <w:rFonts w:ascii="Arial" w:hAnsi="Arial" w:cs="Arial"/>
          <w:lang w:val="es-SV"/>
        </w:rPr>
        <w:t xml:space="preserve"> </w:t>
      </w:r>
      <w:r w:rsidR="00836C5A">
        <w:rPr>
          <w:rFonts w:ascii="Arial" w:hAnsi="Arial" w:cs="Arial"/>
          <w:lang w:val="es-SV"/>
        </w:rPr>
        <w:t xml:space="preserve">la Constancia de </w:t>
      </w:r>
      <w:r w:rsidR="00231FA5">
        <w:rPr>
          <w:rFonts w:ascii="Arial" w:hAnsi="Arial" w:cs="Arial"/>
          <w:lang w:val="es-SV"/>
        </w:rPr>
        <w:t>r</w:t>
      </w:r>
      <w:r w:rsidR="00836C5A">
        <w:rPr>
          <w:rFonts w:ascii="Arial" w:hAnsi="Arial" w:cs="Arial"/>
          <w:lang w:val="es-SV"/>
        </w:rPr>
        <w:t xml:space="preserve">ecepción y Resolución de </w:t>
      </w:r>
      <w:r w:rsidR="00231FA5">
        <w:rPr>
          <w:rFonts w:ascii="Arial" w:hAnsi="Arial" w:cs="Arial"/>
          <w:lang w:val="es-SV"/>
        </w:rPr>
        <w:t>admisibilidad.</w:t>
      </w:r>
    </w:p>
    <w:p w14:paraId="185F7D2A" w14:textId="77777777" w:rsidR="00FC03CA" w:rsidRPr="00162E31" w:rsidRDefault="00FC03CA" w:rsidP="00FC5795">
      <w:pPr>
        <w:spacing w:line="360" w:lineRule="auto"/>
        <w:jc w:val="center"/>
        <w:rPr>
          <w:rFonts w:ascii="Arial" w:hAnsi="Arial" w:cs="Arial"/>
        </w:rPr>
      </w:pPr>
    </w:p>
    <w:p w14:paraId="7310CD3A" w14:textId="77777777" w:rsidR="00E02415" w:rsidRDefault="00E02415" w:rsidP="00E02415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69E2999" w14:textId="77777777" w:rsidR="00E02415" w:rsidRDefault="00E02415" w:rsidP="00E02415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CAEB26A" w14:textId="77777777" w:rsidR="00E02415" w:rsidRDefault="00E02415" w:rsidP="00E0241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382B600E" w:rsidR="00451C81" w:rsidRPr="00B44CA8" w:rsidRDefault="00451C81" w:rsidP="00E02415">
      <w:pPr>
        <w:spacing w:line="360" w:lineRule="auto"/>
        <w:rPr>
          <w:rFonts w:ascii="Arial" w:hAnsi="Arial" w:cs="Arial"/>
          <w:b/>
        </w:rPr>
      </w:pPr>
    </w:p>
    <w:sectPr w:rsidR="00451C81" w:rsidRPr="00B44CA8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ED874" w14:textId="77777777" w:rsidR="008C2E74" w:rsidRDefault="008C2E74" w:rsidP="00385C3D">
      <w:r>
        <w:separator/>
      </w:r>
    </w:p>
  </w:endnote>
  <w:endnote w:type="continuationSeparator" w:id="0">
    <w:p w14:paraId="4576A055" w14:textId="77777777" w:rsidR="008C2E74" w:rsidRDefault="008C2E7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AC0EC" w14:textId="77777777" w:rsidR="00E02415" w:rsidRDefault="00E0241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525FB01D" w:rsidR="004540D0" w:rsidRDefault="004540D0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1D465" w14:textId="77777777" w:rsidR="00E02415" w:rsidRDefault="00E024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CDFA0" w14:textId="77777777" w:rsidR="008C2E74" w:rsidRDefault="008C2E74" w:rsidP="00385C3D">
      <w:r>
        <w:separator/>
      </w:r>
    </w:p>
  </w:footnote>
  <w:footnote w:type="continuationSeparator" w:id="0">
    <w:p w14:paraId="702F1C32" w14:textId="77777777" w:rsidR="008C2E74" w:rsidRDefault="008C2E7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C2E7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588F7" w14:textId="77777777" w:rsidR="00B44CA8" w:rsidRDefault="00B44CA8" w:rsidP="00B44CA8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C2E7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1"/>
  </w:num>
  <w:num w:numId="4">
    <w:abstractNumId w:val="27"/>
  </w:num>
  <w:num w:numId="5">
    <w:abstractNumId w:val="46"/>
  </w:num>
  <w:num w:numId="6">
    <w:abstractNumId w:val="14"/>
  </w:num>
  <w:num w:numId="7">
    <w:abstractNumId w:val="30"/>
  </w:num>
  <w:num w:numId="8">
    <w:abstractNumId w:val="42"/>
  </w:num>
  <w:num w:numId="9">
    <w:abstractNumId w:val="35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43"/>
  </w:num>
  <w:num w:numId="14">
    <w:abstractNumId w:val="44"/>
  </w:num>
  <w:num w:numId="15">
    <w:abstractNumId w:val="18"/>
  </w:num>
  <w:num w:numId="16">
    <w:abstractNumId w:val="39"/>
  </w:num>
  <w:num w:numId="17">
    <w:abstractNumId w:val="6"/>
  </w:num>
  <w:num w:numId="18">
    <w:abstractNumId w:val="20"/>
  </w:num>
  <w:num w:numId="19">
    <w:abstractNumId w:val="38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40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1"/>
  </w:num>
  <w:num w:numId="31">
    <w:abstractNumId w:val="1"/>
  </w:num>
  <w:num w:numId="32">
    <w:abstractNumId w:val="31"/>
  </w:num>
  <w:num w:numId="33">
    <w:abstractNumId w:val="34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6"/>
  </w:num>
  <w:num w:numId="40">
    <w:abstractNumId w:val="37"/>
  </w:num>
  <w:num w:numId="41">
    <w:abstractNumId w:val="32"/>
  </w:num>
  <w:num w:numId="42">
    <w:abstractNumId w:val="12"/>
  </w:num>
  <w:num w:numId="43">
    <w:abstractNumId w:val="2"/>
  </w:num>
  <w:num w:numId="44">
    <w:abstractNumId w:val="4"/>
  </w:num>
  <w:num w:numId="45">
    <w:abstractNumId w:val="21"/>
  </w:num>
  <w:num w:numId="46">
    <w:abstractNumId w:val="3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2210"/>
    <w:rsid w:val="0001763F"/>
    <w:rsid w:val="00017EC7"/>
    <w:rsid w:val="00020FF0"/>
    <w:rsid w:val="000253B7"/>
    <w:rsid w:val="000414BC"/>
    <w:rsid w:val="00041961"/>
    <w:rsid w:val="000552A3"/>
    <w:rsid w:val="00060117"/>
    <w:rsid w:val="00062128"/>
    <w:rsid w:val="0007017C"/>
    <w:rsid w:val="0007026D"/>
    <w:rsid w:val="000770FC"/>
    <w:rsid w:val="00081C31"/>
    <w:rsid w:val="000833E7"/>
    <w:rsid w:val="0008500B"/>
    <w:rsid w:val="000975C0"/>
    <w:rsid w:val="000A1F9B"/>
    <w:rsid w:val="000A750E"/>
    <w:rsid w:val="000B1E82"/>
    <w:rsid w:val="000B49BD"/>
    <w:rsid w:val="000B5362"/>
    <w:rsid w:val="000B6A03"/>
    <w:rsid w:val="000D04E4"/>
    <w:rsid w:val="000D061D"/>
    <w:rsid w:val="000D4964"/>
    <w:rsid w:val="000E6AD4"/>
    <w:rsid w:val="000E6B6C"/>
    <w:rsid w:val="00120759"/>
    <w:rsid w:val="00122DB8"/>
    <w:rsid w:val="0012783A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FBE"/>
    <w:rsid w:val="001B674C"/>
    <w:rsid w:val="001D32EC"/>
    <w:rsid w:val="001E155E"/>
    <w:rsid w:val="001E4A9A"/>
    <w:rsid w:val="001E4C98"/>
    <w:rsid w:val="0020749D"/>
    <w:rsid w:val="00207E31"/>
    <w:rsid w:val="0021233A"/>
    <w:rsid w:val="00213947"/>
    <w:rsid w:val="00214BC5"/>
    <w:rsid w:val="00231FA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47"/>
    <w:rsid w:val="00303098"/>
    <w:rsid w:val="00303494"/>
    <w:rsid w:val="003067ED"/>
    <w:rsid w:val="0031654B"/>
    <w:rsid w:val="00332110"/>
    <w:rsid w:val="00332D74"/>
    <w:rsid w:val="003403FB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3FB2"/>
    <w:rsid w:val="003C602B"/>
    <w:rsid w:val="003C74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5D3F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25F"/>
    <w:rsid w:val="005536B5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BD4"/>
    <w:rsid w:val="005E744B"/>
    <w:rsid w:val="00602686"/>
    <w:rsid w:val="00614638"/>
    <w:rsid w:val="00615259"/>
    <w:rsid w:val="00623F78"/>
    <w:rsid w:val="00630B4F"/>
    <w:rsid w:val="00636CFE"/>
    <w:rsid w:val="006501E7"/>
    <w:rsid w:val="00654CD2"/>
    <w:rsid w:val="006821F5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6F56D9"/>
    <w:rsid w:val="00702DE1"/>
    <w:rsid w:val="007147BC"/>
    <w:rsid w:val="00730E8F"/>
    <w:rsid w:val="00747F8B"/>
    <w:rsid w:val="007512C7"/>
    <w:rsid w:val="00756D66"/>
    <w:rsid w:val="0076126D"/>
    <w:rsid w:val="00772B6D"/>
    <w:rsid w:val="0078524C"/>
    <w:rsid w:val="00791723"/>
    <w:rsid w:val="007A763D"/>
    <w:rsid w:val="007B1144"/>
    <w:rsid w:val="007C7BC0"/>
    <w:rsid w:val="007D1E3E"/>
    <w:rsid w:val="007D688C"/>
    <w:rsid w:val="007E0B5B"/>
    <w:rsid w:val="007E33DA"/>
    <w:rsid w:val="007F4AA9"/>
    <w:rsid w:val="00802FD9"/>
    <w:rsid w:val="008200A9"/>
    <w:rsid w:val="00836C5A"/>
    <w:rsid w:val="0085594D"/>
    <w:rsid w:val="00870D42"/>
    <w:rsid w:val="00874C9A"/>
    <w:rsid w:val="008953D0"/>
    <w:rsid w:val="00897B43"/>
    <w:rsid w:val="008A6D84"/>
    <w:rsid w:val="008B72C7"/>
    <w:rsid w:val="008C1696"/>
    <w:rsid w:val="008C2E74"/>
    <w:rsid w:val="008C683B"/>
    <w:rsid w:val="008E15C2"/>
    <w:rsid w:val="008E46E0"/>
    <w:rsid w:val="008F5B31"/>
    <w:rsid w:val="008F77D2"/>
    <w:rsid w:val="0090062D"/>
    <w:rsid w:val="009161FE"/>
    <w:rsid w:val="009214AD"/>
    <w:rsid w:val="00941BE9"/>
    <w:rsid w:val="00963E24"/>
    <w:rsid w:val="0096535F"/>
    <w:rsid w:val="0096692B"/>
    <w:rsid w:val="00984DD1"/>
    <w:rsid w:val="00991543"/>
    <w:rsid w:val="0099407F"/>
    <w:rsid w:val="009A6DA3"/>
    <w:rsid w:val="009C236D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55D0"/>
    <w:rsid w:val="00A30B41"/>
    <w:rsid w:val="00A32864"/>
    <w:rsid w:val="00A334A5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11EEC"/>
    <w:rsid w:val="00B14D17"/>
    <w:rsid w:val="00B20E15"/>
    <w:rsid w:val="00B21CC7"/>
    <w:rsid w:val="00B22462"/>
    <w:rsid w:val="00B34364"/>
    <w:rsid w:val="00B44CA8"/>
    <w:rsid w:val="00B46485"/>
    <w:rsid w:val="00B5488F"/>
    <w:rsid w:val="00B74189"/>
    <w:rsid w:val="00B76ED7"/>
    <w:rsid w:val="00B8281F"/>
    <w:rsid w:val="00B937E2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D4EE6"/>
    <w:rsid w:val="00CE15BC"/>
    <w:rsid w:val="00CE6740"/>
    <w:rsid w:val="00D0105B"/>
    <w:rsid w:val="00D13240"/>
    <w:rsid w:val="00D33D84"/>
    <w:rsid w:val="00D5394D"/>
    <w:rsid w:val="00D62844"/>
    <w:rsid w:val="00D71733"/>
    <w:rsid w:val="00D75BC2"/>
    <w:rsid w:val="00D7628D"/>
    <w:rsid w:val="00D840B8"/>
    <w:rsid w:val="00D93639"/>
    <w:rsid w:val="00DA1F15"/>
    <w:rsid w:val="00DA3B0B"/>
    <w:rsid w:val="00DA3C4C"/>
    <w:rsid w:val="00DA4786"/>
    <w:rsid w:val="00DC3ED4"/>
    <w:rsid w:val="00DC54E3"/>
    <w:rsid w:val="00DD4589"/>
    <w:rsid w:val="00DF5D88"/>
    <w:rsid w:val="00E01208"/>
    <w:rsid w:val="00E01E5E"/>
    <w:rsid w:val="00E02415"/>
    <w:rsid w:val="00E10E96"/>
    <w:rsid w:val="00E15D82"/>
    <w:rsid w:val="00E17840"/>
    <w:rsid w:val="00E207C1"/>
    <w:rsid w:val="00E20D20"/>
    <w:rsid w:val="00E217AA"/>
    <w:rsid w:val="00E34ED6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B7482"/>
    <w:rsid w:val="00EC3DDA"/>
    <w:rsid w:val="00EC4077"/>
    <w:rsid w:val="00EC7B5F"/>
    <w:rsid w:val="00ED1CAE"/>
    <w:rsid w:val="00ED2E4B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52D5"/>
    <w:rsid w:val="00F87C76"/>
    <w:rsid w:val="00F91E08"/>
    <w:rsid w:val="00FB64C5"/>
    <w:rsid w:val="00FC03CA"/>
    <w:rsid w:val="00FC5795"/>
    <w:rsid w:val="00FD12C7"/>
    <w:rsid w:val="00FD4594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AC1A70-D4F0-4C98-97E5-6644231B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209</cp:revision>
  <cp:lastPrinted>2016-10-07T16:32:00Z</cp:lastPrinted>
  <dcterms:created xsi:type="dcterms:W3CDTF">2014-07-14T18:49:00Z</dcterms:created>
  <dcterms:modified xsi:type="dcterms:W3CDTF">2017-09-16T21:16:00Z</dcterms:modified>
</cp:coreProperties>
</file>