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9A0616">
      <w:pPr>
        <w:rPr>
          <w:rFonts w:ascii="Arial" w:hAnsi="Arial" w:cs="Arial"/>
          <w:color w:val="000000" w:themeColor="text1"/>
        </w:rPr>
      </w:pPr>
    </w:p>
    <w:p w14:paraId="3FC95FF5" w14:textId="77777777" w:rsidR="00FC5795" w:rsidRDefault="00FC5795" w:rsidP="009A0616">
      <w:pPr>
        <w:jc w:val="center"/>
        <w:rPr>
          <w:rFonts w:ascii="Arial" w:hAnsi="Arial" w:cs="Arial"/>
          <w:b/>
          <w:sz w:val="28"/>
          <w:lang w:val="es-SV"/>
        </w:rPr>
      </w:pPr>
    </w:p>
    <w:p w14:paraId="38E77B9D" w14:textId="77777777" w:rsidR="00231FA5" w:rsidRDefault="00231FA5" w:rsidP="009A0616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9A061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0AA154AE" w14:textId="719F50E1" w:rsidR="00B11EEC" w:rsidRDefault="009F4684" w:rsidP="009A0616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9A0616">
        <w:rPr>
          <w:rFonts w:ascii="Arial" w:hAnsi="Arial" w:cs="Arial"/>
          <w:b/>
          <w:sz w:val="28"/>
          <w:lang w:val="es-SV"/>
        </w:rPr>
        <w:t>100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43E52196" w14:textId="77777777" w:rsidR="00361E00" w:rsidRDefault="00361E00" w:rsidP="009A0616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9A0616">
      <w:pPr>
        <w:jc w:val="center"/>
        <w:rPr>
          <w:rFonts w:ascii="Arial" w:hAnsi="Arial" w:cs="Arial"/>
          <w:b/>
          <w:lang w:val="es-SV"/>
        </w:rPr>
      </w:pPr>
    </w:p>
    <w:p w14:paraId="67B12F9E" w14:textId="0CA6ECA6" w:rsidR="00A255D0" w:rsidRPr="00FC5795" w:rsidRDefault="00540E26" w:rsidP="009A0616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9A0616">
        <w:rPr>
          <w:rFonts w:ascii="Arial" w:hAnsi="Arial" w:cs="Arial"/>
        </w:rPr>
        <w:t xml:space="preserve"> quince</w:t>
      </w:r>
      <w:r w:rsidRPr="00162E31">
        <w:rPr>
          <w:rFonts w:ascii="Arial" w:hAnsi="Arial" w:cs="Arial"/>
        </w:rPr>
        <w:t xml:space="preserve"> horas y</w:t>
      </w:r>
      <w:r w:rsidR="00A255D0">
        <w:rPr>
          <w:rFonts w:ascii="Arial" w:hAnsi="Arial" w:cs="Arial"/>
        </w:rPr>
        <w:t xml:space="preserve"> </w:t>
      </w:r>
      <w:r w:rsidR="00361E00">
        <w:rPr>
          <w:rFonts w:ascii="Arial" w:hAnsi="Arial" w:cs="Arial"/>
        </w:rPr>
        <w:t>veintiocho</w:t>
      </w:r>
      <w:r w:rsidR="00FC579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9A0616">
        <w:rPr>
          <w:rFonts w:ascii="Arial" w:hAnsi="Arial" w:cs="Arial"/>
        </w:rPr>
        <w:t>diecinueve</w:t>
      </w:r>
      <w:r w:rsidRPr="00162E31">
        <w:rPr>
          <w:rFonts w:ascii="Arial" w:hAnsi="Arial" w:cs="Arial"/>
        </w:rPr>
        <w:t xml:space="preserve"> de </w:t>
      </w:r>
      <w:r w:rsidR="00F852D5">
        <w:rPr>
          <w:rFonts w:ascii="Arial" w:hAnsi="Arial" w:cs="Arial"/>
        </w:rPr>
        <w:t>octu</w:t>
      </w:r>
      <w:r w:rsidR="00E62F03">
        <w:rPr>
          <w:rFonts w:ascii="Arial" w:hAnsi="Arial" w:cs="Arial"/>
        </w:rPr>
        <w:t>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9A0616">
        <w:rPr>
          <w:rFonts w:ascii="Arial" w:hAnsi="Arial" w:cs="Arial"/>
          <w:b/>
        </w:rPr>
        <w:t>100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0D061D">
        <w:rPr>
          <w:rFonts w:ascii="Arial" w:hAnsi="Arial" w:cs="Arial"/>
        </w:rPr>
        <w:t xml:space="preserve"> </w:t>
      </w:r>
      <w:r w:rsidR="009A0616">
        <w:rPr>
          <w:rFonts w:ascii="Arial" w:hAnsi="Arial" w:cs="Arial"/>
        </w:rPr>
        <w:t>d</w:t>
      </w:r>
      <w:r w:rsidR="009A0616">
        <w:rPr>
          <w:rFonts w:ascii="Arial" w:hAnsi="Arial" w:cs="Arial"/>
          <w:lang w:val="es-SV"/>
        </w:rPr>
        <w:t xml:space="preserve">el señor </w:t>
      </w:r>
      <w:proofErr w:type="spellStart"/>
      <w:r w:rsidR="002D7A48" w:rsidRPr="002D7A48">
        <w:rPr>
          <w:rFonts w:ascii="Arial" w:hAnsi="Arial" w:cs="Arial"/>
          <w:b/>
          <w:highlight w:val="black"/>
          <w:lang w:val="es-SV"/>
        </w:rPr>
        <w:t>xxxxxxxxxxxxxxxxxxx</w:t>
      </w:r>
      <w:proofErr w:type="spellEnd"/>
      <w:r w:rsidR="009A0616" w:rsidRPr="000F45FF">
        <w:rPr>
          <w:rFonts w:ascii="Arial" w:hAnsi="Arial" w:cs="Arial"/>
          <w:b/>
          <w:lang w:val="es-SV"/>
        </w:rPr>
        <w:t xml:space="preserve">, </w:t>
      </w:r>
      <w:r w:rsidR="009A0616" w:rsidRPr="000F45FF">
        <w:rPr>
          <w:rFonts w:ascii="Arial" w:hAnsi="Arial" w:cs="Arial"/>
          <w:lang w:val="es-SV"/>
        </w:rPr>
        <w:t>quien se identifica con su Documento Único de Identidad número</w:t>
      </w:r>
      <w:r w:rsidR="009A0616">
        <w:rPr>
          <w:rFonts w:ascii="Arial" w:hAnsi="Arial" w:cs="Arial"/>
          <w:lang w:val="es-SV"/>
        </w:rPr>
        <w:t xml:space="preserve"> </w:t>
      </w:r>
      <w:proofErr w:type="spellStart"/>
      <w:r w:rsidR="002D7A48" w:rsidRPr="002D7A48">
        <w:rPr>
          <w:rFonts w:ascii="Arial" w:hAnsi="Arial" w:cs="Arial"/>
          <w:highlight w:val="black"/>
          <w:lang w:val="es-SV"/>
        </w:rPr>
        <w:t>xxxxxxxxxxxxxxxxxxxxxxxxxxxxxxxxxxxxxxxxxxxxxxxxx</w:t>
      </w:r>
      <w:proofErr w:type="spellEnd"/>
      <w:r w:rsidR="00EC3DDA" w:rsidRPr="00584FBE">
        <w:rPr>
          <w:rFonts w:ascii="Arial" w:hAnsi="Arial" w:cs="Arial"/>
        </w:rPr>
        <w:t xml:space="preserve"> </w:t>
      </w:r>
      <w:r w:rsidR="00E34ED6" w:rsidRPr="00584FBE">
        <w:rPr>
          <w:rFonts w:ascii="Arial" w:hAnsi="Arial" w:cs="Arial"/>
        </w:rPr>
        <w:t>y requirió:</w:t>
      </w:r>
      <w:r w:rsidR="00EC3DDA">
        <w:rPr>
          <w:rFonts w:ascii="Arial" w:hAnsi="Arial" w:cs="Arial"/>
        </w:rPr>
        <w:t xml:space="preserve"> </w:t>
      </w:r>
      <w:r w:rsidR="009A0616" w:rsidRPr="00D603D4">
        <w:rPr>
          <w:rFonts w:ascii="Arial" w:hAnsi="Arial" w:cs="Arial"/>
          <w:b/>
        </w:rPr>
        <w:t>“</w:t>
      </w:r>
      <w:r w:rsidR="009A0616">
        <w:rPr>
          <w:rFonts w:ascii="Arial" w:hAnsi="Arial" w:cs="Arial"/>
          <w:b/>
        </w:rPr>
        <w:t xml:space="preserve">a) </w:t>
      </w:r>
      <w:r w:rsidR="009A0616" w:rsidRPr="00D603D4">
        <w:rPr>
          <w:rFonts w:ascii="Arial" w:hAnsi="Arial" w:cs="Arial"/>
          <w:b/>
        </w:rPr>
        <w:t>Copia de los contratos de pólizas de seguro médico para funcionarios y empleados de esa institución, financiados con cargo al presup</w:t>
      </w:r>
      <w:r w:rsidR="009A0616">
        <w:rPr>
          <w:rFonts w:ascii="Arial" w:hAnsi="Arial" w:cs="Arial"/>
          <w:b/>
        </w:rPr>
        <w:t xml:space="preserve">uesto institucional de 2016 y b) Copia </w:t>
      </w:r>
      <w:r w:rsidR="009A0616" w:rsidRPr="00D603D4">
        <w:rPr>
          <w:rFonts w:ascii="Arial" w:hAnsi="Arial" w:cs="Arial"/>
          <w:b/>
        </w:rPr>
        <w:t>de</w:t>
      </w:r>
      <w:r w:rsidR="009A0616">
        <w:rPr>
          <w:rFonts w:ascii="Arial" w:hAnsi="Arial" w:cs="Arial"/>
          <w:b/>
        </w:rPr>
        <w:t xml:space="preserve"> </w:t>
      </w:r>
      <w:r w:rsidR="009A0616" w:rsidRPr="00D603D4">
        <w:rPr>
          <w:rFonts w:ascii="Arial" w:hAnsi="Arial" w:cs="Arial"/>
          <w:b/>
        </w:rPr>
        <w:t>documentos</w:t>
      </w:r>
      <w:r w:rsidR="009A0616">
        <w:rPr>
          <w:rFonts w:ascii="Arial" w:hAnsi="Arial" w:cs="Arial"/>
          <w:b/>
        </w:rPr>
        <w:t xml:space="preserve"> </w:t>
      </w:r>
      <w:r w:rsidR="009A0616" w:rsidRPr="00D603D4">
        <w:rPr>
          <w:rFonts w:ascii="Arial" w:hAnsi="Arial" w:cs="Arial"/>
          <w:b/>
        </w:rPr>
        <w:t>anexos a los contratos indicados en el literal anterior, que se refieran a condiciones para la prestación de los servicios de seguro médico para los funcionarios y empleados de esa institución durante el presente ejercicio fiscal.”</w:t>
      </w:r>
      <w:r w:rsidR="00B937E2">
        <w:rPr>
          <w:rFonts w:ascii="Arial" w:hAnsi="Arial" w:cs="Arial"/>
          <w:b/>
          <w:color w:val="000000"/>
          <w:lang w:eastAsia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A255D0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>en cumplimi</w:t>
      </w:r>
      <w:r w:rsidR="00FC5795">
        <w:rPr>
          <w:rFonts w:ascii="Arial" w:hAnsi="Arial" w:cs="Arial"/>
        </w:rPr>
        <w:t xml:space="preserve">ento </w:t>
      </w:r>
      <w:r w:rsidR="009A0616">
        <w:rPr>
          <w:rFonts w:ascii="Arial" w:hAnsi="Arial" w:cs="Arial"/>
        </w:rPr>
        <w:t>al Artículo</w:t>
      </w:r>
      <w:r w:rsidR="00B937E2">
        <w:rPr>
          <w:rFonts w:ascii="Arial" w:hAnsi="Arial" w:cs="Arial"/>
        </w:rPr>
        <w:t xml:space="preserve"> </w:t>
      </w:r>
      <w:r w:rsidR="00FC5795">
        <w:rPr>
          <w:rFonts w:ascii="Arial" w:hAnsi="Arial" w:cs="Arial"/>
        </w:rPr>
        <w:t>50 letras</w:t>
      </w:r>
      <w:r w:rsidR="00A255D0">
        <w:rPr>
          <w:rFonts w:ascii="Arial" w:hAnsi="Arial" w:cs="Arial"/>
        </w:rPr>
        <w:t xml:space="preserve"> </w:t>
      </w:r>
      <w:r w:rsidR="0008500B">
        <w:rPr>
          <w:rFonts w:ascii="Arial" w:hAnsi="Arial" w:cs="Arial"/>
        </w:rPr>
        <w:t>“d”,</w:t>
      </w:r>
      <w:r w:rsidR="002C435C">
        <w:rPr>
          <w:rFonts w:ascii="Arial" w:hAnsi="Arial" w:cs="Arial"/>
        </w:rPr>
        <w:t xml:space="preserve"> “h” e “i”</w:t>
      </w:r>
      <w:r w:rsidR="00A255D0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de la Ley de Acceso a la Información Pública –LAIP- y </w:t>
      </w:r>
      <w:r w:rsidR="00A255D0">
        <w:rPr>
          <w:rFonts w:ascii="Arial" w:hAnsi="Arial" w:cs="Arial"/>
        </w:rPr>
        <w:t xml:space="preserve">por tanto, </w:t>
      </w:r>
      <w:r w:rsidR="002C435C">
        <w:rPr>
          <w:rFonts w:ascii="Arial" w:hAnsi="Arial" w:cs="Arial"/>
        </w:rPr>
        <w:t xml:space="preserve">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>61,</w:t>
      </w:r>
      <w:r w:rsidR="009A0616">
        <w:rPr>
          <w:rFonts w:ascii="Arial" w:hAnsi="Arial" w:cs="Arial"/>
        </w:rPr>
        <w:t xml:space="preserve"> 62,</w:t>
      </w:r>
      <w:r w:rsidR="00A32864">
        <w:rPr>
          <w:rFonts w:ascii="Arial" w:hAnsi="Arial" w:cs="Arial"/>
        </w:rPr>
        <w:t xml:space="preserve">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 xml:space="preserve">, </w:t>
      </w:r>
      <w:r w:rsidR="002C435C" w:rsidRPr="00162E31">
        <w:rPr>
          <w:rFonts w:ascii="Arial" w:hAnsi="Arial" w:cs="Arial"/>
        </w:rPr>
        <w:t>se resuelve:</w:t>
      </w:r>
    </w:p>
    <w:p w14:paraId="6F691271" w14:textId="77777777" w:rsidR="00540E26" w:rsidRPr="009A0616" w:rsidRDefault="00540E26" w:rsidP="009A0616">
      <w:pPr>
        <w:pStyle w:val="Textosinforma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5502744" w14:textId="77777777" w:rsidR="00361E00" w:rsidRPr="00361E00" w:rsidRDefault="009A0616" w:rsidP="009A0616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 xml:space="preserve">Informar </w:t>
      </w:r>
      <w:r w:rsidR="00361E00">
        <w:rPr>
          <w:rFonts w:ascii="Arial" w:hAnsi="Arial" w:cs="Arial"/>
          <w:lang w:val="es-SV"/>
        </w:rPr>
        <w:t>que con base a lo comunicado por la Unidad Financiera Institucional y la Unidad de Talento Humano, de la Defensoría del Consumidor, esta institución:</w:t>
      </w:r>
    </w:p>
    <w:p w14:paraId="5C6BAD0F" w14:textId="77777777" w:rsidR="00361E00" w:rsidRDefault="00361E00" w:rsidP="00361E00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562CB989" w14:textId="1E263E50" w:rsidR="00361E00" w:rsidRDefault="00361E00" w:rsidP="00361E00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N</w:t>
      </w:r>
      <w:r w:rsidR="009A0616">
        <w:rPr>
          <w:rFonts w:ascii="Arial" w:hAnsi="Arial" w:cs="Arial"/>
          <w:lang w:val="es-SV"/>
        </w:rPr>
        <w:t>o cuenta con un seguro médico para funcionarios o empleados de esta institución, financiados con cargo al presupuesto institucional de</w:t>
      </w:r>
      <w:r w:rsidR="009276B4">
        <w:rPr>
          <w:rFonts w:ascii="Arial" w:hAnsi="Arial" w:cs="Arial"/>
          <w:lang w:val="es-SV"/>
        </w:rPr>
        <w:t>l año</w:t>
      </w:r>
      <w:r w:rsidR="009A0616">
        <w:rPr>
          <w:rFonts w:ascii="Arial" w:hAnsi="Arial" w:cs="Arial"/>
          <w:lang w:val="es-SV"/>
        </w:rPr>
        <w:t xml:space="preserve"> 2016.</w:t>
      </w:r>
    </w:p>
    <w:p w14:paraId="38939829" w14:textId="77777777" w:rsidR="00361E00" w:rsidRDefault="00361E00" w:rsidP="00361E00">
      <w:pPr>
        <w:pStyle w:val="Prrafodelista"/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3114E6EE" w14:textId="1C9DCD92" w:rsidR="00DA3B0B" w:rsidRPr="00361E00" w:rsidRDefault="00361E00" w:rsidP="00361E00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N</w:t>
      </w:r>
      <w:r w:rsidR="009A0616" w:rsidRPr="00361E00">
        <w:rPr>
          <w:rFonts w:ascii="Arial" w:hAnsi="Arial" w:cs="Arial"/>
          <w:lang w:val="es-SV"/>
        </w:rPr>
        <w:t>o posee contratos de pólizas de seguro médico u otro documento</w:t>
      </w:r>
      <w:r w:rsidR="009276B4" w:rsidRPr="00361E00">
        <w:rPr>
          <w:rFonts w:ascii="Arial" w:hAnsi="Arial" w:cs="Arial"/>
          <w:lang w:val="es-SV"/>
        </w:rPr>
        <w:t xml:space="preserve"> relacionado</w:t>
      </w:r>
      <w:r w:rsidR="009A0616" w:rsidRPr="00361E00">
        <w:rPr>
          <w:rFonts w:ascii="Arial" w:hAnsi="Arial" w:cs="Arial"/>
          <w:lang w:val="es-SV"/>
        </w:rPr>
        <w:t xml:space="preserve">, </w:t>
      </w:r>
      <w:r w:rsidR="009A0616" w:rsidRPr="00361E00">
        <w:rPr>
          <w:rFonts w:ascii="Arial" w:hAnsi="Arial" w:cs="Arial"/>
        </w:rPr>
        <w:t>que se refieran a condiciones para la prestación de dicho servicio</w:t>
      </w:r>
      <w:r w:rsidR="009276B4" w:rsidRPr="00361E00">
        <w:rPr>
          <w:rFonts w:ascii="Arial" w:hAnsi="Arial" w:cs="Arial"/>
        </w:rPr>
        <w:t>,</w:t>
      </w:r>
      <w:r w:rsidR="009A0616" w:rsidRPr="00361E00">
        <w:rPr>
          <w:rFonts w:ascii="Arial" w:hAnsi="Arial" w:cs="Arial"/>
        </w:rPr>
        <w:t xml:space="preserve"> para los funcionarios y empleados de esa institución durante el presente ejercicio fiscal</w:t>
      </w:r>
      <w:r>
        <w:rPr>
          <w:rFonts w:ascii="Arial" w:hAnsi="Arial" w:cs="Arial"/>
        </w:rPr>
        <w:t>.</w:t>
      </w:r>
    </w:p>
    <w:p w14:paraId="4FC84F6E" w14:textId="77777777" w:rsidR="00FD4594" w:rsidRPr="00FD4594" w:rsidRDefault="00FD4594" w:rsidP="009A0616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2ED7F9F4" w14:textId="174CA55C" w:rsidR="0008500B" w:rsidRPr="00303494" w:rsidRDefault="009A0616" w:rsidP="009A0616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>Notificar al</w:t>
      </w:r>
      <w:r w:rsidR="00756D66" w:rsidRPr="00B14D17">
        <w:rPr>
          <w:rFonts w:ascii="Arial" w:hAnsi="Arial" w:cs="Arial"/>
        </w:rPr>
        <w:t xml:space="preserve"> solicitante </w:t>
      </w:r>
      <w:r w:rsidR="009276B4">
        <w:rPr>
          <w:rFonts w:ascii="Arial" w:hAnsi="Arial" w:cs="Arial"/>
        </w:rPr>
        <w:t xml:space="preserve">la presente resolución </w:t>
      </w:r>
      <w:r w:rsidR="00756D66" w:rsidRPr="00B14D17">
        <w:rPr>
          <w:rFonts w:ascii="Arial" w:hAnsi="Arial" w:cs="Arial"/>
        </w:rPr>
        <w:t>a través de su correo electrónico</w:t>
      </w:r>
      <w:r w:rsidR="00B14D17" w:rsidRPr="00B14D17">
        <w:rPr>
          <w:rFonts w:ascii="Arial" w:hAnsi="Arial" w:cs="Arial"/>
        </w:rPr>
        <w:t xml:space="preserve"> como medio establecido para recibir notificaciones.</w:t>
      </w:r>
    </w:p>
    <w:p w14:paraId="5822A2DC" w14:textId="77777777" w:rsidR="00FC5795" w:rsidRDefault="00FC5795" w:rsidP="009A0616">
      <w:pPr>
        <w:shd w:val="clear" w:color="auto" w:fill="FFFFFF" w:themeFill="background1"/>
        <w:rPr>
          <w:rFonts w:ascii="Arial" w:hAnsi="Arial" w:cs="Arial"/>
          <w:lang w:val="es-SV"/>
        </w:rPr>
      </w:pPr>
    </w:p>
    <w:p w14:paraId="7BEAE292" w14:textId="3A0C2B38" w:rsidR="00540E26" w:rsidRPr="0045650D" w:rsidRDefault="00540E26" w:rsidP="009A0616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9A0616">
        <w:rPr>
          <w:rFonts w:ascii="Arial" w:hAnsi="Arial" w:cs="Arial"/>
          <w:b/>
          <w:lang w:val="es-SV"/>
        </w:rPr>
        <w:t>100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</w:t>
      </w:r>
      <w:r w:rsidR="00DA3B0B">
        <w:rPr>
          <w:rFonts w:ascii="Arial" w:hAnsi="Arial" w:cs="Arial"/>
          <w:lang w:val="es-SV"/>
        </w:rPr>
        <w:t>d</w:t>
      </w:r>
      <w:r>
        <w:rPr>
          <w:rFonts w:ascii="Arial" w:hAnsi="Arial" w:cs="Arial"/>
          <w:lang w:val="es-SV"/>
        </w:rPr>
        <w:t>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</w:t>
      </w:r>
      <w:r w:rsidR="00D0105B">
        <w:rPr>
          <w:rFonts w:ascii="Arial" w:hAnsi="Arial" w:cs="Arial"/>
          <w:lang w:val="es-SV"/>
        </w:rPr>
        <w:t>e</w:t>
      </w:r>
      <w:r w:rsidR="0085594D">
        <w:rPr>
          <w:rFonts w:ascii="Arial" w:hAnsi="Arial" w:cs="Arial"/>
          <w:lang w:val="es-SV"/>
        </w:rPr>
        <w:t>sta ley</w:t>
      </w:r>
      <w:r w:rsidR="00303494">
        <w:rPr>
          <w:rFonts w:ascii="Arial" w:hAnsi="Arial" w:cs="Arial"/>
          <w:lang w:val="es-SV"/>
        </w:rPr>
        <w:t xml:space="preserve"> y</w:t>
      </w:r>
      <w:r w:rsidR="009A0616">
        <w:rPr>
          <w:rFonts w:ascii="Arial" w:hAnsi="Arial" w:cs="Arial"/>
          <w:lang w:val="es-SV"/>
        </w:rPr>
        <w:t xml:space="preserve"> notificado al</w:t>
      </w:r>
      <w:r w:rsidR="00231FA5">
        <w:rPr>
          <w:rFonts w:ascii="Arial" w:hAnsi="Arial" w:cs="Arial"/>
          <w:lang w:val="es-SV"/>
        </w:rPr>
        <w:t xml:space="preserve"> solicitante</w:t>
      </w:r>
      <w:r w:rsidR="00303494">
        <w:rPr>
          <w:rFonts w:ascii="Arial" w:hAnsi="Arial" w:cs="Arial"/>
          <w:lang w:val="es-SV"/>
        </w:rPr>
        <w:t xml:space="preserve"> en</w:t>
      </w:r>
      <w:r w:rsidR="00231FA5">
        <w:rPr>
          <w:rFonts w:ascii="Arial" w:hAnsi="Arial" w:cs="Arial"/>
          <w:lang w:val="es-SV"/>
        </w:rPr>
        <w:t xml:space="preserve"> </w:t>
      </w:r>
      <w:r w:rsidR="00836C5A">
        <w:rPr>
          <w:rFonts w:ascii="Arial" w:hAnsi="Arial" w:cs="Arial"/>
          <w:lang w:val="es-SV"/>
        </w:rPr>
        <w:t xml:space="preserve">la Constancia de </w:t>
      </w:r>
      <w:r w:rsidR="00231FA5">
        <w:rPr>
          <w:rFonts w:ascii="Arial" w:hAnsi="Arial" w:cs="Arial"/>
          <w:lang w:val="es-SV"/>
        </w:rPr>
        <w:t>r</w:t>
      </w:r>
      <w:r w:rsidR="00836C5A">
        <w:rPr>
          <w:rFonts w:ascii="Arial" w:hAnsi="Arial" w:cs="Arial"/>
          <w:lang w:val="es-SV"/>
        </w:rPr>
        <w:t xml:space="preserve">ecepción y Resolución de </w:t>
      </w:r>
      <w:r w:rsidR="00231FA5">
        <w:rPr>
          <w:rFonts w:ascii="Arial" w:hAnsi="Arial" w:cs="Arial"/>
          <w:lang w:val="es-SV"/>
        </w:rPr>
        <w:t>admisibilidad.</w:t>
      </w:r>
    </w:p>
    <w:p w14:paraId="7BDBE88D" w14:textId="77777777" w:rsidR="00B22462" w:rsidRPr="00162E31" w:rsidRDefault="00B22462" w:rsidP="009A0616">
      <w:pPr>
        <w:jc w:val="center"/>
        <w:rPr>
          <w:rFonts w:ascii="Arial" w:hAnsi="Arial" w:cs="Arial"/>
          <w:b/>
        </w:rPr>
      </w:pPr>
    </w:p>
    <w:p w14:paraId="52682CC4" w14:textId="77777777" w:rsidR="00C57807" w:rsidRDefault="00C57807" w:rsidP="00C57807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18A2D07" w14:textId="77777777" w:rsidR="00C57807" w:rsidRDefault="00C57807" w:rsidP="00C57807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47480F36" w:rsidR="00451C81" w:rsidRPr="00162E31" w:rsidRDefault="00C57807" w:rsidP="00C5780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F32A1" w14:textId="77777777" w:rsidR="00AE065D" w:rsidRDefault="00AE065D" w:rsidP="00385C3D">
      <w:r>
        <w:separator/>
      </w:r>
    </w:p>
  </w:endnote>
  <w:endnote w:type="continuationSeparator" w:id="0">
    <w:p w14:paraId="4DC355CB" w14:textId="77777777" w:rsidR="00AE065D" w:rsidRDefault="00AE065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758FE" w14:textId="77777777" w:rsidR="00AE065D" w:rsidRDefault="00AE065D" w:rsidP="00385C3D">
      <w:r>
        <w:separator/>
      </w:r>
    </w:p>
  </w:footnote>
  <w:footnote w:type="continuationSeparator" w:id="0">
    <w:p w14:paraId="5BE7815C" w14:textId="77777777" w:rsidR="00AE065D" w:rsidRDefault="00AE065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E065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264C3" w14:textId="77777777" w:rsidR="00DA756A" w:rsidRDefault="00DA756A" w:rsidP="00DA756A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E065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304A69"/>
    <w:multiLevelType w:val="hybridMultilevel"/>
    <w:tmpl w:val="22801434"/>
    <w:lvl w:ilvl="0" w:tplc="772076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6009C"/>
    <w:multiLevelType w:val="hybridMultilevel"/>
    <w:tmpl w:val="B86A369E"/>
    <w:lvl w:ilvl="0" w:tplc="44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2"/>
  </w:num>
  <w:num w:numId="4">
    <w:abstractNumId w:val="28"/>
  </w:num>
  <w:num w:numId="5">
    <w:abstractNumId w:val="47"/>
  </w:num>
  <w:num w:numId="6">
    <w:abstractNumId w:val="14"/>
  </w:num>
  <w:num w:numId="7">
    <w:abstractNumId w:val="31"/>
  </w:num>
  <w:num w:numId="8">
    <w:abstractNumId w:val="43"/>
  </w:num>
  <w:num w:numId="9">
    <w:abstractNumId w:val="36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4"/>
  </w:num>
  <w:num w:numId="14">
    <w:abstractNumId w:val="45"/>
  </w:num>
  <w:num w:numId="15">
    <w:abstractNumId w:val="18"/>
  </w:num>
  <w:num w:numId="16">
    <w:abstractNumId w:val="40"/>
  </w:num>
  <w:num w:numId="17">
    <w:abstractNumId w:val="6"/>
  </w:num>
  <w:num w:numId="18">
    <w:abstractNumId w:val="20"/>
  </w:num>
  <w:num w:numId="19">
    <w:abstractNumId w:val="39"/>
  </w:num>
  <w:num w:numId="20">
    <w:abstractNumId w:val="9"/>
  </w:num>
  <w:num w:numId="21">
    <w:abstractNumId w:val="19"/>
  </w:num>
  <w:num w:numId="22">
    <w:abstractNumId w:val="13"/>
  </w:num>
  <w:num w:numId="23">
    <w:abstractNumId w:val="25"/>
  </w:num>
  <w:num w:numId="24">
    <w:abstractNumId w:val="16"/>
  </w:num>
  <w:num w:numId="25">
    <w:abstractNumId w:val="41"/>
  </w:num>
  <w:num w:numId="26">
    <w:abstractNumId w:val="3"/>
  </w:num>
  <w:num w:numId="27">
    <w:abstractNumId w:val="8"/>
  </w:num>
  <w:num w:numId="28">
    <w:abstractNumId w:val="30"/>
  </w:num>
  <w:num w:numId="29">
    <w:abstractNumId w:val="10"/>
  </w:num>
  <w:num w:numId="30">
    <w:abstractNumId w:val="11"/>
  </w:num>
  <w:num w:numId="31">
    <w:abstractNumId w:val="1"/>
  </w:num>
  <w:num w:numId="32">
    <w:abstractNumId w:val="32"/>
  </w:num>
  <w:num w:numId="33">
    <w:abstractNumId w:val="35"/>
  </w:num>
  <w:num w:numId="34">
    <w:abstractNumId w:val="0"/>
  </w:num>
  <w:num w:numId="35">
    <w:abstractNumId w:val="24"/>
  </w:num>
  <w:num w:numId="36">
    <w:abstractNumId w:val="26"/>
  </w:num>
  <w:num w:numId="37">
    <w:abstractNumId w:val="17"/>
  </w:num>
  <w:num w:numId="38">
    <w:abstractNumId w:val="7"/>
  </w:num>
  <w:num w:numId="39">
    <w:abstractNumId w:val="37"/>
  </w:num>
  <w:num w:numId="40">
    <w:abstractNumId w:val="38"/>
  </w:num>
  <w:num w:numId="41">
    <w:abstractNumId w:val="33"/>
  </w:num>
  <w:num w:numId="42">
    <w:abstractNumId w:val="12"/>
  </w:num>
  <w:num w:numId="43">
    <w:abstractNumId w:val="2"/>
  </w:num>
  <w:num w:numId="44">
    <w:abstractNumId w:val="4"/>
  </w:num>
  <w:num w:numId="45">
    <w:abstractNumId w:val="22"/>
  </w:num>
  <w:num w:numId="46">
    <w:abstractNumId w:val="34"/>
  </w:num>
  <w:num w:numId="47">
    <w:abstractNumId w:val="29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17EC7"/>
    <w:rsid w:val="00020FF0"/>
    <w:rsid w:val="000253B7"/>
    <w:rsid w:val="000414BC"/>
    <w:rsid w:val="00041961"/>
    <w:rsid w:val="000552A3"/>
    <w:rsid w:val="00060117"/>
    <w:rsid w:val="00062128"/>
    <w:rsid w:val="0007017C"/>
    <w:rsid w:val="0007026D"/>
    <w:rsid w:val="000770FC"/>
    <w:rsid w:val="00081C31"/>
    <w:rsid w:val="000833E7"/>
    <w:rsid w:val="0008500B"/>
    <w:rsid w:val="000975C0"/>
    <w:rsid w:val="000A1F9B"/>
    <w:rsid w:val="000A750E"/>
    <w:rsid w:val="000B1E82"/>
    <w:rsid w:val="000B49BD"/>
    <w:rsid w:val="000B5362"/>
    <w:rsid w:val="000B6A03"/>
    <w:rsid w:val="000D04E4"/>
    <w:rsid w:val="000D061D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FBE"/>
    <w:rsid w:val="001B674C"/>
    <w:rsid w:val="001D32EC"/>
    <w:rsid w:val="001E155E"/>
    <w:rsid w:val="001E4A9A"/>
    <w:rsid w:val="001E4C98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D7A48"/>
    <w:rsid w:val="002E1E59"/>
    <w:rsid w:val="002F65AA"/>
    <w:rsid w:val="002F729E"/>
    <w:rsid w:val="0030175B"/>
    <w:rsid w:val="00303047"/>
    <w:rsid w:val="00303098"/>
    <w:rsid w:val="00303494"/>
    <w:rsid w:val="003067ED"/>
    <w:rsid w:val="00316151"/>
    <w:rsid w:val="0031654B"/>
    <w:rsid w:val="00332110"/>
    <w:rsid w:val="00332D74"/>
    <w:rsid w:val="003403FB"/>
    <w:rsid w:val="00344A6A"/>
    <w:rsid w:val="003539A2"/>
    <w:rsid w:val="00360AA7"/>
    <w:rsid w:val="00361E00"/>
    <w:rsid w:val="0036534D"/>
    <w:rsid w:val="00375C58"/>
    <w:rsid w:val="003858CE"/>
    <w:rsid w:val="00385C3D"/>
    <w:rsid w:val="00391444"/>
    <w:rsid w:val="00397253"/>
    <w:rsid w:val="003A0C75"/>
    <w:rsid w:val="003B7215"/>
    <w:rsid w:val="003C602B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02686"/>
    <w:rsid w:val="00614638"/>
    <w:rsid w:val="00615259"/>
    <w:rsid w:val="00623F78"/>
    <w:rsid w:val="00630B4F"/>
    <w:rsid w:val="00636CFE"/>
    <w:rsid w:val="006501E7"/>
    <w:rsid w:val="00654CD2"/>
    <w:rsid w:val="006821F5"/>
    <w:rsid w:val="006842E7"/>
    <w:rsid w:val="00687C0A"/>
    <w:rsid w:val="006941A3"/>
    <w:rsid w:val="006977AD"/>
    <w:rsid w:val="006A26F9"/>
    <w:rsid w:val="006B2330"/>
    <w:rsid w:val="006B64CB"/>
    <w:rsid w:val="006B6EAE"/>
    <w:rsid w:val="006D605A"/>
    <w:rsid w:val="006E14E4"/>
    <w:rsid w:val="006E2F94"/>
    <w:rsid w:val="006E3067"/>
    <w:rsid w:val="006F56D9"/>
    <w:rsid w:val="00702DE1"/>
    <w:rsid w:val="007147BC"/>
    <w:rsid w:val="00730E8F"/>
    <w:rsid w:val="00747F8B"/>
    <w:rsid w:val="007512C7"/>
    <w:rsid w:val="00756D66"/>
    <w:rsid w:val="0076126D"/>
    <w:rsid w:val="00772B6D"/>
    <w:rsid w:val="0078524C"/>
    <w:rsid w:val="00791723"/>
    <w:rsid w:val="007A763D"/>
    <w:rsid w:val="007B1144"/>
    <w:rsid w:val="007C7BC0"/>
    <w:rsid w:val="007D1E3E"/>
    <w:rsid w:val="007D688C"/>
    <w:rsid w:val="007E0B5B"/>
    <w:rsid w:val="007E33DA"/>
    <w:rsid w:val="007F4AA9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E46E0"/>
    <w:rsid w:val="008F5B31"/>
    <w:rsid w:val="0090062D"/>
    <w:rsid w:val="009214AD"/>
    <w:rsid w:val="009276B4"/>
    <w:rsid w:val="00941BE9"/>
    <w:rsid w:val="00963E24"/>
    <w:rsid w:val="0096535F"/>
    <w:rsid w:val="0096692B"/>
    <w:rsid w:val="00984DD1"/>
    <w:rsid w:val="00991543"/>
    <w:rsid w:val="0099407F"/>
    <w:rsid w:val="009A0616"/>
    <w:rsid w:val="009A6DA3"/>
    <w:rsid w:val="009C236D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55D0"/>
    <w:rsid w:val="00A30B41"/>
    <w:rsid w:val="00A32864"/>
    <w:rsid w:val="00A334A5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448D"/>
    <w:rsid w:val="00AC6662"/>
    <w:rsid w:val="00AC73D4"/>
    <w:rsid w:val="00AE065D"/>
    <w:rsid w:val="00AE123A"/>
    <w:rsid w:val="00AF26BD"/>
    <w:rsid w:val="00AF685C"/>
    <w:rsid w:val="00B005B2"/>
    <w:rsid w:val="00B11EEC"/>
    <w:rsid w:val="00B14D17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937E2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57807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D4EE6"/>
    <w:rsid w:val="00CE15BC"/>
    <w:rsid w:val="00CE6740"/>
    <w:rsid w:val="00D0105B"/>
    <w:rsid w:val="00D13240"/>
    <w:rsid w:val="00D13F68"/>
    <w:rsid w:val="00D5394D"/>
    <w:rsid w:val="00D62844"/>
    <w:rsid w:val="00D71733"/>
    <w:rsid w:val="00D75BC2"/>
    <w:rsid w:val="00D7628D"/>
    <w:rsid w:val="00D840B8"/>
    <w:rsid w:val="00D93639"/>
    <w:rsid w:val="00DA1F15"/>
    <w:rsid w:val="00DA3B0B"/>
    <w:rsid w:val="00DA3C4C"/>
    <w:rsid w:val="00DA4786"/>
    <w:rsid w:val="00DA756A"/>
    <w:rsid w:val="00DC3ED4"/>
    <w:rsid w:val="00DC54E3"/>
    <w:rsid w:val="00DD4589"/>
    <w:rsid w:val="00DF5D88"/>
    <w:rsid w:val="00E01208"/>
    <w:rsid w:val="00E01E5E"/>
    <w:rsid w:val="00E10E96"/>
    <w:rsid w:val="00E15D82"/>
    <w:rsid w:val="00E17840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B7482"/>
    <w:rsid w:val="00EC3DDA"/>
    <w:rsid w:val="00EC4077"/>
    <w:rsid w:val="00ED1CAE"/>
    <w:rsid w:val="00ED2E4B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52D5"/>
    <w:rsid w:val="00F87C76"/>
    <w:rsid w:val="00F91E08"/>
    <w:rsid w:val="00FB64C5"/>
    <w:rsid w:val="00FC03CA"/>
    <w:rsid w:val="00FC5795"/>
    <w:rsid w:val="00FD12C7"/>
    <w:rsid w:val="00FD4594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603BD9-44AB-4B0B-8031-31F821D0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207</cp:revision>
  <cp:lastPrinted>2016-10-19T21:29:00Z</cp:lastPrinted>
  <dcterms:created xsi:type="dcterms:W3CDTF">2014-07-14T18:49:00Z</dcterms:created>
  <dcterms:modified xsi:type="dcterms:W3CDTF">2017-09-16T21:16:00Z</dcterms:modified>
</cp:coreProperties>
</file>