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A29" w:rsidRDefault="00081A29" w:rsidP="00CC3447">
      <w:pPr>
        <w:jc w:val="center"/>
        <w:rPr>
          <w:b/>
          <w:sz w:val="32"/>
          <w:szCs w:val="32"/>
        </w:rPr>
      </w:pPr>
    </w:p>
    <w:p w:rsidR="00081A29" w:rsidRDefault="00081A29" w:rsidP="00CC3447">
      <w:pPr>
        <w:jc w:val="center"/>
        <w:rPr>
          <w:b/>
          <w:sz w:val="32"/>
          <w:szCs w:val="32"/>
        </w:rPr>
      </w:pPr>
    </w:p>
    <w:p w:rsidR="00081A29" w:rsidRDefault="00081A29" w:rsidP="00CC3447">
      <w:pPr>
        <w:jc w:val="center"/>
        <w:rPr>
          <w:b/>
          <w:sz w:val="32"/>
          <w:szCs w:val="32"/>
        </w:rPr>
      </w:pPr>
    </w:p>
    <w:p w:rsidR="00CC3447" w:rsidRPr="00081A29" w:rsidRDefault="00CC3447" w:rsidP="00CC3447">
      <w:pPr>
        <w:jc w:val="center"/>
        <w:rPr>
          <w:rFonts w:ascii="Arial" w:hAnsi="Arial" w:cs="Arial"/>
          <w:b/>
          <w:sz w:val="24"/>
          <w:szCs w:val="24"/>
        </w:rPr>
      </w:pPr>
      <w:r w:rsidRPr="00081A29">
        <w:rPr>
          <w:rFonts w:ascii="Arial" w:hAnsi="Arial" w:cs="Arial"/>
          <w:b/>
          <w:sz w:val="24"/>
          <w:szCs w:val="24"/>
        </w:rPr>
        <w:t xml:space="preserve">TRIBUNAL SANCIONADOR </w:t>
      </w:r>
    </w:p>
    <w:p w:rsidR="00924455" w:rsidRPr="00081A29" w:rsidRDefault="00CC3447" w:rsidP="00CC3447">
      <w:pPr>
        <w:jc w:val="center"/>
        <w:rPr>
          <w:rFonts w:ascii="Arial" w:hAnsi="Arial" w:cs="Arial"/>
          <w:b/>
          <w:sz w:val="24"/>
          <w:szCs w:val="24"/>
        </w:rPr>
      </w:pPr>
      <w:r w:rsidRPr="00081A29">
        <w:rPr>
          <w:rFonts w:ascii="Arial" w:hAnsi="Arial" w:cs="Arial"/>
          <w:b/>
          <w:sz w:val="24"/>
          <w:szCs w:val="24"/>
        </w:rPr>
        <w:t>DE LA DEFENSORIA DEL CONSUMIDOR</w:t>
      </w:r>
    </w:p>
    <w:p w:rsidR="00081A29" w:rsidRPr="00081A29" w:rsidRDefault="00081A29" w:rsidP="00CC3447">
      <w:pPr>
        <w:jc w:val="center"/>
        <w:rPr>
          <w:rFonts w:ascii="Arial" w:hAnsi="Arial" w:cs="Arial"/>
          <w:b/>
          <w:sz w:val="24"/>
          <w:szCs w:val="24"/>
        </w:rPr>
      </w:pPr>
    </w:p>
    <w:p w:rsidR="00CC3447" w:rsidRPr="00081A29" w:rsidRDefault="00CC3447" w:rsidP="00081A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1A29">
        <w:rPr>
          <w:rFonts w:ascii="Arial" w:hAnsi="Arial" w:cs="Arial"/>
          <w:sz w:val="24"/>
          <w:szCs w:val="24"/>
        </w:rPr>
        <w:t>Para el cumplimiento de su potestad sancionadora, la Defensoría del Consumidor cuenta con el Tribunal Sancionador, que funciona de manera permanente y está integrado por tres miembros, uno de los cuales ocupa el cargo de Presidente y los otros dos miembros los cargos de primero y segundo vocal.</w:t>
      </w:r>
    </w:p>
    <w:p w:rsidR="00081A29" w:rsidRDefault="00CC3447" w:rsidP="00081A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1A29">
        <w:rPr>
          <w:rFonts w:ascii="Arial" w:hAnsi="Arial" w:cs="Arial"/>
          <w:sz w:val="24"/>
          <w:szCs w:val="24"/>
        </w:rPr>
        <w:t xml:space="preserve">La Ley de Protección al Consumidor, establece como atribuciones del Tribunal instruir los procedimientos sancionatorios en materia de protección al consumidor, imponer sanciones o lo que corresponda y, ordenar al infractor en caso de afectación a intereses individuales, colectivos o difusos, la reposición de la situación alterada por la infracción, a su estado original. </w:t>
      </w:r>
    </w:p>
    <w:p w:rsidR="00081A29" w:rsidRDefault="00081A29" w:rsidP="00081A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3447" w:rsidRPr="00081A29" w:rsidRDefault="00CC3447" w:rsidP="00081A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1A29">
        <w:rPr>
          <w:rFonts w:ascii="Arial" w:hAnsi="Arial" w:cs="Arial"/>
          <w:sz w:val="24"/>
          <w:szCs w:val="24"/>
        </w:rPr>
        <w:t>Entre las medidas para lograr la reposición de la situación alterada podrá ordenar, la sustitución del bien, la devolución de lo cobrado indebidamente o la rebaja del precio; y, conocer de los demás asuntos que tiene atribuidos por Ley. Esto sobre la base de los artículos  83, literales a, b, c y d. de la Ley de Protección al Consumidor.</w:t>
      </w:r>
    </w:p>
    <w:p w:rsidR="00081A29" w:rsidRDefault="00081A29" w:rsidP="00CC3447">
      <w:pPr>
        <w:jc w:val="both"/>
        <w:rPr>
          <w:sz w:val="28"/>
          <w:szCs w:val="28"/>
        </w:rPr>
      </w:pPr>
      <w:bookmarkStart w:id="0" w:name="_GoBack"/>
      <w:bookmarkEnd w:id="0"/>
    </w:p>
    <w:p w:rsidR="00081A29" w:rsidRPr="00081A29" w:rsidRDefault="00081A29" w:rsidP="00081A29">
      <w:pPr>
        <w:jc w:val="right"/>
        <w:rPr>
          <w:b/>
          <w:sz w:val="28"/>
          <w:szCs w:val="28"/>
        </w:rPr>
      </w:pPr>
      <w:r w:rsidRPr="00081A29">
        <w:rPr>
          <w:b/>
          <w:sz w:val="28"/>
          <w:szCs w:val="28"/>
        </w:rPr>
        <w:t>Fuente: Tribunal Sancionador.</w:t>
      </w:r>
    </w:p>
    <w:sectPr w:rsidR="00081A29" w:rsidRPr="00081A29">
      <w:headerReference w:type="default" r:id="rId6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533" w:rsidRDefault="008A0533" w:rsidP="00081A29">
      <w:pPr>
        <w:spacing w:after="0" w:line="240" w:lineRule="auto"/>
      </w:pPr>
      <w:r>
        <w:separator/>
      </w:r>
    </w:p>
  </w:endnote>
  <w:endnote w:type="continuationSeparator" w:id="0">
    <w:p w:rsidR="008A0533" w:rsidRDefault="008A0533" w:rsidP="0008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533" w:rsidRDefault="008A0533" w:rsidP="00081A29">
      <w:pPr>
        <w:spacing w:after="0" w:line="240" w:lineRule="auto"/>
      </w:pPr>
      <w:r>
        <w:separator/>
      </w:r>
    </w:p>
  </w:footnote>
  <w:footnote w:type="continuationSeparator" w:id="0">
    <w:p w:rsidR="008A0533" w:rsidRDefault="008A0533" w:rsidP="0008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A29" w:rsidRDefault="00081A2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6D5EF770" wp14:editId="6F476B03">
          <wp:simplePos x="0" y="0"/>
          <wp:positionH relativeFrom="column">
            <wp:posOffset>2257425</wp:posOffset>
          </wp:positionH>
          <wp:positionV relativeFrom="paragraph">
            <wp:posOffset>-209550</wp:posOffset>
          </wp:positionV>
          <wp:extent cx="3657600" cy="860425"/>
          <wp:effectExtent l="0" t="0" r="0" b="317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TB MAC:CAT:GRAFICOS:HOJA MEMBRETADA DEFENSORIA 2014:HOJA MEMBRETADA 2014 V3_ENCABEZ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447"/>
    <w:rsid w:val="00081A29"/>
    <w:rsid w:val="008A0533"/>
    <w:rsid w:val="00924455"/>
    <w:rsid w:val="00CC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E55CE-EF9F-4B72-9E2E-6B45B528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1A29"/>
  </w:style>
  <w:style w:type="paragraph" w:styleId="Piedepgina">
    <w:name w:val="footer"/>
    <w:basedOn w:val="Normal"/>
    <w:link w:val="PiedepginaCar"/>
    <w:uiPriority w:val="99"/>
    <w:unhideWhenUsed/>
    <w:rsid w:val="0008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1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Alejandro Muñoz Rodas</dc:creator>
  <cp:keywords/>
  <dc:description/>
  <cp:lastModifiedBy>Vanessa Duke</cp:lastModifiedBy>
  <cp:revision>2</cp:revision>
  <dcterms:created xsi:type="dcterms:W3CDTF">2016-05-31T17:50:00Z</dcterms:created>
  <dcterms:modified xsi:type="dcterms:W3CDTF">2016-06-01T22:18:00Z</dcterms:modified>
</cp:coreProperties>
</file>