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18386" w14:textId="4FE0EC12" w:rsidR="00B22462" w:rsidRDefault="00BB013E" w:rsidP="00BB013E">
      <w:pPr>
        <w:tabs>
          <w:tab w:val="left" w:pos="5241"/>
        </w:tabs>
        <w:rPr>
          <w:rFonts w:ascii="Arial" w:hAnsi="Arial" w:cs="Arial"/>
          <w:b/>
          <w:lang w:val="es-SV"/>
        </w:rPr>
      </w:pPr>
      <w:r>
        <w:rPr>
          <w:rFonts w:ascii="Arial" w:hAnsi="Arial" w:cs="Arial"/>
          <w:color w:val="000000" w:themeColor="text1"/>
        </w:rPr>
        <w:tab/>
      </w:r>
    </w:p>
    <w:p w14:paraId="66342FDA" w14:textId="77777777" w:rsidR="00BB013E" w:rsidRPr="00893D47" w:rsidRDefault="00BB013E" w:rsidP="00BB013E">
      <w:pPr>
        <w:spacing w:after="240"/>
        <w:jc w:val="center"/>
        <w:rPr>
          <w:rFonts w:eastAsia="Arial Unicode MS" w:cstheme="majorBidi"/>
          <w:b/>
          <w:bCs/>
          <w:color w:val="000099"/>
          <w:sz w:val="18"/>
          <w:szCs w:val="28"/>
          <w:lang w:eastAsia="en-US"/>
        </w:rPr>
      </w:pPr>
      <w:r w:rsidRPr="00893D47">
        <w:rPr>
          <w:rFonts w:eastAsia="Arial Unicode MS" w:cstheme="majorBidi"/>
          <w:b/>
          <w:bCs/>
          <w:color w:val="000099"/>
          <w:sz w:val="18"/>
          <w:szCs w:val="28"/>
          <w:lang w:eastAsia="en-US"/>
        </w:rPr>
        <w:t>Versión pública de acuerdo a lo dispuesto en el Art. 30 de la LAIP, se elimina el nombre y Documento Único de Identidad de la persona  solicitante por ser datos personales Art. 6 literal “a”;  los datos se ubican en el primer párrafo de la presente resolución.</w:t>
      </w:r>
    </w:p>
    <w:p w14:paraId="084BFF82" w14:textId="77777777" w:rsidR="002E1E59" w:rsidRPr="00BB013E" w:rsidRDefault="002E1E59" w:rsidP="00BB013E">
      <w:pPr>
        <w:tabs>
          <w:tab w:val="left" w:pos="8789"/>
        </w:tabs>
        <w:jc w:val="center"/>
        <w:rPr>
          <w:rFonts w:ascii="Arial" w:hAnsi="Arial" w:cs="Arial"/>
          <w:b/>
        </w:rPr>
      </w:pPr>
    </w:p>
    <w:p w14:paraId="4F5F7865" w14:textId="1910C6FF" w:rsidR="00B22462" w:rsidRPr="00CB0467" w:rsidRDefault="00FC03CA" w:rsidP="00E01208">
      <w:pPr>
        <w:jc w:val="center"/>
        <w:rPr>
          <w:rFonts w:ascii="Arial" w:hAnsi="Arial" w:cs="Arial"/>
          <w:b/>
          <w:sz w:val="28"/>
          <w:lang w:val="es-SV"/>
        </w:rPr>
      </w:pPr>
      <w:r w:rsidRPr="00CB0467">
        <w:rPr>
          <w:rFonts w:ascii="Arial" w:hAnsi="Arial" w:cs="Arial"/>
          <w:b/>
          <w:sz w:val="28"/>
          <w:lang w:val="es-SV"/>
        </w:rPr>
        <w:t xml:space="preserve">RESOLUCIÓN </w:t>
      </w:r>
      <w:r w:rsidR="00B22462" w:rsidRPr="00CB0467">
        <w:rPr>
          <w:rFonts w:ascii="Arial" w:hAnsi="Arial" w:cs="Arial"/>
          <w:b/>
          <w:sz w:val="28"/>
          <w:lang w:val="es-SV"/>
        </w:rPr>
        <w:t xml:space="preserve">DE ENTREGA </w:t>
      </w:r>
    </w:p>
    <w:p w14:paraId="38112E28" w14:textId="3DF53301" w:rsidR="00FC03CA" w:rsidRPr="00CB0467" w:rsidRDefault="00FC03CA" w:rsidP="00E01208">
      <w:pPr>
        <w:jc w:val="center"/>
        <w:rPr>
          <w:rFonts w:ascii="Arial" w:hAnsi="Arial" w:cs="Arial"/>
          <w:b/>
          <w:sz w:val="28"/>
          <w:lang w:val="es-SV"/>
        </w:rPr>
      </w:pPr>
      <w:r w:rsidRPr="00CB0467">
        <w:rPr>
          <w:rFonts w:ascii="Arial" w:hAnsi="Arial" w:cs="Arial"/>
          <w:b/>
          <w:sz w:val="28"/>
          <w:lang w:val="es-SV"/>
        </w:rPr>
        <w:t xml:space="preserve">SOLICITUD </w:t>
      </w:r>
      <w:r w:rsidR="004B0C21" w:rsidRPr="00CB0467">
        <w:rPr>
          <w:rFonts w:ascii="Arial" w:hAnsi="Arial" w:cs="Arial"/>
          <w:b/>
          <w:sz w:val="28"/>
          <w:lang w:val="es-SV"/>
        </w:rPr>
        <w:t xml:space="preserve">DE INFORMACIÓN </w:t>
      </w:r>
      <w:r w:rsidRPr="00CB0467">
        <w:rPr>
          <w:rFonts w:ascii="Arial" w:hAnsi="Arial" w:cs="Arial"/>
          <w:b/>
          <w:sz w:val="28"/>
          <w:lang w:val="es-SV"/>
        </w:rPr>
        <w:t>N</w:t>
      </w:r>
      <w:r w:rsidR="004B0C21" w:rsidRPr="00CB0467">
        <w:rPr>
          <w:rFonts w:ascii="Arial" w:hAnsi="Arial" w:cs="Arial"/>
          <w:b/>
          <w:sz w:val="28"/>
          <w:lang w:val="es-SV"/>
        </w:rPr>
        <w:t>o.</w:t>
      </w:r>
      <w:r w:rsidRPr="00CB0467">
        <w:rPr>
          <w:rFonts w:ascii="Arial" w:hAnsi="Arial" w:cs="Arial"/>
          <w:b/>
          <w:sz w:val="28"/>
          <w:lang w:val="es-SV"/>
        </w:rPr>
        <w:t xml:space="preserve"> </w:t>
      </w:r>
      <w:r w:rsidR="004B0C21" w:rsidRPr="00CB0467">
        <w:rPr>
          <w:rFonts w:ascii="Arial" w:hAnsi="Arial" w:cs="Arial"/>
          <w:b/>
          <w:sz w:val="28"/>
          <w:lang w:val="es-SV"/>
        </w:rPr>
        <w:t>0</w:t>
      </w:r>
      <w:r w:rsidR="000E6B6C">
        <w:rPr>
          <w:rFonts w:ascii="Arial" w:hAnsi="Arial" w:cs="Arial"/>
          <w:b/>
          <w:sz w:val="28"/>
          <w:lang w:val="es-SV"/>
        </w:rPr>
        <w:t>25</w:t>
      </w:r>
      <w:r w:rsidR="007B1144" w:rsidRPr="00CB0467">
        <w:rPr>
          <w:rFonts w:ascii="Arial" w:hAnsi="Arial" w:cs="Arial"/>
          <w:b/>
          <w:sz w:val="28"/>
          <w:lang w:val="es-SV"/>
        </w:rPr>
        <w:t>/2016</w:t>
      </w:r>
    </w:p>
    <w:p w14:paraId="3504D65A" w14:textId="77777777" w:rsidR="007B1144" w:rsidRPr="00CB0467" w:rsidRDefault="007B1144" w:rsidP="00E01208">
      <w:pPr>
        <w:jc w:val="center"/>
        <w:rPr>
          <w:rFonts w:ascii="Arial" w:hAnsi="Arial" w:cs="Arial"/>
          <w:b/>
          <w:lang w:val="es-SV"/>
        </w:rPr>
      </w:pPr>
    </w:p>
    <w:p w14:paraId="06248588" w14:textId="77777777" w:rsidR="00FC03CA" w:rsidRPr="000E6B6C" w:rsidRDefault="00FC03CA" w:rsidP="00E01208">
      <w:pPr>
        <w:jc w:val="center"/>
        <w:rPr>
          <w:rFonts w:ascii="Arial" w:hAnsi="Arial" w:cs="Arial"/>
          <w:b/>
          <w:lang w:val="es-SV"/>
        </w:rPr>
      </w:pPr>
    </w:p>
    <w:p w14:paraId="45251417" w14:textId="3F3F6EEC" w:rsidR="00DA1F15" w:rsidRPr="000E6B6C" w:rsidRDefault="00FC03CA" w:rsidP="000E6B6C">
      <w:pPr>
        <w:pStyle w:val="Textosinformato"/>
        <w:jc w:val="both"/>
        <w:rPr>
          <w:rFonts w:ascii="Arial" w:hAnsi="Arial" w:cs="Arial"/>
          <w:b/>
          <w:sz w:val="24"/>
          <w:szCs w:val="24"/>
        </w:rPr>
      </w:pPr>
      <w:r w:rsidRPr="000E6B6C">
        <w:rPr>
          <w:rFonts w:ascii="Arial" w:hAnsi="Arial" w:cs="Arial"/>
          <w:sz w:val="24"/>
          <w:szCs w:val="24"/>
        </w:rPr>
        <w:t>En las oficinas de la Defensoría del Consumidor, a las</w:t>
      </w:r>
      <w:r w:rsidR="003067ED">
        <w:rPr>
          <w:rFonts w:ascii="Arial" w:hAnsi="Arial" w:cs="Arial"/>
          <w:sz w:val="24"/>
          <w:szCs w:val="24"/>
        </w:rPr>
        <w:t xml:space="preserve"> diez</w:t>
      </w:r>
      <w:r w:rsidR="00A30B41" w:rsidRPr="000E6B6C">
        <w:rPr>
          <w:rFonts w:ascii="Arial" w:hAnsi="Arial" w:cs="Arial"/>
          <w:sz w:val="24"/>
          <w:szCs w:val="24"/>
        </w:rPr>
        <w:t xml:space="preserve"> </w:t>
      </w:r>
      <w:r w:rsidRPr="000E6B6C">
        <w:rPr>
          <w:rFonts w:ascii="Arial" w:hAnsi="Arial" w:cs="Arial"/>
          <w:sz w:val="24"/>
          <w:szCs w:val="24"/>
        </w:rPr>
        <w:t>horas</w:t>
      </w:r>
      <w:r w:rsidR="002E1E59" w:rsidRPr="000E6B6C">
        <w:rPr>
          <w:rFonts w:ascii="Arial" w:hAnsi="Arial" w:cs="Arial"/>
          <w:sz w:val="24"/>
          <w:szCs w:val="24"/>
        </w:rPr>
        <w:t xml:space="preserve"> y </w:t>
      </w:r>
      <w:r w:rsidR="000E6B6C" w:rsidRPr="000E6B6C">
        <w:rPr>
          <w:rFonts w:ascii="Arial" w:hAnsi="Arial" w:cs="Arial"/>
          <w:sz w:val="24"/>
          <w:szCs w:val="24"/>
        </w:rPr>
        <w:t>veinte</w:t>
      </w:r>
      <w:r w:rsidR="00B22462" w:rsidRPr="000E6B6C">
        <w:rPr>
          <w:rFonts w:ascii="Arial" w:hAnsi="Arial" w:cs="Arial"/>
          <w:sz w:val="24"/>
          <w:szCs w:val="24"/>
        </w:rPr>
        <w:t xml:space="preserve"> </w:t>
      </w:r>
      <w:r w:rsidR="00AA553C" w:rsidRPr="000E6B6C">
        <w:rPr>
          <w:rFonts w:ascii="Arial" w:hAnsi="Arial" w:cs="Arial"/>
          <w:sz w:val="24"/>
          <w:szCs w:val="24"/>
        </w:rPr>
        <w:t>minutos</w:t>
      </w:r>
      <w:r w:rsidRPr="000E6B6C">
        <w:rPr>
          <w:rFonts w:ascii="Arial" w:hAnsi="Arial" w:cs="Arial"/>
          <w:sz w:val="24"/>
          <w:szCs w:val="24"/>
        </w:rPr>
        <w:t xml:space="preserve"> del día </w:t>
      </w:r>
      <w:r w:rsidR="003067ED">
        <w:rPr>
          <w:rFonts w:ascii="Arial" w:hAnsi="Arial" w:cs="Arial"/>
          <w:sz w:val="24"/>
          <w:szCs w:val="24"/>
        </w:rPr>
        <w:t>veintiséis</w:t>
      </w:r>
      <w:r w:rsidR="003F53D8" w:rsidRPr="000E6B6C">
        <w:rPr>
          <w:rFonts w:ascii="Arial" w:hAnsi="Arial" w:cs="Arial"/>
          <w:sz w:val="24"/>
          <w:szCs w:val="24"/>
        </w:rPr>
        <w:t xml:space="preserve"> </w:t>
      </w:r>
      <w:r w:rsidR="00B22462" w:rsidRPr="000E6B6C">
        <w:rPr>
          <w:rFonts w:ascii="Arial" w:hAnsi="Arial" w:cs="Arial"/>
          <w:sz w:val="24"/>
          <w:szCs w:val="24"/>
        </w:rPr>
        <w:t xml:space="preserve">de </w:t>
      </w:r>
      <w:r w:rsidR="005D0FCD" w:rsidRPr="000E6B6C">
        <w:rPr>
          <w:rFonts w:ascii="Arial" w:hAnsi="Arial" w:cs="Arial"/>
          <w:sz w:val="24"/>
          <w:szCs w:val="24"/>
        </w:rPr>
        <w:t>abril</w:t>
      </w:r>
      <w:r w:rsidR="007B1144" w:rsidRPr="000E6B6C">
        <w:rPr>
          <w:rFonts w:ascii="Arial" w:hAnsi="Arial" w:cs="Arial"/>
          <w:sz w:val="24"/>
          <w:szCs w:val="24"/>
        </w:rPr>
        <w:t xml:space="preserve"> del año dos mil dieciséis</w:t>
      </w:r>
      <w:r w:rsidRPr="000E6B6C">
        <w:rPr>
          <w:rFonts w:ascii="Arial" w:hAnsi="Arial" w:cs="Arial"/>
          <w:sz w:val="24"/>
          <w:szCs w:val="24"/>
        </w:rPr>
        <w:t xml:space="preserve">, luego de haber recibido y admitido la solicitud de información número </w:t>
      </w:r>
      <w:r w:rsidR="000E6B6C" w:rsidRPr="000E6B6C">
        <w:rPr>
          <w:rFonts w:ascii="Arial" w:hAnsi="Arial" w:cs="Arial"/>
          <w:b/>
          <w:sz w:val="24"/>
          <w:szCs w:val="24"/>
        </w:rPr>
        <w:t>025</w:t>
      </w:r>
      <w:r w:rsidR="007B1144" w:rsidRPr="000E6B6C">
        <w:rPr>
          <w:rFonts w:ascii="Arial" w:hAnsi="Arial" w:cs="Arial"/>
          <w:b/>
          <w:sz w:val="24"/>
          <w:szCs w:val="24"/>
        </w:rPr>
        <w:t>/2016</w:t>
      </w:r>
      <w:r w:rsidRPr="000E6B6C">
        <w:rPr>
          <w:rFonts w:ascii="Arial" w:hAnsi="Arial" w:cs="Arial"/>
          <w:sz w:val="24"/>
          <w:szCs w:val="24"/>
        </w:rPr>
        <w:t xml:space="preserve"> presentada ante la Unidad de Acceso a la Información Pública y Transparencia de esta Institución por parte </w:t>
      </w:r>
      <w:r w:rsidR="00CB0467" w:rsidRPr="000E6B6C">
        <w:rPr>
          <w:rFonts w:ascii="Arial" w:hAnsi="Arial" w:cs="Arial"/>
          <w:sz w:val="24"/>
          <w:szCs w:val="24"/>
        </w:rPr>
        <w:t>d</w:t>
      </w:r>
      <w:r w:rsidR="00C74FDD" w:rsidRPr="000E6B6C">
        <w:rPr>
          <w:rFonts w:ascii="Arial" w:hAnsi="Arial" w:cs="Arial"/>
          <w:sz w:val="24"/>
          <w:szCs w:val="24"/>
        </w:rPr>
        <w:t xml:space="preserve">el señor </w:t>
      </w:r>
      <w:proofErr w:type="spellStart"/>
      <w:r w:rsidR="00C81846" w:rsidRPr="00C81846">
        <w:rPr>
          <w:rFonts w:ascii="Arial" w:hAnsi="Arial" w:cs="Arial"/>
          <w:sz w:val="24"/>
          <w:szCs w:val="24"/>
          <w:highlight w:val="black"/>
        </w:rPr>
        <w:t>xxxxx</w:t>
      </w:r>
      <w:proofErr w:type="spellEnd"/>
      <w:r w:rsidR="000E6B6C" w:rsidRPr="00C81846">
        <w:rPr>
          <w:rFonts w:ascii="Arial" w:hAnsi="Arial" w:cs="Arial"/>
          <w:sz w:val="24"/>
          <w:szCs w:val="24"/>
          <w:highlight w:val="black"/>
        </w:rPr>
        <w:t xml:space="preserve">, </w:t>
      </w:r>
      <w:proofErr w:type="spellStart"/>
      <w:r w:rsidR="00C81846" w:rsidRPr="00C81846">
        <w:rPr>
          <w:rFonts w:ascii="Arial" w:hAnsi="Arial" w:cs="Arial"/>
          <w:sz w:val="24"/>
          <w:szCs w:val="24"/>
          <w:highlight w:val="black"/>
        </w:rPr>
        <w:t>xxxxxxxxxxxxxxxxxxxxxx</w:t>
      </w:r>
      <w:proofErr w:type="spellEnd"/>
      <w:r w:rsidR="00C81846">
        <w:rPr>
          <w:rFonts w:ascii="Arial" w:hAnsi="Arial" w:cs="Arial"/>
          <w:sz w:val="24"/>
          <w:szCs w:val="24"/>
        </w:rPr>
        <w:t xml:space="preserve"> </w:t>
      </w:r>
      <w:r w:rsidR="000E6B6C" w:rsidRPr="000E6B6C">
        <w:rPr>
          <w:rFonts w:ascii="Arial" w:hAnsi="Arial" w:cs="Arial"/>
          <w:sz w:val="24"/>
          <w:szCs w:val="24"/>
        </w:rPr>
        <w:t>quien se identifica con su Documento Único de Identidad número</w:t>
      </w:r>
      <w:r w:rsidR="00C81846">
        <w:rPr>
          <w:rFonts w:ascii="Arial" w:hAnsi="Arial" w:cs="Arial"/>
          <w:sz w:val="24"/>
          <w:szCs w:val="24"/>
        </w:rPr>
        <w:t xml:space="preserve"> </w:t>
      </w:r>
      <w:proofErr w:type="spellStart"/>
      <w:r w:rsidR="00C81846" w:rsidRPr="00C81846">
        <w:rPr>
          <w:rFonts w:ascii="Arial" w:hAnsi="Arial" w:cs="Arial"/>
          <w:sz w:val="24"/>
          <w:szCs w:val="24"/>
          <w:highlight w:val="black"/>
        </w:rPr>
        <w:t>xxxxxxxxxxxxxxxxxxxxxxxxxxxxxxxxxxxxxxxxxxxxxxx</w:t>
      </w:r>
      <w:proofErr w:type="spellEnd"/>
      <w:r w:rsidR="00C74FDD" w:rsidRPr="000E6B6C">
        <w:rPr>
          <w:rFonts w:ascii="Arial" w:hAnsi="Arial" w:cs="Arial"/>
          <w:sz w:val="24"/>
          <w:szCs w:val="24"/>
        </w:rPr>
        <w:t xml:space="preserve">, </w:t>
      </w:r>
      <w:r w:rsidRPr="000E6B6C">
        <w:rPr>
          <w:rFonts w:ascii="Arial" w:hAnsi="Arial" w:cs="Arial"/>
          <w:sz w:val="24"/>
          <w:szCs w:val="24"/>
        </w:rPr>
        <w:t>quien requirió:</w:t>
      </w:r>
      <w:r w:rsidR="00C74FDD" w:rsidRPr="000E6B6C">
        <w:rPr>
          <w:rFonts w:ascii="Arial" w:hAnsi="Arial" w:cs="Arial"/>
          <w:sz w:val="24"/>
          <w:szCs w:val="24"/>
        </w:rPr>
        <w:t xml:space="preserve"> </w:t>
      </w:r>
      <w:r w:rsidR="000E6B6C" w:rsidRPr="000E6B6C">
        <w:rPr>
          <w:rFonts w:ascii="Arial" w:hAnsi="Arial" w:cs="Arial"/>
          <w:b/>
          <w:sz w:val="24"/>
          <w:szCs w:val="24"/>
        </w:rPr>
        <w:t>“Un listado del número de referencia de resoluciones en las cuales se ha sancionado a Agentes Económicos o Agentes de Información de datos, en aplicación de la ley de regulación de los servicios de información sobre el historial de crédito de las personas, especificando en cada una de las referencias por cuál de los literales del artículo 28 de la misma ley se sancionó en el periodo comprendido entre el año 2012 a la actualidad.”</w:t>
      </w:r>
      <w:r w:rsidR="00CB0467" w:rsidRPr="000E6B6C">
        <w:rPr>
          <w:rFonts w:ascii="Arial" w:hAnsi="Arial" w:cs="Arial"/>
          <w:b/>
          <w:sz w:val="24"/>
          <w:szCs w:val="24"/>
        </w:rPr>
        <w:t xml:space="preserve">, </w:t>
      </w:r>
      <w:r w:rsidRPr="000E6B6C">
        <w:rPr>
          <w:rFonts w:ascii="Arial" w:hAnsi="Arial" w:cs="Arial"/>
          <w:color w:val="000000"/>
          <w:sz w:val="24"/>
          <w:szCs w:val="24"/>
          <w:lang w:eastAsia="es-SV"/>
        </w:rPr>
        <w:t>s</w:t>
      </w:r>
      <w:r w:rsidRPr="000E6B6C">
        <w:rPr>
          <w:rFonts w:ascii="Arial" w:hAnsi="Arial" w:cs="Arial"/>
          <w:sz w:val="24"/>
          <w:szCs w:val="24"/>
        </w:rPr>
        <w:t xml:space="preserve">e </w:t>
      </w:r>
      <w:r w:rsidR="004B0C21" w:rsidRPr="000E6B6C">
        <w:rPr>
          <w:rFonts w:ascii="Arial" w:hAnsi="Arial" w:cs="Arial"/>
          <w:sz w:val="24"/>
          <w:szCs w:val="24"/>
        </w:rPr>
        <w:t xml:space="preserve">realizaron las gestiones correspondientes con </w:t>
      </w:r>
      <w:r w:rsidR="000E6B6C" w:rsidRPr="000E6B6C">
        <w:rPr>
          <w:rFonts w:ascii="Arial" w:hAnsi="Arial" w:cs="Arial"/>
          <w:sz w:val="24"/>
          <w:szCs w:val="24"/>
        </w:rPr>
        <w:t>el Tribunal Sancionador,</w:t>
      </w:r>
      <w:r w:rsidR="009214AD" w:rsidRPr="000E6B6C">
        <w:rPr>
          <w:rFonts w:ascii="Arial" w:hAnsi="Arial" w:cs="Arial"/>
          <w:sz w:val="24"/>
          <w:szCs w:val="24"/>
        </w:rPr>
        <w:t xml:space="preserve"> para obtener la información de interés</w:t>
      </w:r>
      <w:r w:rsidR="00184152" w:rsidRPr="000E6B6C">
        <w:rPr>
          <w:rFonts w:ascii="Arial" w:hAnsi="Arial" w:cs="Arial"/>
          <w:sz w:val="24"/>
          <w:szCs w:val="24"/>
        </w:rPr>
        <w:t xml:space="preserve"> y </w:t>
      </w:r>
      <w:r w:rsidR="00C102F1" w:rsidRPr="000E6B6C">
        <w:rPr>
          <w:rFonts w:ascii="Arial" w:hAnsi="Arial" w:cs="Arial"/>
          <w:sz w:val="24"/>
          <w:szCs w:val="24"/>
        </w:rPr>
        <w:t xml:space="preserve">considerando que la solicitud cumple con todos los requisitos </w:t>
      </w:r>
      <w:r w:rsidR="00B34364" w:rsidRPr="000E6B6C">
        <w:rPr>
          <w:rFonts w:ascii="Arial" w:hAnsi="Arial" w:cs="Arial"/>
          <w:sz w:val="24"/>
          <w:szCs w:val="24"/>
        </w:rPr>
        <w:t xml:space="preserve"> </w:t>
      </w:r>
      <w:r w:rsidR="00C102F1" w:rsidRPr="000E6B6C">
        <w:rPr>
          <w:rFonts w:ascii="Arial" w:hAnsi="Arial" w:cs="Arial"/>
          <w:sz w:val="24"/>
          <w:szCs w:val="24"/>
        </w:rPr>
        <w:t>establecidos</w:t>
      </w:r>
      <w:r w:rsidR="00B34364" w:rsidRPr="000E6B6C">
        <w:rPr>
          <w:rFonts w:ascii="Arial" w:hAnsi="Arial" w:cs="Arial"/>
          <w:sz w:val="24"/>
          <w:szCs w:val="24"/>
        </w:rPr>
        <w:t xml:space="preserve"> </w:t>
      </w:r>
      <w:r w:rsidR="00C102F1" w:rsidRPr="000E6B6C">
        <w:rPr>
          <w:rFonts w:ascii="Arial" w:hAnsi="Arial" w:cs="Arial"/>
          <w:sz w:val="24"/>
          <w:szCs w:val="24"/>
        </w:rPr>
        <w:t xml:space="preserve"> en</w:t>
      </w:r>
      <w:r w:rsidR="00B34364" w:rsidRPr="000E6B6C">
        <w:rPr>
          <w:rFonts w:ascii="Arial" w:hAnsi="Arial" w:cs="Arial"/>
          <w:sz w:val="24"/>
          <w:szCs w:val="24"/>
        </w:rPr>
        <w:t xml:space="preserve"> </w:t>
      </w:r>
      <w:r w:rsidR="00C102F1" w:rsidRPr="000E6B6C">
        <w:rPr>
          <w:rFonts w:ascii="Arial" w:hAnsi="Arial" w:cs="Arial"/>
          <w:sz w:val="24"/>
          <w:szCs w:val="24"/>
        </w:rPr>
        <w:t xml:space="preserve"> el artículo 66 de la Ley de Acceso </w:t>
      </w:r>
      <w:r w:rsidR="000E6B6C" w:rsidRPr="000E6B6C">
        <w:rPr>
          <w:rFonts w:ascii="Arial" w:hAnsi="Arial" w:cs="Arial"/>
          <w:sz w:val="24"/>
          <w:szCs w:val="24"/>
        </w:rPr>
        <w:t>a la Información Pública -LAIP-, que no se encuentra entre las excepciones enumeradas en los Artículos 19 y 24 de la LAIP,</w:t>
      </w:r>
      <w:r w:rsidR="00C102F1" w:rsidRPr="000E6B6C">
        <w:rPr>
          <w:rFonts w:ascii="Arial" w:hAnsi="Arial" w:cs="Arial"/>
          <w:sz w:val="24"/>
          <w:szCs w:val="24"/>
        </w:rPr>
        <w:t xml:space="preserve"> por tanto, se resuelve:</w:t>
      </w:r>
    </w:p>
    <w:p w14:paraId="16567543" w14:textId="77777777" w:rsidR="00B22462" w:rsidRPr="00CB0467" w:rsidRDefault="00B22462" w:rsidP="00E01208">
      <w:pPr>
        <w:pStyle w:val="Textosinformato"/>
        <w:jc w:val="both"/>
        <w:rPr>
          <w:rFonts w:ascii="Arial" w:hAnsi="Arial" w:cs="Arial"/>
          <w:sz w:val="24"/>
          <w:szCs w:val="24"/>
        </w:rPr>
      </w:pPr>
    </w:p>
    <w:p w14:paraId="1FE4223E" w14:textId="46F3999D" w:rsidR="00A0417C" w:rsidRDefault="00FC03CA" w:rsidP="00E01208">
      <w:pPr>
        <w:shd w:val="clear" w:color="auto" w:fill="FFFFFF" w:themeFill="background1"/>
        <w:contextualSpacing/>
        <w:jc w:val="center"/>
        <w:rPr>
          <w:rFonts w:ascii="Arial" w:hAnsi="Arial" w:cs="Arial"/>
          <w:b/>
          <w:lang w:val="es-SV"/>
        </w:rPr>
      </w:pPr>
      <w:r w:rsidRPr="005D0FCD">
        <w:rPr>
          <w:rFonts w:ascii="Arial" w:hAnsi="Arial" w:cs="Arial"/>
          <w:b/>
          <w:sz w:val="28"/>
          <w:lang w:val="es-SV"/>
        </w:rPr>
        <w:t xml:space="preserve">PROPORCIONAR LA </w:t>
      </w:r>
      <w:r w:rsidR="00874C9A" w:rsidRPr="005D0FCD">
        <w:rPr>
          <w:rFonts w:ascii="Arial" w:hAnsi="Arial" w:cs="Arial"/>
          <w:b/>
          <w:sz w:val="28"/>
          <w:lang w:val="es-SV"/>
        </w:rPr>
        <w:t>INFORMACIÓN</w:t>
      </w:r>
      <w:r w:rsidR="00B22462" w:rsidRPr="005D0FCD">
        <w:rPr>
          <w:rFonts w:ascii="Arial" w:hAnsi="Arial" w:cs="Arial"/>
          <w:b/>
          <w:sz w:val="28"/>
          <w:lang w:val="es-SV"/>
        </w:rPr>
        <w:t xml:space="preserve"> PÚBLICA SOLICITADA</w:t>
      </w:r>
    </w:p>
    <w:p w14:paraId="0E02791F" w14:textId="77777777" w:rsidR="00A0417C" w:rsidRDefault="00A0417C" w:rsidP="00E01208">
      <w:pPr>
        <w:shd w:val="clear" w:color="auto" w:fill="FFFFFF" w:themeFill="background1"/>
        <w:contextualSpacing/>
        <w:rPr>
          <w:rFonts w:ascii="Arial" w:hAnsi="Arial" w:cs="Arial"/>
          <w:b/>
          <w:lang w:val="es-SV"/>
        </w:rPr>
      </w:pPr>
    </w:p>
    <w:p w14:paraId="5A87EA5E" w14:textId="5E391DA7" w:rsidR="000E6B6C" w:rsidRDefault="000E6B6C" w:rsidP="00E01208">
      <w:pPr>
        <w:shd w:val="clear" w:color="auto" w:fill="FFFFFF" w:themeFill="background1"/>
        <w:jc w:val="both"/>
        <w:rPr>
          <w:rFonts w:ascii="Arial" w:hAnsi="Arial" w:cs="Arial"/>
          <w:lang w:val="es-SV"/>
        </w:rPr>
      </w:pPr>
      <w:r>
        <w:rPr>
          <w:rFonts w:ascii="Arial" w:hAnsi="Arial" w:cs="Arial"/>
          <w:lang w:val="es-SV"/>
        </w:rPr>
        <w:t xml:space="preserve">Adjuntando un archivo formato </w:t>
      </w:r>
      <w:proofErr w:type="spellStart"/>
      <w:r>
        <w:rPr>
          <w:rFonts w:ascii="Arial" w:hAnsi="Arial" w:cs="Arial"/>
          <w:lang w:val="es-SV"/>
        </w:rPr>
        <w:t>excel</w:t>
      </w:r>
      <w:proofErr w:type="spellEnd"/>
      <w:r>
        <w:rPr>
          <w:rFonts w:ascii="Arial" w:hAnsi="Arial" w:cs="Arial"/>
          <w:lang w:val="es-SV"/>
        </w:rPr>
        <w:t xml:space="preserve">, que contiene el </w:t>
      </w:r>
      <w:r w:rsidRPr="000E6B6C">
        <w:rPr>
          <w:rFonts w:ascii="Arial" w:hAnsi="Arial" w:cs="Arial"/>
          <w:b/>
          <w:lang w:val="es-SV"/>
        </w:rPr>
        <w:t>Listado de las sanciones impuestas en los casos presentados ante el Tribunal Sancionador de la Defensoría del Consumidor sobre el historial crediticio</w:t>
      </w:r>
      <w:r w:rsidR="00F82BD2">
        <w:rPr>
          <w:rFonts w:ascii="Arial" w:hAnsi="Arial" w:cs="Arial"/>
          <w:b/>
          <w:lang w:val="es-SV"/>
        </w:rPr>
        <w:t>, en el período comprendido desde el año 2012 hasta la actualidad</w:t>
      </w:r>
      <w:r w:rsidRPr="000E6B6C">
        <w:rPr>
          <w:rFonts w:ascii="Arial" w:hAnsi="Arial" w:cs="Arial"/>
          <w:b/>
          <w:lang w:val="es-SV"/>
        </w:rPr>
        <w:t>.</w:t>
      </w:r>
      <w:r>
        <w:rPr>
          <w:rFonts w:ascii="Arial" w:hAnsi="Arial" w:cs="Arial"/>
          <w:lang w:val="es-SV"/>
        </w:rPr>
        <w:t xml:space="preserve"> Detalle: </w:t>
      </w:r>
    </w:p>
    <w:p w14:paraId="7A3B370C" w14:textId="77777777" w:rsidR="000E6B6C" w:rsidRDefault="000E6B6C" w:rsidP="00E01208">
      <w:pPr>
        <w:shd w:val="clear" w:color="auto" w:fill="FFFFFF" w:themeFill="background1"/>
        <w:jc w:val="both"/>
        <w:rPr>
          <w:rFonts w:ascii="Arial" w:hAnsi="Arial" w:cs="Arial"/>
          <w:lang w:val="es-SV"/>
        </w:rPr>
      </w:pPr>
    </w:p>
    <w:p w14:paraId="5A009B33" w14:textId="3D94C975" w:rsidR="000E6B6C" w:rsidRPr="000E6B6C" w:rsidRDefault="000E6B6C" w:rsidP="000E6B6C">
      <w:pPr>
        <w:pStyle w:val="Prrafodelista"/>
        <w:numPr>
          <w:ilvl w:val="0"/>
          <w:numId w:val="34"/>
        </w:numPr>
        <w:shd w:val="clear" w:color="auto" w:fill="FFFFFF" w:themeFill="background1"/>
        <w:jc w:val="both"/>
        <w:rPr>
          <w:rFonts w:ascii="Arial" w:hAnsi="Arial" w:cs="Arial"/>
          <w:b/>
          <w:lang w:val="es-SV"/>
        </w:rPr>
      </w:pPr>
      <w:r w:rsidRPr="000E6B6C">
        <w:rPr>
          <w:rFonts w:ascii="Arial" w:hAnsi="Arial" w:cs="Arial"/>
          <w:b/>
          <w:lang w:val="es-SV"/>
        </w:rPr>
        <w:t>Referencias</w:t>
      </w:r>
      <w:r w:rsidR="003067ED">
        <w:rPr>
          <w:rFonts w:ascii="Arial" w:hAnsi="Arial" w:cs="Arial"/>
          <w:b/>
          <w:lang w:val="es-SV"/>
        </w:rPr>
        <w:t>.</w:t>
      </w:r>
    </w:p>
    <w:p w14:paraId="01E0AA9D" w14:textId="10017309" w:rsidR="000E6B6C" w:rsidRPr="000E6B6C" w:rsidRDefault="000E6B6C" w:rsidP="000E6B6C">
      <w:pPr>
        <w:pStyle w:val="Prrafodelista"/>
        <w:numPr>
          <w:ilvl w:val="0"/>
          <w:numId w:val="34"/>
        </w:numPr>
        <w:shd w:val="clear" w:color="auto" w:fill="FFFFFF" w:themeFill="background1"/>
        <w:jc w:val="both"/>
        <w:rPr>
          <w:rFonts w:ascii="Arial" w:hAnsi="Arial" w:cs="Arial"/>
          <w:b/>
          <w:lang w:val="es-SV"/>
        </w:rPr>
      </w:pPr>
      <w:r w:rsidRPr="000E6B6C">
        <w:rPr>
          <w:rFonts w:ascii="Arial" w:hAnsi="Arial" w:cs="Arial"/>
          <w:b/>
          <w:lang w:val="es-SV"/>
        </w:rPr>
        <w:t>Nombre de</w:t>
      </w:r>
      <w:r w:rsidR="00F82BD2">
        <w:rPr>
          <w:rFonts w:ascii="Arial" w:hAnsi="Arial" w:cs="Arial"/>
          <w:b/>
          <w:lang w:val="es-SV"/>
        </w:rPr>
        <w:t>l proveedor</w:t>
      </w:r>
      <w:r w:rsidR="003067ED">
        <w:rPr>
          <w:rFonts w:ascii="Arial" w:hAnsi="Arial" w:cs="Arial"/>
          <w:b/>
          <w:lang w:val="es-SV"/>
        </w:rPr>
        <w:t>.</w:t>
      </w:r>
    </w:p>
    <w:p w14:paraId="067402F0" w14:textId="22A6D878" w:rsidR="000E6B6C" w:rsidRPr="000E6B6C" w:rsidRDefault="000E6B6C" w:rsidP="000E6B6C">
      <w:pPr>
        <w:pStyle w:val="Prrafodelista"/>
        <w:numPr>
          <w:ilvl w:val="0"/>
          <w:numId w:val="34"/>
        </w:numPr>
        <w:shd w:val="clear" w:color="auto" w:fill="FFFFFF" w:themeFill="background1"/>
        <w:jc w:val="both"/>
        <w:rPr>
          <w:rFonts w:ascii="Arial" w:hAnsi="Arial" w:cs="Arial"/>
          <w:b/>
          <w:lang w:val="es-SV"/>
        </w:rPr>
      </w:pPr>
      <w:r w:rsidRPr="000E6B6C">
        <w:rPr>
          <w:rFonts w:ascii="Arial" w:hAnsi="Arial" w:cs="Arial"/>
          <w:b/>
          <w:lang w:val="es-SV"/>
        </w:rPr>
        <w:t>Tipo de resolución</w:t>
      </w:r>
      <w:r w:rsidR="003067ED">
        <w:rPr>
          <w:rFonts w:ascii="Arial" w:hAnsi="Arial" w:cs="Arial"/>
          <w:b/>
          <w:lang w:val="es-SV"/>
        </w:rPr>
        <w:t>.</w:t>
      </w:r>
    </w:p>
    <w:p w14:paraId="44737C65" w14:textId="75CB2FE8" w:rsidR="000E6B6C" w:rsidRPr="000E6B6C" w:rsidRDefault="000E6B6C" w:rsidP="000E6B6C">
      <w:pPr>
        <w:pStyle w:val="Prrafodelista"/>
        <w:numPr>
          <w:ilvl w:val="0"/>
          <w:numId w:val="34"/>
        </w:numPr>
        <w:shd w:val="clear" w:color="auto" w:fill="FFFFFF" w:themeFill="background1"/>
        <w:jc w:val="both"/>
        <w:rPr>
          <w:rFonts w:ascii="Arial" w:hAnsi="Arial" w:cs="Arial"/>
          <w:b/>
          <w:lang w:val="es-SV"/>
        </w:rPr>
      </w:pPr>
      <w:r w:rsidRPr="000E6B6C">
        <w:rPr>
          <w:rFonts w:ascii="Arial" w:hAnsi="Arial" w:cs="Arial"/>
          <w:b/>
          <w:lang w:val="es-SV"/>
        </w:rPr>
        <w:t>Infracción de la Ley de Regulación de Historial Crediticio de las Personas</w:t>
      </w:r>
      <w:r w:rsidR="003067ED">
        <w:rPr>
          <w:rFonts w:ascii="Arial" w:hAnsi="Arial" w:cs="Arial"/>
          <w:b/>
          <w:lang w:val="es-SV"/>
        </w:rPr>
        <w:t>.</w:t>
      </w:r>
      <w:r w:rsidRPr="000E6B6C">
        <w:rPr>
          <w:rFonts w:ascii="Arial" w:hAnsi="Arial" w:cs="Arial"/>
          <w:b/>
          <w:lang w:val="es-SV"/>
        </w:rPr>
        <w:t xml:space="preserve"> </w:t>
      </w:r>
    </w:p>
    <w:p w14:paraId="3B34D379" w14:textId="0EF9DFF4" w:rsidR="000E6B6C" w:rsidRPr="000E6B6C" w:rsidRDefault="000E6B6C" w:rsidP="000E6B6C">
      <w:pPr>
        <w:pStyle w:val="Prrafodelista"/>
        <w:numPr>
          <w:ilvl w:val="0"/>
          <w:numId w:val="34"/>
        </w:numPr>
        <w:shd w:val="clear" w:color="auto" w:fill="FFFFFF" w:themeFill="background1"/>
        <w:jc w:val="both"/>
        <w:rPr>
          <w:rFonts w:ascii="Arial" w:hAnsi="Arial" w:cs="Arial"/>
          <w:b/>
          <w:lang w:val="es-SV"/>
        </w:rPr>
      </w:pPr>
      <w:r w:rsidRPr="000E6B6C">
        <w:rPr>
          <w:rFonts w:ascii="Arial" w:hAnsi="Arial" w:cs="Arial"/>
          <w:b/>
          <w:lang w:val="es-SV"/>
        </w:rPr>
        <w:t>Año de resolución</w:t>
      </w:r>
      <w:r w:rsidR="003067ED">
        <w:rPr>
          <w:rFonts w:ascii="Arial" w:hAnsi="Arial" w:cs="Arial"/>
          <w:b/>
          <w:lang w:val="es-SV"/>
        </w:rPr>
        <w:t>.</w:t>
      </w:r>
    </w:p>
    <w:p w14:paraId="570E0012" w14:textId="77777777" w:rsidR="00C74FDD" w:rsidRPr="00F37F48" w:rsidRDefault="00C74FDD" w:rsidP="00E01208">
      <w:pPr>
        <w:shd w:val="clear" w:color="auto" w:fill="FFFFFF" w:themeFill="background1"/>
        <w:jc w:val="both"/>
        <w:rPr>
          <w:rFonts w:ascii="Arial" w:hAnsi="Arial" w:cs="Arial"/>
          <w:lang w:val="es-SV"/>
        </w:rPr>
      </w:pPr>
    </w:p>
    <w:p w14:paraId="3C9834EA" w14:textId="46A3F33C" w:rsidR="00B22462" w:rsidRPr="00893D47" w:rsidRDefault="00893D47" w:rsidP="00E01208">
      <w:pPr>
        <w:jc w:val="center"/>
        <w:rPr>
          <w:rFonts w:ascii="Arial" w:hAnsi="Arial" w:cs="Arial"/>
          <w:b/>
          <w:color w:val="000099"/>
        </w:rPr>
      </w:pPr>
      <w:bookmarkStart w:id="0" w:name="_GoBack"/>
      <w:r w:rsidRPr="00893D47">
        <w:rPr>
          <w:rFonts w:ascii="Arial" w:hAnsi="Arial" w:cs="Arial"/>
          <w:b/>
          <w:color w:val="000099"/>
        </w:rPr>
        <w:t>Rúbrica</w:t>
      </w:r>
    </w:p>
    <w:bookmarkEnd w:id="0"/>
    <w:p w14:paraId="3632B692" w14:textId="77777777" w:rsidR="00B22462" w:rsidRDefault="00B22462" w:rsidP="00E01208">
      <w:pPr>
        <w:jc w:val="center"/>
        <w:rPr>
          <w:rFonts w:ascii="Arial" w:hAnsi="Arial" w:cs="Arial"/>
          <w:b/>
        </w:rPr>
      </w:pPr>
    </w:p>
    <w:p w14:paraId="28EB663B" w14:textId="77777777" w:rsidR="00473FF0" w:rsidRPr="00CB0467" w:rsidRDefault="00473FF0" w:rsidP="00E01208">
      <w:pPr>
        <w:jc w:val="center"/>
        <w:rPr>
          <w:rFonts w:ascii="Arial" w:hAnsi="Arial" w:cs="Arial"/>
          <w:b/>
        </w:rPr>
      </w:pPr>
    </w:p>
    <w:p w14:paraId="7BDBE88D" w14:textId="77777777" w:rsidR="00B22462" w:rsidRPr="00CB0467" w:rsidRDefault="00B22462" w:rsidP="00E01208">
      <w:pPr>
        <w:jc w:val="center"/>
        <w:rPr>
          <w:rFonts w:ascii="Arial" w:hAnsi="Arial" w:cs="Arial"/>
          <w:b/>
        </w:rPr>
      </w:pPr>
    </w:p>
    <w:p w14:paraId="185F7D2A" w14:textId="77777777" w:rsidR="00FC03CA" w:rsidRPr="00CB0467" w:rsidRDefault="00FC03CA" w:rsidP="00E01208">
      <w:pPr>
        <w:jc w:val="center"/>
        <w:rPr>
          <w:rFonts w:ascii="Arial" w:hAnsi="Arial" w:cs="Arial"/>
        </w:rPr>
      </w:pPr>
    </w:p>
    <w:p w14:paraId="565A6A5B" w14:textId="7F8F300B" w:rsidR="00451C81" w:rsidRPr="00CB0467" w:rsidRDefault="00FC03CA" w:rsidP="00E01208">
      <w:pPr>
        <w:jc w:val="center"/>
        <w:rPr>
          <w:rFonts w:ascii="Arial" w:hAnsi="Arial" w:cs="Arial"/>
        </w:rPr>
      </w:pPr>
      <w:r w:rsidRPr="00CB0467">
        <w:rPr>
          <w:rFonts w:ascii="Arial" w:hAnsi="Arial" w:cs="Arial"/>
        </w:rPr>
        <w:t>Oficial de Información y Transparencia</w:t>
      </w:r>
    </w:p>
    <w:sectPr w:rsidR="00451C81" w:rsidRPr="00CB0467" w:rsidSect="00A86E2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0A7D9" w14:textId="77777777" w:rsidR="007E069B" w:rsidRDefault="007E069B" w:rsidP="00385C3D">
      <w:r>
        <w:separator/>
      </w:r>
    </w:p>
  </w:endnote>
  <w:endnote w:type="continuationSeparator" w:id="0">
    <w:p w14:paraId="49008B4F" w14:textId="77777777" w:rsidR="007E069B" w:rsidRDefault="007E069B"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1EDDF" w14:textId="77777777" w:rsidR="00BB013E" w:rsidRDefault="00BB01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8FEF9" w14:textId="62D7CFED" w:rsidR="004540D0" w:rsidRDefault="004540D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9F944" w14:textId="77777777" w:rsidR="00BB013E" w:rsidRDefault="00BB01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7ADFF" w14:textId="77777777" w:rsidR="007E069B" w:rsidRDefault="007E069B" w:rsidP="00385C3D">
      <w:r>
        <w:separator/>
      </w:r>
    </w:p>
  </w:footnote>
  <w:footnote w:type="continuationSeparator" w:id="0">
    <w:p w14:paraId="1D013405" w14:textId="77777777" w:rsidR="007E069B" w:rsidRDefault="007E069B"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7E069B">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52BD3" w14:textId="465A3223" w:rsidR="007C7BC0" w:rsidRDefault="007C7BC0">
    <w:pPr>
      <w:pStyle w:val="Encabezado"/>
    </w:pPr>
  </w:p>
  <w:p w14:paraId="655992BF" w14:textId="2779FCBB" w:rsidR="00491B46" w:rsidRDefault="00491B4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7E069B">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5BD5"/>
    <w:multiLevelType w:val="hybridMultilevel"/>
    <w:tmpl w:val="89BE9FC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1E970EE"/>
    <w:multiLevelType w:val="hybridMultilevel"/>
    <w:tmpl w:val="0694A136"/>
    <w:lvl w:ilvl="0" w:tplc="276E071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07A04559"/>
    <w:multiLevelType w:val="hybridMultilevel"/>
    <w:tmpl w:val="EA28BDD6"/>
    <w:lvl w:ilvl="0" w:tplc="49F8347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290D59"/>
    <w:multiLevelType w:val="hybridMultilevel"/>
    <w:tmpl w:val="59EC238C"/>
    <w:lvl w:ilvl="0" w:tplc="3650E3F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D3A761D"/>
    <w:multiLevelType w:val="hybridMultilevel"/>
    <w:tmpl w:val="E6781AEE"/>
    <w:lvl w:ilvl="0" w:tplc="6884FB7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EF84C55"/>
    <w:multiLevelType w:val="hybridMultilevel"/>
    <w:tmpl w:val="75CA520A"/>
    <w:lvl w:ilvl="0" w:tplc="BDBC68DE">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15:restartNumberingAfterBreak="0">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92A710A"/>
    <w:multiLevelType w:val="hybridMultilevel"/>
    <w:tmpl w:val="D81411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630676F"/>
    <w:multiLevelType w:val="hybridMultilevel"/>
    <w:tmpl w:val="2BBAF8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4A141AB9"/>
    <w:multiLevelType w:val="hybridMultilevel"/>
    <w:tmpl w:val="FAB461CA"/>
    <w:lvl w:ilvl="0" w:tplc="011A9DE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15:restartNumberingAfterBreak="0">
    <w:nsid w:val="54712CD7"/>
    <w:multiLevelType w:val="hybridMultilevel"/>
    <w:tmpl w:val="C94C080A"/>
    <w:lvl w:ilvl="0" w:tplc="D3C6EB18">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71720196"/>
    <w:multiLevelType w:val="hybridMultilevel"/>
    <w:tmpl w:val="3A22AB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15:restartNumberingAfterBreak="0">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28"/>
  </w:num>
  <w:num w:numId="4">
    <w:abstractNumId w:val="19"/>
  </w:num>
  <w:num w:numId="5">
    <w:abstractNumId w:val="33"/>
  </w:num>
  <w:num w:numId="6">
    <w:abstractNumId w:val="10"/>
  </w:num>
  <w:num w:numId="7">
    <w:abstractNumId w:val="21"/>
  </w:num>
  <w:num w:numId="8">
    <w:abstractNumId w:val="29"/>
  </w:num>
  <w:num w:numId="9">
    <w:abstractNumId w:val="24"/>
  </w:num>
  <w:num w:numId="10">
    <w:abstractNumId w:val="16"/>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0"/>
  </w:num>
  <w:num w:numId="14">
    <w:abstractNumId w:val="31"/>
  </w:num>
  <w:num w:numId="15">
    <w:abstractNumId w:val="13"/>
  </w:num>
  <w:num w:numId="16">
    <w:abstractNumId w:val="26"/>
  </w:num>
  <w:num w:numId="17">
    <w:abstractNumId w:val="4"/>
  </w:num>
  <w:num w:numId="18">
    <w:abstractNumId w:val="15"/>
  </w:num>
  <w:num w:numId="19">
    <w:abstractNumId w:val="25"/>
  </w:num>
  <w:num w:numId="20">
    <w:abstractNumId w:val="6"/>
  </w:num>
  <w:num w:numId="21">
    <w:abstractNumId w:val="14"/>
  </w:num>
  <w:num w:numId="22">
    <w:abstractNumId w:val="9"/>
  </w:num>
  <w:num w:numId="23">
    <w:abstractNumId w:val="17"/>
  </w:num>
  <w:num w:numId="24">
    <w:abstractNumId w:val="12"/>
  </w:num>
  <w:num w:numId="25">
    <w:abstractNumId w:val="27"/>
  </w:num>
  <w:num w:numId="26">
    <w:abstractNumId w:val="2"/>
  </w:num>
  <w:num w:numId="27">
    <w:abstractNumId w:val="5"/>
  </w:num>
  <w:num w:numId="28">
    <w:abstractNumId w:val="20"/>
  </w:num>
  <w:num w:numId="29">
    <w:abstractNumId w:val="7"/>
  </w:num>
  <w:num w:numId="30">
    <w:abstractNumId w:val="8"/>
  </w:num>
  <w:num w:numId="31">
    <w:abstractNumId w:val="1"/>
  </w:num>
  <w:num w:numId="32">
    <w:abstractNumId w:val="22"/>
  </w:num>
  <w:num w:numId="33">
    <w:abstractNumId w:val="2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2E57"/>
    <w:rsid w:val="000034BA"/>
    <w:rsid w:val="00005448"/>
    <w:rsid w:val="0001763F"/>
    <w:rsid w:val="00020FF0"/>
    <w:rsid w:val="000414BC"/>
    <w:rsid w:val="00041961"/>
    <w:rsid w:val="00060117"/>
    <w:rsid w:val="0007026D"/>
    <w:rsid w:val="000770FC"/>
    <w:rsid w:val="00081C31"/>
    <w:rsid w:val="000833E7"/>
    <w:rsid w:val="000975C0"/>
    <w:rsid w:val="000A1F9B"/>
    <w:rsid w:val="000B1E82"/>
    <w:rsid w:val="000B49BD"/>
    <w:rsid w:val="000B5362"/>
    <w:rsid w:val="000B6A03"/>
    <w:rsid w:val="000D4964"/>
    <w:rsid w:val="000E6AD4"/>
    <w:rsid w:val="000E6B6C"/>
    <w:rsid w:val="001314BF"/>
    <w:rsid w:val="001334CC"/>
    <w:rsid w:val="001749C2"/>
    <w:rsid w:val="00176E22"/>
    <w:rsid w:val="00182567"/>
    <w:rsid w:val="00184152"/>
    <w:rsid w:val="0019476C"/>
    <w:rsid w:val="00194A8E"/>
    <w:rsid w:val="001A12F9"/>
    <w:rsid w:val="001A26FF"/>
    <w:rsid w:val="001A578F"/>
    <w:rsid w:val="001B674C"/>
    <w:rsid w:val="001D32EC"/>
    <w:rsid w:val="001E155E"/>
    <w:rsid w:val="001E4A9A"/>
    <w:rsid w:val="001E4C98"/>
    <w:rsid w:val="00207E31"/>
    <w:rsid w:val="0021233A"/>
    <w:rsid w:val="00237EAD"/>
    <w:rsid w:val="0024307B"/>
    <w:rsid w:val="0026479E"/>
    <w:rsid w:val="00267558"/>
    <w:rsid w:val="00272DD4"/>
    <w:rsid w:val="002778EC"/>
    <w:rsid w:val="00281DB1"/>
    <w:rsid w:val="00290F5A"/>
    <w:rsid w:val="002C31B0"/>
    <w:rsid w:val="002E1E59"/>
    <w:rsid w:val="002F65AA"/>
    <w:rsid w:val="0030175B"/>
    <w:rsid w:val="003067ED"/>
    <w:rsid w:val="0031654B"/>
    <w:rsid w:val="00344A6A"/>
    <w:rsid w:val="0036534D"/>
    <w:rsid w:val="00375C58"/>
    <w:rsid w:val="00385C3D"/>
    <w:rsid w:val="003C7452"/>
    <w:rsid w:val="003F3285"/>
    <w:rsid w:val="003F53D8"/>
    <w:rsid w:val="00405239"/>
    <w:rsid w:val="00411DFD"/>
    <w:rsid w:val="00416D44"/>
    <w:rsid w:val="00451C81"/>
    <w:rsid w:val="00452915"/>
    <w:rsid w:val="004540D0"/>
    <w:rsid w:val="00460794"/>
    <w:rsid w:val="00462C69"/>
    <w:rsid w:val="0046558E"/>
    <w:rsid w:val="00473FF0"/>
    <w:rsid w:val="00491B46"/>
    <w:rsid w:val="004B0C21"/>
    <w:rsid w:val="004D008A"/>
    <w:rsid w:val="004D661F"/>
    <w:rsid w:val="00502220"/>
    <w:rsid w:val="00503F7C"/>
    <w:rsid w:val="005076E8"/>
    <w:rsid w:val="0051087B"/>
    <w:rsid w:val="005141AD"/>
    <w:rsid w:val="00527EBF"/>
    <w:rsid w:val="00535E69"/>
    <w:rsid w:val="00537C6F"/>
    <w:rsid w:val="005424A7"/>
    <w:rsid w:val="00555C29"/>
    <w:rsid w:val="00593453"/>
    <w:rsid w:val="00594BD1"/>
    <w:rsid w:val="005A03D1"/>
    <w:rsid w:val="005A04F6"/>
    <w:rsid w:val="005B083B"/>
    <w:rsid w:val="005B7ACE"/>
    <w:rsid w:val="005C042A"/>
    <w:rsid w:val="005D0FCD"/>
    <w:rsid w:val="005E744B"/>
    <w:rsid w:val="00614638"/>
    <w:rsid w:val="00615259"/>
    <w:rsid w:val="00623F78"/>
    <w:rsid w:val="00630B4F"/>
    <w:rsid w:val="00654CD2"/>
    <w:rsid w:val="006842E7"/>
    <w:rsid w:val="006941A3"/>
    <w:rsid w:val="006A26F9"/>
    <w:rsid w:val="006B2330"/>
    <w:rsid w:val="006B64CB"/>
    <w:rsid w:val="006E14E4"/>
    <w:rsid w:val="006E2F94"/>
    <w:rsid w:val="006E3067"/>
    <w:rsid w:val="00702DE1"/>
    <w:rsid w:val="007147BC"/>
    <w:rsid w:val="00730E8F"/>
    <w:rsid w:val="00747F8B"/>
    <w:rsid w:val="007512C7"/>
    <w:rsid w:val="0076126D"/>
    <w:rsid w:val="00772B6D"/>
    <w:rsid w:val="0078524C"/>
    <w:rsid w:val="007A763D"/>
    <w:rsid w:val="007B1144"/>
    <w:rsid w:val="007C7BC0"/>
    <w:rsid w:val="007D1E3E"/>
    <w:rsid w:val="007D688C"/>
    <w:rsid w:val="007E069B"/>
    <w:rsid w:val="007E0B5B"/>
    <w:rsid w:val="007E33DA"/>
    <w:rsid w:val="00802FD9"/>
    <w:rsid w:val="008200A9"/>
    <w:rsid w:val="00870D42"/>
    <w:rsid w:val="00874C9A"/>
    <w:rsid w:val="00893D47"/>
    <w:rsid w:val="008953D0"/>
    <w:rsid w:val="00897B43"/>
    <w:rsid w:val="008C1696"/>
    <w:rsid w:val="008E15C2"/>
    <w:rsid w:val="008F5B31"/>
    <w:rsid w:val="009214AD"/>
    <w:rsid w:val="00941BE9"/>
    <w:rsid w:val="00963E24"/>
    <w:rsid w:val="0096692B"/>
    <w:rsid w:val="00991543"/>
    <w:rsid w:val="0099407F"/>
    <w:rsid w:val="009A6DA3"/>
    <w:rsid w:val="009C71F6"/>
    <w:rsid w:val="009E5743"/>
    <w:rsid w:val="00A0417C"/>
    <w:rsid w:val="00A11645"/>
    <w:rsid w:val="00A15EC5"/>
    <w:rsid w:val="00A16F25"/>
    <w:rsid w:val="00A30B41"/>
    <w:rsid w:val="00A3688F"/>
    <w:rsid w:val="00A50147"/>
    <w:rsid w:val="00A55BD3"/>
    <w:rsid w:val="00A76733"/>
    <w:rsid w:val="00A86E28"/>
    <w:rsid w:val="00AA553C"/>
    <w:rsid w:val="00AB00E5"/>
    <w:rsid w:val="00AC6662"/>
    <w:rsid w:val="00AC73D4"/>
    <w:rsid w:val="00AF685C"/>
    <w:rsid w:val="00B20E15"/>
    <w:rsid w:val="00B22462"/>
    <w:rsid w:val="00B34364"/>
    <w:rsid w:val="00B46485"/>
    <w:rsid w:val="00B5488F"/>
    <w:rsid w:val="00B74189"/>
    <w:rsid w:val="00B76ED7"/>
    <w:rsid w:val="00BB013E"/>
    <w:rsid w:val="00BD258E"/>
    <w:rsid w:val="00BD3E4D"/>
    <w:rsid w:val="00BD72AD"/>
    <w:rsid w:val="00BF0272"/>
    <w:rsid w:val="00BF58DE"/>
    <w:rsid w:val="00C102F1"/>
    <w:rsid w:val="00C11390"/>
    <w:rsid w:val="00C61CD4"/>
    <w:rsid w:val="00C74FDD"/>
    <w:rsid w:val="00C81846"/>
    <w:rsid w:val="00C91F1B"/>
    <w:rsid w:val="00CA49EA"/>
    <w:rsid w:val="00CA5CF0"/>
    <w:rsid w:val="00CB0467"/>
    <w:rsid w:val="00CD08B5"/>
    <w:rsid w:val="00CD3A62"/>
    <w:rsid w:val="00D13240"/>
    <w:rsid w:val="00D5394D"/>
    <w:rsid w:val="00D62844"/>
    <w:rsid w:val="00D71733"/>
    <w:rsid w:val="00D7628D"/>
    <w:rsid w:val="00D840B8"/>
    <w:rsid w:val="00DA0889"/>
    <w:rsid w:val="00DA1F15"/>
    <w:rsid w:val="00DA4786"/>
    <w:rsid w:val="00DC3ED4"/>
    <w:rsid w:val="00DD4589"/>
    <w:rsid w:val="00E01208"/>
    <w:rsid w:val="00E01E5E"/>
    <w:rsid w:val="00E10E96"/>
    <w:rsid w:val="00E15D82"/>
    <w:rsid w:val="00E207C1"/>
    <w:rsid w:val="00E217AA"/>
    <w:rsid w:val="00E36532"/>
    <w:rsid w:val="00E53649"/>
    <w:rsid w:val="00E62B3A"/>
    <w:rsid w:val="00E6392B"/>
    <w:rsid w:val="00E658BC"/>
    <w:rsid w:val="00E74FB1"/>
    <w:rsid w:val="00E77D9E"/>
    <w:rsid w:val="00E97195"/>
    <w:rsid w:val="00EB31B4"/>
    <w:rsid w:val="00EB56C5"/>
    <w:rsid w:val="00ED1CAE"/>
    <w:rsid w:val="00ED772A"/>
    <w:rsid w:val="00EF0D8C"/>
    <w:rsid w:val="00EF675E"/>
    <w:rsid w:val="00F03580"/>
    <w:rsid w:val="00F06263"/>
    <w:rsid w:val="00F23116"/>
    <w:rsid w:val="00F36990"/>
    <w:rsid w:val="00F37F48"/>
    <w:rsid w:val="00F4712A"/>
    <w:rsid w:val="00F56E5B"/>
    <w:rsid w:val="00F72FCC"/>
    <w:rsid w:val="00F8247F"/>
    <w:rsid w:val="00F82BD2"/>
    <w:rsid w:val="00F833DB"/>
    <w:rsid w:val="00F91E08"/>
    <w:rsid w:val="00FB64C5"/>
    <w:rsid w:val="00FC03CA"/>
    <w:rsid w:val="00FD12C7"/>
    <w:rsid w:val="00FD5887"/>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391008048">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265919093">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CFD26-4FF1-40A8-B731-614345F9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Aida Funes</cp:lastModifiedBy>
  <cp:revision>5</cp:revision>
  <cp:lastPrinted>2016-04-26T16:11:00Z</cp:lastPrinted>
  <dcterms:created xsi:type="dcterms:W3CDTF">2016-04-29T22:13:00Z</dcterms:created>
  <dcterms:modified xsi:type="dcterms:W3CDTF">2016-05-30T00:32:00Z</dcterms:modified>
</cp:coreProperties>
</file>