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94A" w:rsidRPr="005A14DD" w:rsidRDefault="008C194A" w:rsidP="00175EBC">
      <w:pPr>
        <w:spacing w:before="120" w:after="120" w:line="360" w:lineRule="auto"/>
        <w:jc w:val="center"/>
        <w:rPr>
          <w:rFonts w:ascii="Times New Roman" w:eastAsia="Calibri" w:hAnsi="Times New Roman" w:cs="Times New Roman"/>
          <w:b/>
          <w:sz w:val="24"/>
          <w:szCs w:val="24"/>
          <w:lang w:val="es-MX"/>
        </w:rPr>
      </w:pPr>
      <w:r w:rsidRPr="005A14DD">
        <w:rPr>
          <w:rFonts w:ascii="Times New Roman" w:eastAsia="Calibri" w:hAnsi="Times New Roman" w:cs="Times New Roman"/>
          <w:b/>
          <w:sz w:val="24"/>
          <w:szCs w:val="24"/>
          <w:lang w:val="es-MX"/>
        </w:rPr>
        <w:t>ACTA N° 6</w:t>
      </w:r>
      <w:r w:rsidR="00175EBC" w:rsidRPr="005A14DD">
        <w:rPr>
          <w:rFonts w:ascii="Times New Roman" w:eastAsia="Calibri" w:hAnsi="Times New Roman" w:cs="Times New Roman"/>
          <w:b/>
          <w:sz w:val="24"/>
          <w:szCs w:val="24"/>
          <w:lang w:val="es-MX"/>
        </w:rPr>
        <w:t xml:space="preserve"> </w:t>
      </w:r>
      <w:r w:rsidRPr="005A14DD">
        <w:rPr>
          <w:rFonts w:ascii="Times New Roman" w:eastAsia="Calibri" w:hAnsi="Times New Roman" w:cs="Times New Roman"/>
          <w:b/>
          <w:sz w:val="24"/>
          <w:szCs w:val="24"/>
          <w:lang w:val="es-MX"/>
        </w:rPr>
        <w:t>/</w:t>
      </w:r>
      <w:r w:rsidR="00175EBC" w:rsidRPr="005A14DD">
        <w:rPr>
          <w:rFonts w:ascii="Times New Roman" w:eastAsia="Calibri" w:hAnsi="Times New Roman" w:cs="Times New Roman"/>
          <w:b/>
          <w:sz w:val="24"/>
          <w:szCs w:val="24"/>
          <w:lang w:val="es-MX"/>
        </w:rPr>
        <w:t xml:space="preserve"> 2016</w:t>
      </w:r>
    </w:p>
    <w:p w:rsidR="008C194A" w:rsidRPr="005A14DD" w:rsidRDefault="008C194A" w:rsidP="00175EBC">
      <w:pPr>
        <w:spacing w:before="120" w:after="120" w:line="360" w:lineRule="auto"/>
        <w:jc w:val="center"/>
        <w:rPr>
          <w:rFonts w:ascii="Times New Roman" w:eastAsia="Calibri" w:hAnsi="Times New Roman" w:cs="Times New Roman"/>
          <w:b/>
          <w:sz w:val="24"/>
          <w:szCs w:val="24"/>
          <w:lang w:val="es-MX"/>
        </w:rPr>
      </w:pPr>
      <w:r w:rsidRPr="005A14DD">
        <w:rPr>
          <w:rFonts w:ascii="Times New Roman" w:eastAsia="Calibri" w:hAnsi="Times New Roman" w:cs="Times New Roman"/>
          <w:b/>
          <w:sz w:val="24"/>
          <w:szCs w:val="24"/>
          <w:lang w:val="es-MX"/>
        </w:rPr>
        <w:t>CONSEJO CONSULTIVO</w:t>
      </w:r>
    </w:p>
    <w:p w:rsidR="008C194A" w:rsidRPr="005A14DD" w:rsidRDefault="008C194A" w:rsidP="00175EBC">
      <w:pPr>
        <w:spacing w:before="120" w:after="120" w:line="360" w:lineRule="auto"/>
        <w:jc w:val="center"/>
        <w:rPr>
          <w:rFonts w:ascii="Times New Roman" w:eastAsia="Calibri" w:hAnsi="Times New Roman" w:cs="Times New Roman"/>
          <w:b/>
          <w:sz w:val="24"/>
          <w:szCs w:val="24"/>
          <w:lang w:val="es-MX"/>
        </w:rPr>
      </w:pPr>
      <w:r w:rsidRPr="005A14DD">
        <w:rPr>
          <w:rFonts w:ascii="Times New Roman" w:eastAsia="Calibri" w:hAnsi="Times New Roman" w:cs="Times New Roman"/>
          <w:b/>
          <w:sz w:val="24"/>
          <w:szCs w:val="24"/>
          <w:lang w:val="es-MX"/>
        </w:rPr>
        <w:t>DEFENSORÍA DEL CONSUMIDOR</w:t>
      </w:r>
    </w:p>
    <w:p w:rsidR="008C194A" w:rsidRPr="005A14DD" w:rsidRDefault="008C194A" w:rsidP="00175EBC">
      <w:pPr>
        <w:spacing w:line="360" w:lineRule="auto"/>
        <w:jc w:val="both"/>
        <w:textAlignment w:val="baseline"/>
        <w:rPr>
          <w:rFonts w:ascii="Times New Roman" w:eastAsia="Times New Roman" w:hAnsi="Times New Roman" w:cs="Times New Roman"/>
          <w:sz w:val="24"/>
          <w:szCs w:val="24"/>
          <w:lang w:eastAsia="es-SV"/>
        </w:rPr>
      </w:pPr>
      <w:r w:rsidRPr="005A14DD">
        <w:rPr>
          <w:rFonts w:ascii="Times New Roman" w:hAnsi="Times New Roman" w:cs="Times New Roman"/>
          <w:b/>
          <w:sz w:val="24"/>
          <w:szCs w:val="24"/>
        </w:rPr>
        <w:t xml:space="preserve">ACTA NÚMERO </w:t>
      </w:r>
      <w:r w:rsidR="00206383" w:rsidRPr="005A14DD">
        <w:rPr>
          <w:rFonts w:ascii="Times New Roman" w:hAnsi="Times New Roman" w:cs="Times New Roman"/>
          <w:b/>
          <w:sz w:val="24"/>
          <w:szCs w:val="24"/>
        </w:rPr>
        <w:t>SEIS</w:t>
      </w:r>
      <w:r w:rsidRPr="005A14DD">
        <w:rPr>
          <w:rFonts w:ascii="Times New Roman" w:hAnsi="Times New Roman" w:cs="Times New Roman"/>
          <w:b/>
          <w:sz w:val="24"/>
          <w:szCs w:val="24"/>
        </w:rPr>
        <w:t xml:space="preserve"> / DOS MIL DIECISÉIS.</w:t>
      </w:r>
      <w:r w:rsidRPr="005A14DD">
        <w:rPr>
          <w:rFonts w:ascii="Times New Roman" w:hAnsi="Times New Roman" w:cs="Times New Roman"/>
          <w:sz w:val="24"/>
          <w:szCs w:val="24"/>
        </w:rPr>
        <w:t xml:space="preserve"> En las oficinas de la Defensoría del Consumidor, Antiguo Cuscatlán, a las nueve horas cuarenta y dos minutos del día treinta y uno de marzo de dos mil dieciséis. Presentes los miembros del Consejo Consultivo de la Defensoría del Consumidor: Carlos Roberto Ochoa, Francisco Díaz, Miguel Ángel Rodríguez Arias, Deysi Lorena Cruz de Amaya, Xiomara Beatriz Hernández Arévalo, Mónica María Galdámez y Oscar Alberto Alfaro Santos. No estuvo presente  Irma Yolanda Núñez Mancía quien presentó su respectiva excusa.</w:t>
      </w:r>
      <w:r w:rsidRPr="005A14DD">
        <w:rPr>
          <w:rFonts w:ascii="Times New Roman" w:hAnsi="Times New Roman" w:cs="Times New Roman"/>
          <w:sz w:val="24"/>
          <w:szCs w:val="24"/>
          <w:lang w:val="es-ES" w:eastAsia="es-ES"/>
        </w:rPr>
        <w:t xml:space="preserve"> Tampoco  estuvo presente la Presidenta de la Defensoría del Consumidor, Licenciada Yanci Urbina, por tener que atender otros compromisos laborales coincidentes con la hora y fecha programadas para esta sesión. Dada la ausencia de la Secretaria del Consejo Consultivo de conformidad con lo estipulado en el artículo 76 de la Ley de Protección al Consumidor, se procedió a elegir entre los asistentes al miembro que desempeñará tales funciones para la presente reunión, recayendo tal designación en </w:t>
      </w:r>
      <w:r w:rsidRPr="005A14DD">
        <w:rPr>
          <w:rFonts w:ascii="Times New Roman" w:hAnsi="Times New Roman" w:cs="Times New Roman"/>
          <w:sz w:val="24"/>
          <w:szCs w:val="24"/>
        </w:rPr>
        <w:t>Oscar Alberto Alfaro Santos</w:t>
      </w:r>
      <w:r w:rsidR="002258B9" w:rsidRPr="005A14DD">
        <w:rPr>
          <w:rFonts w:ascii="Times New Roman" w:hAnsi="Times New Roman" w:cs="Times New Roman"/>
          <w:sz w:val="24"/>
          <w:szCs w:val="24"/>
        </w:rPr>
        <w:t xml:space="preserve">. </w:t>
      </w:r>
      <w:r w:rsidRPr="005A14DD">
        <w:rPr>
          <w:rFonts w:ascii="Times New Roman" w:hAnsi="Times New Roman" w:cs="Times New Roman"/>
          <w:sz w:val="24"/>
          <w:szCs w:val="24"/>
        </w:rPr>
        <w:t>El Presidente del Consejo Consultivo procedió a dar inicio a la reunión y se desarrolló la agenda siguiente</w:t>
      </w:r>
      <w:r w:rsidRPr="005A14DD">
        <w:rPr>
          <w:rFonts w:ascii="Times New Roman" w:hAnsi="Times New Roman" w:cs="Times New Roman"/>
          <w:sz w:val="24"/>
          <w:szCs w:val="24"/>
          <w:lang w:val="es-ES" w:eastAsia="es-ES"/>
        </w:rPr>
        <w:t>:</w:t>
      </w:r>
      <w:r w:rsidRPr="005A14DD">
        <w:rPr>
          <w:rFonts w:ascii="Times New Roman" w:hAnsi="Times New Roman" w:cs="Times New Roman"/>
          <w:sz w:val="24"/>
          <w:szCs w:val="24"/>
        </w:rPr>
        <w:t xml:space="preserve"> 1) Verificación del quórum; 2) Presentación y aprobación de la agenda; 3) Lectura y aprobación del acta anterior; 4) Presentación del tema: “</w:t>
      </w:r>
      <w:r w:rsidR="00206383" w:rsidRPr="005A14DD">
        <w:rPr>
          <w:rFonts w:ascii="Times New Roman" w:hAnsi="Times New Roman" w:cs="Times New Roman"/>
          <w:sz w:val="24"/>
          <w:szCs w:val="24"/>
        </w:rPr>
        <w:t>Directrices de las Naciones Unidas para la Protección al Consumidor”</w:t>
      </w:r>
      <w:r w:rsidRPr="005A14DD">
        <w:rPr>
          <w:rFonts w:ascii="Times New Roman" w:hAnsi="Times New Roman" w:cs="Times New Roman"/>
          <w:sz w:val="24"/>
          <w:szCs w:val="24"/>
        </w:rPr>
        <w:t xml:space="preserve">; 5) Varios; y, 6) Cierre. </w:t>
      </w:r>
      <w:r w:rsidRPr="005A14DD">
        <w:rPr>
          <w:rFonts w:ascii="Times New Roman" w:hAnsi="Times New Roman" w:cs="Times New Roman"/>
          <w:b/>
          <w:sz w:val="24"/>
          <w:szCs w:val="24"/>
        </w:rPr>
        <w:t>DESARROLLO DE LA AGENDA</w:t>
      </w:r>
      <w:r w:rsidRPr="005A14DD">
        <w:rPr>
          <w:rFonts w:ascii="Times New Roman" w:hAnsi="Times New Roman" w:cs="Times New Roman"/>
          <w:sz w:val="24"/>
          <w:szCs w:val="24"/>
        </w:rPr>
        <w:t>.</w:t>
      </w:r>
      <w:r w:rsidRPr="005A14DD">
        <w:rPr>
          <w:rFonts w:ascii="Times New Roman" w:hAnsi="Times New Roman" w:cs="Times New Roman"/>
          <w:b/>
          <w:sz w:val="24"/>
          <w:szCs w:val="24"/>
        </w:rPr>
        <w:t xml:space="preserve"> PUNTO UNO: VERIFICACIÓN DEL QUORUM</w:t>
      </w:r>
      <w:r w:rsidRPr="005A14DD">
        <w:rPr>
          <w:rFonts w:ascii="Times New Roman" w:hAnsi="Times New Roman" w:cs="Times New Roman"/>
          <w:sz w:val="24"/>
          <w:szCs w:val="24"/>
        </w:rPr>
        <w:t xml:space="preserve">. Se verificó el quórum y comprobada la presencia del número de miembros que determina la Ley de Protección al Consumidor, se declaró legalmente establecido y el Consejo Consultivo se constituyó en reunión formal. </w:t>
      </w:r>
      <w:r w:rsidRPr="005A14DD">
        <w:rPr>
          <w:rFonts w:ascii="Times New Roman" w:hAnsi="Times New Roman" w:cs="Times New Roman"/>
          <w:b/>
          <w:sz w:val="24"/>
          <w:szCs w:val="24"/>
        </w:rPr>
        <w:t xml:space="preserve">PUNTO DOS: PRESENTACIÓN Y APROBACIÓN DE LA AGENDA. </w:t>
      </w:r>
      <w:r w:rsidRPr="005A14DD">
        <w:rPr>
          <w:rFonts w:ascii="Times New Roman" w:hAnsi="Times New Roman" w:cs="Times New Roman"/>
          <w:sz w:val="24"/>
          <w:szCs w:val="24"/>
        </w:rPr>
        <w:t>Los miembros del Consejo Consultivo acordaron aprobar, por unanimidad, la agenda sometida a su consideración.</w:t>
      </w:r>
      <w:r w:rsidRPr="005A14DD">
        <w:rPr>
          <w:rFonts w:ascii="Times New Roman" w:hAnsi="Times New Roman" w:cs="Times New Roman"/>
          <w:b/>
          <w:sz w:val="24"/>
          <w:szCs w:val="24"/>
        </w:rPr>
        <w:t xml:space="preserve"> PUNTO TRES: LECTURA DE ACTA DE SESIÓN ANTERIOR.</w:t>
      </w:r>
      <w:r w:rsidRPr="005A14DD">
        <w:rPr>
          <w:rFonts w:ascii="Times New Roman" w:hAnsi="Times New Roman" w:cs="Times New Roman"/>
          <w:sz w:val="24"/>
          <w:szCs w:val="24"/>
        </w:rPr>
        <w:t xml:space="preserve"> Se procedió a dar lectura al acta número c</w:t>
      </w:r>
      <w:r w:rsidR="00206383" w:rsidRPr="005A14DD">
        <w:rPr>
          <w:rFonts w:ascii="Times New Roman" w:hAnsi="Times New Roman" w:cs="Times New Roman"/>
          <w:sz w:val="24"/>
          <w:szCs w:val="24"/>
        </w:rPr>
        <w:t>inco</w:t>
      </w:r>
      <w:r w:rsidRPr="005A14DD">
        <w:rPr>
          <w:rFonts w:ascii="Times New Roman" w:hAnsi="Times New Roman" w:cs="Times New Roman"/>
          <w:sz w:val="24"/>
          <w:szCs w:val="24"/>
        </w:rPr>
        <w:t xml:space="preserve"> / dos mil dieciséis del Consejo Consultivo, correspondiente al día </w:t>
      </w:r>
      <w:r w:rsidR="00206383" w:rsidRPr="005A14DD">
        <w:rPr>
          <w:rFonts w:ascii="Times New Roman" w:hAnsi="Times New Roman" w:cs="Times New Roman"/>
          <w:sz w:val="24"/>
          <w:szCs w:val="24"/>
        </w:rPr>
        <w:t xml:space="preserve">diez de marzo </w:t>
      </w:r>
      <w:r w:rsidRPr="005A14DD">
        <w:rPr>
          <w:rFonts w:ascii="Times New Roman" w:hAnsi="Times New Roman" w:cs="Times New Roman"/>
          <w:sz w:val="24"/>
          <w:szCs w:val="24"/>
        </w:rPr>
        <w:t xml:space="preserve">de dos mil dieciséis y concluida la lectura de la misma, quedó aprobada por unanimidad. </w:t>
      </w:r>
      <w:r w:rsidRPr="005A14DD">
        <w:rPr>
          <w:rFonts w:ascii="Times New Roman" w:hAnsi="Times New Roman" w:cs="Times New Roman"/>
          <w:b/>
          <w:sz w:val="24"/>
          <w:szCs w:val="24"/>
        </w:rPr>
        <w:t>PUNTO CUATRO. PRESENTACIÓN DEL TEMA: “</w:t>
      </w:r>
      <w:r w:rsidR="00206383" w:rsidRPr="005A14DD">
        <w:rPr>
          <w:rFonts w:ascii="Times New Roman" w:hAnsi="Times New Roman" w:cs="Times New Roman"/>
          <w:b/>
          <w:sz w:val="24"/>
          <w:szCs w:val="24"/>
        </w:rPr>
        <w:t>DIRECTRICES DE LAS NACIONES UNIDAS PARA LA PROTECCIÓN AL CONSUMIDOR</w:t>
      </w:r>
      <w:r w:rsidR="00120C79" w:rsidRPr="005A14DD">
        <w:rPr>
          <w:rFonts w:ascii="Times New Roman" w:hAnsi="Times New Roman" w:cs="Times New Roman"/>
          <w:b/>
          <w:sz w:val="24"/>
          <w:szCs w:val="24"/>
        </w:rPr>
        <w:t>”</w:t>
      </w:r>
      <w:r w:rsidR="00703A89" w:rsidRPr="005A14DD">
        <w:rPr>
          <w:rFonts w:ascii="Times New Roman" w:hAnsi="Times New Roman" w:cs="Times New Roman"/>
          <w:sz w:val="24"/>
          <w:szCs w:val="24"/>
        </w:rPr>
        <w:t>. L</w:t>
      </w:r>
      <w:r w:rsidRPr="005A14DD">
        <w:rPr>
          <w:rFonts w:ascii="Times New Roman" w:hAnsi="Times New Roman" w:cs="Times New Roman"/>
          <w:sz w:val="24"/>
          <w:szCs w:val="24"/>
        </w:rPr>
        <w:t xml:space="preserve">a </w:t>
      </w:r>
      <w:r w:rsidR="00703A89" w:rsidRPr="005A14DD">
        <w:rPr>
          <w:rFonts w:ascii="Times New Roman" w:hAnsi="Times New Roman" w:cs="Times New Roman"/>
          <w:sz w:val="24"/>
          <w:szCs w:val="24"/>
        </w:rPr>
        <w:t>pre</w:t>
      </w:r>
      <w:r w:rsidR="005B2B5A" w:rsidRPr="005A14DD">
        <w:rPr>
          <w:rFonts w:ascii="Times New Roman" w:hAnsi="Times New Roman" w:cs="Times New Roman"/>
          <w:sz w:val="24"/>
          <w:szCs w:val="24"/>
        </w:rPr>
        <w:t>sentación estuvo a cargo de la D</w:t>
      </w:r>
      <w:r w:rsidR="00703A89" w:rsidRPr="005A14DD">
        <w:rPr>
          <w:rFonts w:ascii="Times New Roman" w:hAnsi="Times New Roman" w:cs="Times New Roman"/>
          <w:sz w:val="24"/>
          <w:szCs w:val="24"/>
        </w:rPr>
        <w:t xml:space="preserve">octora Paula Elena Olivares, Directora </w:t>
      </w:r>
      <w:r w:rsidR="00703A89" w:rsidRPr="005A14DD">
        <w:rPr>
          <w:rFonts w:ascii="Times New Roman" w:hAnsi="Times New Roman" w:cs="Times New Roman"/>
          <w:sz w:val="24"/>
          <w:szCs w:val="24"/>
        </w:rPr>
        <w:lastRenderedPageBreak/>
        <w:t>Jurídica de la Institución</w:t>
      </w:r>
      <w:r w:rsidR="005B2B5A" w:rsidRPr="005A14DD">
        <w:rPr>
          <w:rFonts w:ascii="Times New Roman" w:hAnsi="Times New Roman" w:cs="Times New Roman"/>
          <w:sz w:val="24"/>
          <w:szCs w:val="24"/>
        </w:rPr>
        <w:t xml:space="preserve">, quien inicia detallando los antecedentes históricos ocurridos en el marco de la creación de las Directrices de Naciones Unidas </w:t>
      </w:r>
      <w:r w:rsidR="004B48DA" w:rsidRPr="005A14DD">
        <w:rPr>
          <w:rFonts w:ascii="Times New Roman" w:hAnsi="Times New Roman" w:cs="Times New Roman"/>
          <w:sz w:val="24"/>
          <w:szCs w:val="24"/>
        </w:rPr>
        <w:t xml:space="preserve">sobre Protección al Consumidor. </w:t>
      </w:r>
      <w:r w:rsidR="005B2B5A" w:rsidRPr="005A14DD">
        <w:rPr>
          <w:rFonts w:ascii="Times New Roman" w:hAnsi="Times New Roman" w:cs="Times New Roman"/>
          <w:sz w:val="24"/>
          <w:szCs w:val="24"/>
        </w:rPr>
        <w:t>Posteriormente, la Doctora Olivares explica la metodología de trabajo que se desarrolló en el proceso de revisión de las Directrices, lo que tuvo lugar durante el período comprendido del año dos mil doce al dos mil quince. Continúa detallando el contenido de</w:t>
      </w:r>
      <w:r w:rsidR="00314573" w:rsidRPr="005A14DD">
        <w:rPr>
          <w:rFonts w:ascii="Times New Roman" w:hAnsi="Times New Roman" w:cs="Times New Roman"/>
          <w:sz w:val="24"/>
          <w:szCs w:val="24"/>
        </w:rPr>
        <w:t xml:space="preserve"> las nuevas Directrices aprobada</w:t>
      </w:r>
      <w:r w:rsidR="005B2B5A" w:rsidRPr="005A14DD">
        <w:rPr>
          <w:rFonts w:ascii="Times New Roman" w:hAnsi="Times New Roman" w:cs="Times New Roman"/>
          <w:sz w:val="24"/>
          <w:szCs w:val="24"/>
        </w:rPr>
        <w:t>s</w:t>
      </w:r>
      <w:r w:rsidR="00314573" w:rsidRPr="005A14DD">
        <w:rPr>
          <w:rFonts w:ascii="Times New Roman" w:hAnsi="Times New Roman" w:cs="Times New Roman"/>
          <w:sz w:val="24"/>
          <w:szCs w:val="24"/>
        </w:rPr>
        <w:t>, explicando los aspectos más relevantes de la resolución de la Asamblea General de Naciones Unidas. En concreto, detalla cada uno de los aspectos adicionados</w:t>
      </w:r>
      <w:r w:rsidR="004772EB" w:rsidRPr="005A14DD">
        <w:rPr>
          <w:rFonts w:ascii="Times New Roman" w:hAnsi="Times New Roman" w:cs="Times New Roman"/>
          <w:sz w:val="24"/>
          <w:szCs w:val="24"/>
        </w:rPr>
        <w:t xml:space="preserve"> en las nuevas Directrices</w:t>
      </w:r>
      <w:r w:rsidR="00314573" w:rsidRPr="005A14DD">
        <w:rPr>
          <w:rFonts w:ascii="Times New Roman" w:hAnsi="Times New Roman" w:cs="Times New Roman"/>
          <w:sz w:val="24"/>
          <w:szCs w:val="24"/>
        </w:rPr>
        <w:t>, que son los siguientes: ámbito de aplicación; principios para unas buenas prácticas comerciales; políticas nacionales para la protección al consumidor; solución de controversias y compensación; comercio electrónico; servicios financieros; medidas relativas a los ámbitos de energía, servicios públicos y turismo; mecanismo institucional internacional; acuerdos institucionales y funciones del grupo intergubernamental de expertos en derecho y política de protección del consumidor.</w:t>
      </w:r>
      <w:r w:rsidR="00085A03" w:rsidRPr="005A14DD">
        <w:rPr>
          <w:rFonts w:ascii="Times New Roman" w:hAnsi="Times New Roman" w:cs="Times New Roman"/>
          <w:sz w:val="24"/>
          <w:szCs w:val="24"/>
        </w:rPr>
        <w:t xml:space="preserve"> El Presidente del Consejo Consultivo abre a ronda de preguntas, por lo que los miembros del Consejo proceden a manifestar sus </w:t>
      </w:r>
      <w:r w:rsidRPr="005A14DD">
        <w:rPr>
          <w:rFonts w:ascii="Times New Roman" w:hAnsi="Times New Roman" w:cs="Times New Roman"/>
          <w:sz w:val="24"/>
          <w:szCs w:val="24"/>
        </w:rPr>
        <w:t xml:space="preserve"> dudas e </w:t>
      </w:r>
      <w:r w:rsidR="00085A03" w:rsidRPr="005A14DD">
        <w:rPr>
          <w:rFonts w:ascii="Times New Roman" w:hAnsi="Times New Roman" w:cs="Times New Roman"/>
          <w:sz w:val="24"/>
          <w:szCs w:val="24"/>
        </w:rPr>
        <w:t>interrogantes relacionadas con el tema</w:t>
      </w:r>
      <w:r w:rsidR="00D1476B" w:rsidRPr="005A14DD">
        <w:rPr>
          <w:rFonts w:ascii="Times New Roman" w:hAnsi="Times New Roman" w:cs="Times New Roman"/>
          <w:sz w:val="24"/>
          <w:szCs w:val="24"/>
        </w:rPr>
        <w:t>, las cuales son oportunamente evacuadas</w:t>
      </w:r>
      <w:r w:rsidR="00085A03" w:rsidRPr="005A14DD">
        <w:rPr>
          <w:rFonts w:ascii="Times New Roman" w:hAnsi="Times New Roman" w:cs="Times New Roman"/>
          <w:sz w:val="24"/>
          <w:szCs w:val="24"/>
        </w:rPr>
        <w:t>. Posteriormente, el Presidente del Consejo Consultivo propone que la Defensoría del Cons</w:t>
      </w:r>
      <w:r w:rsidR="00D1476B" w:rsidRPr="005A14DD">
        <w:rPr>
          <w:rFonts w:ascii="Times New Roman" w:hAnsi="Times New Roman" w:cs="Times New Roman"/>
          <w:sz w:val="24"/>
          <w:szCs w:val="24"/>
        </w:rPr>
        <w:t xml:space="preserve">umidor </w:t>
      </w:r>
      <w:r w:rsidR="00120C79" w:rsidRPr="005A14DD">
        <w:rPr>
          <w:rFonts w:ascii="Times New Roman" w:hAnsi="Times New Roman" w:cs="Times New Roman"/>
          <w:sz w:val="24"/>
          <w:szCs w:val="24"/>
        </w:rPr>
        <w:t>podría</w:t>
      </w:r>
      <w:r w:rsidR="00D1476B" w:rsidRPr="005A14DD">
        <w:rPr>
          <w:rFonts w:ascii="Times New Roman" w:hAnsi="Times New Roman" w:cs="Times New Roman"/>
          <w:sz w:val="24"/>
          <w:szCs w:val="24"/>
        </w:rPr>
        <w:t xml:space="preserve"> realizar una lab</w:t>
      </w:r>
      <w:r w:rsidR="00085A03" w:rsidRPr="005A14DD">
        <w:rPr>
          <w:rFonts w:ascii="Times New Roman" w:hAnsi="Times New Roman" w:cs="Times New Roman"/>
          <w:sz w:val="24"/>
          <w:szCs w:val="24"/>
        </w:rPr>
        <w:t>o</w:t>
      </w:r>
      <w:r w:rsidR="00D1476B" w:rsidRPr="005A14DD">
        <w:rPr>
          <w:rFonts w:ascii="Times New Roman" w:hAnsi="Times New Roman" w:cs="Times New Roman"/>
          <w:sz w:val="24"/>
          <w:szCs w:val="24"/>
        </w:rPr>
        <w:t>r</w:t>
      </w:r>
      <w:r w:rsidR="00085A03" w:rsidRPr="005A14DD">
        <w:rPr>
          <w:rFonts w:ascii="Times New Roman" w:hAnsi="Times New Roman" w:cs="Times New Roman"/>
          <w:sz w:val="24"/>
          <w:szCs w:val="24"/>
        </w:rPr>
        <w:t xml:space="preserve"> de seguimiento para la implementación de las nuevas Directrices, iniciando con identificar cuáles de éstas </w:t>
      </w:r>
      <w:r w:rsidR="00D1476B" w:rsidRPr="005A14DD">
        <w:rPr>
          <w:rFonts w:ascii="Times New Roman" w:hAnsi="Times New Roman" w:cs="Times New Roman"/>
          <w:sz w:val="24"/>
          <w:szCs w:val="24"/>
        </w:rPr>
        <w:t xml:space="preserve">ya se cumplen en nuestro </w:t>
      </w:r>
      <w:r w:rsidR="00085A03" w:rsidRPr="005A14DD">
        <w:rPr>
          <w:rFonts w:ascii="Times New Roman" w:hAnsi="Times New Roman" w:cs="Times New Roman"/>
          <w:sz w:val="24"/>
          <w:szCs w:val="24"/>
        </w:rPr>
        <w:t xml:space="preserve">País y respecto de aquellas que aún no se cumplen, se </w:t>
      </w:r>
      <w:r w:rsidR="00120C79" w:rsidRPr="005A14DD">
        <w:rPr>
          <w:rFonts w:ascii="Times New Roman" w:hAnsi="Times New Roman" w:cs="Times New Roman"/>
          <w:sz w:val="24"/>
          <w:szCs w:val="24"/>
        </w:rPr>
        <w:t>podría</w:t>
      </w:r>
      <w:r w:rsidR="00085A03" w:rsidRPr="005A14DD">
        <w:rPr>
          <w:rFonts w:ascii="Times New Roman" w:hAnsi="Times New Roman" w:cs="Times New Roman"/>
          <w:sz w:val="24"/>
          <w:szCs w:val="24"/>
        </w:rPr>
        <w:t xml:space="preserve"> efectuar un plan de trabajo en que se detalle las acciones que se tomarán para lograr su implementación, el cual podría canalizarse a través de</w:t>
      </w:r>
      <w:r w:rsidR="00D1476B" w:rsidRPr="005A14DD">
        <w:rPr>
          <w:rFonts w:ascii="Times New Roman" w:hAnsi="Times New Roman" w:cs="Times New Roman"/>
          <w:sz w:val="24"/>
          <w:szCs w:val="24"/>
        </w:rPr>
        <w:t>l Ministerio de Relaciones Exteriores</w:t>
      </w:r>
      <w:r w:rsidR="00085A03" w:rsidRPr="005A14DD">
        <w:rPr>
          <w:rFonts w:ascii="Times New Roman" w:hAnsi="Times New Roman" w:cs="Times New Roman"/>
          <w:sz w:val="24"/>
          <w:szCs w:val="24"/>
        </w:rPr>
        <w:t xml:space="preserve">. Por su parte, el Licenciado Díaz  sugiere que </w:t>
      </w:r>
      <w:r w:rsidR="00C76D3B" w:rsidRPr="005A14DD">
        <w:rPr>
          <w:rFonts w:ascii="Times New Roman" w:hAnsi="Times New Roman" w:cs="Times New Roman"/>
          <w:sz w:val="24"/>
          <w:szCs w:val="24"/>
        </w:rPr>
        <w:t xml:space="preserve">con ocasión de la aprobación de estas nuevas Directrices de Naciones Unidas, </w:t>
      </w:r>
      <w:r w:rsidR="00085A03" w:rsidRPr="005A14DD">
        <w:rPr>
          <w:rFonts w:ascii="Times New Roman" w:eastAsia="Times New Roman" w:hAnsi="Times New Roman" w:cs="Times New Roman"/>
          <w:sz w:val="24"/>
          <w:szCs w:val="24"/>
          <w:lang w:eastAsia="es-SV"/>
        </w:rPr>
        <w:t>la Defensoría del Consumidor inicie una campaña de divulgación en la que se delimite la información que debe ser trasladada</w:t>
      </w:r>
      <w:r w:rsidR="00C76D3B" w:rsidRPr="005A14DD">
        <w:rPr>
          <w:rFonts w:ascii="Times New Roman" w:eastAsia="Times New Roman" w:hAnsi="Times New Roman" w:cs="Times New Roman"/>
          <w:sz w:val="24"/>
          <w:szCs w:val="24"/>
          <w:lang w:eastAsia="es-SV"/>
        </w:rPr>
        <w:t xml:space="preserve">, pues debe atender a un </w:t>
      </w:r>
      <w:r w:rsidR="00085A03" w:rsidRPr="005A14DD">
        <w:rPr>
          <w:rFonts w:ascii="Times New Roman" w:eastAsia="Times New Roman" w:hAnsi="Times New Roman" w:cs="Times New Roman"/>
          <w:sz w:val="24"/>
          <w:szCs w:val="24"/>
          <w:lang w:eastAsia="es-SV"/>
        </w:rPr>
        <w:t xml:space="preserve">lenguaje comprensible para ser </w:t>
      </w:r>
      <w:r w:rsidR="00C76D3B" w:rsidRPr="005A14DD">
        <w:rPr>
          <w:rFonts w:ascii="Times New Roman" w:eastAsia="Times New Roman" w:hAnsi="Times New Roman" w:cs="Times New Roman"/>
          <w:sz w:val="24"/>
          <w:szCs w:val="24"/>
          <w:lang w:eastAsia="es-SV"/>
        </w:rPr>
        <w:t xml:space="preserve">proporcionada </w:t>
      </w:r>
      <w:r w:rsidR="00D1476B" w:rsidRPr="005A14DD">
        <w:rPr>
          <w:rFonts w:ascii="Times New Roman" w:eastAsia="Times New Roman" w:hAnsi="Times New Roman" w:cs="Times New Roman"/>
          <w:sz w:val="24"/>
          <w:szCs w:val="24"/>
          <w:lang w:eastAsia="es-SV"/>
        </w:rPr>
        <w:t>a</w:t>
      </w:r>
      <w:r w:rsidR="00C76D3B" w:rsidRPr="005A14DD">
        <w:rPr>
          <w:rFonts w:ascii="Times New Roman" w:eastAsia="Times New Roman" w:hAnsi="Times New Roman" w:cs="Times New Roman"/>
          <w:sz w:val="24"/>
          <w:szCs w:val="24"/>
          <w:lang w:eastAsia="es-SV"/>
        </w:rPr>
        <w:t xml:space="preserve"> consumidores y </w:t>
      </w:r>
      <w:r w:rsidR="00085A03" w:rsidRPr="005A14DD">
        <w:rPr>
          <w:rFonts w:ascii="Times New Roman" w:eastAsia="Times New Roman" w:hAnsi="Times New Roman" w:cs="Times New Roman"/>
          <w:sz w:val="24"/>
          <w:szCs w:val="24"/>
          <w:lang w:eastAsia="es-SV"/>
        </w:rPr>
        <w:t xml:space="preserve">proveedores, haciendo énfasis en estas nuevas obligaciones que </w:t>
      </w:r>
      <w:r w:rsidR="00C76D3B" w:rsidRPr="005A14DD">
        <w:rPr>
          <w:rFonts w:ascii="Times New Roman" w:eastAsia="Times New Roman" w:hAnsi="Times New Roman" w:cs="Times New Roman"/>
          <w:sz w:val="24"/>
          <w:szCs w:val="24"/>
          <w:lang w:eastAsia="es-SV"/>
        </w:rPr>
        <w:t>se han adquirido y que deben ser cumplidas. Además, el Licenciado Díaz expresa que con relación al tema del comercio electrónico, en caso de violaciones a los derechos del consumidor, un solo Estado difícilmente puede solventar casos como ese, indicando que cuando se trata de incumplimientos de proveedores la solución al mism</w:t>
      </w:r>
      <w:r w:rsidR="00D1476B" w:rsidRPr="005A14DD">
        <w:rPr>
          <w:rFonts w:ascii="Times New Roman" w:eastAsia="Times New Roman" w:hAnsi="Times New Roman" w:cs="Times New Roman"/>
          <w:sz w:val="24"/>
          <w:szCs w:val="24"/>
          <w:lang w:eastAsia="es-SV"/>
        </w:rPr>
        <w:t>o es en conjunto con los demás E</w:t>
      </w:r>
      <w:r w:rsidR="00C76D3B" w:rsidRPr="005A14DD">
        <w:rPr>
          <w:rFonts w:ascii="Times New Roman" w:eastAsia="Times New Roman" w:hAnsi="Times New Roman" w:cs="Times New Roman"/>
          <w:sz w:val="24"/>
          <w:szCs w:val="24"/>
          <w:lang w:eastAsia="es-SV"/>
        </w:rPr>
        <w:t xml:space="preserve">stados, por lo que exhortó tanto al resto de miembros del Consejo Consultivo como a la Defensoría del Consumidor a reflexionar sobre la forma adecuada para que problemas de este tipo sean solventados en el futuro, en defensa de los derechos de las personas consumidoras. </w:t>
      </w:r>
      <w:r w:rsidRPr="005A14DD">
        <w:rPr>
          <w:rFonts w:ascii="Times New Roman" w:hAnsi="Times New Roman" w:cs="Times New Roman"/>
          <w:sz w:val="24"/>
          <w:szCs w:val="24"/>
        </w:rPr>
        <w:t>Finalmente, los miembros del Consejo Consultivo</w:t>
      </w:r>
      <w:r w:rsidRPr="005A14DD">
        <w:rPr>
          <w:rFonts w:ascii="Times New Roman" w:eastAsia="Calibri" w:hAnsi="Times New Roman" w:cs="Times New Roman"/>
          <w:bCs/>
          <w:sz w:val="24"/>
          <w:szCs w:val="24"/>
        </w:rPr>
        <w:t xml:space="preserve"> </w:t>
      </w:r>
      <w:r w:rsidRPr="005A14DD">
        <w:rPr>
          <w:rFonts w:ascii="Times New Roman" w:eastAsia="Calibri" w:hAnsi="Times New Roman" w:cs="Times New Roman"/>
          <w:bCs/>
          <w:sz w:val="24"/>
          <w:szCs w:val="24"/>
        </w:rPr>
        <w:lastRenderedPageBreak/>
        <w:t xml:space="preserve">agradecen </w:t>
      </w:r>
      <w:r w:rsidRPr="005A14DD">
        <w:rPr>
          <w:rFonts w:ascii="Times New Roman" w:eastAsia="Calibri" w:hAnsi="Times New Roman" w:cs="Times New Roman"/>
          <w:sz w:val="24"/>
          <w:szCs w:val="24"/>
        </w:rPr>
        <w:t xml:space="preserve">la presentación efectuada. </w:t>
      </w:r>
      <w:r w:rsidRPr="005A14DD">
        <w:rPr>
          <w:rFonts w:ascii="Times New Roman" w:eastAsia="Calibri" w:hAnsi="Times New Roman" w:cs="Times New Roman"/>
          <w:b/>
          <w:sz w:val="24"/>
          <w:szCs w:val="24"/>
        </w:rPr>
        <w:t xml:space="preserve">PUNTO CINCO: VARIOS. </w:t>
      </w:r>
      <w:r w:rsidRPr="005A14DD">
        <w:rPr>
          <w:rFonts w:ascii="Times New Roman" w:eastAsia="Calibri" w:hAnsi="Times New Roman" w:cs="Times New Roman"/>
          <w:sz w:val="24"/>
          <w:szCs w:val="24"/>
        </w:rPr>
        <w:t xml:space="preserve">El Presidente del Consejo Consultivo pregunta a los demás miembros si existe algún otro tema a tratar, a lo que los referidos miembros contestan que no hay temas pendientes a tratar. </w:t>
      </w:r>
      <w:r w:rsidRPr="005A14DD">
        <w:rPr>
          <w:rFonts w:ascii="Times New Roman" w:eastAsia="Calibri" w:hAnsi="Times New Roman" w:cs="Times New Roman"/>
          <w:b/>
          <w:sz w:val="24"/>
          <w:szCs w:val="24"/>
        </w:rPr>
        <w:t xml:space="preserve">PUNTO SEIS: CIERRE. </w:t>
      </w:r>
      <w:r w:rsidRPr="005A14DD">
        <w:rPr>
          <w:rFonts w:ascii="Times New Roman" w:eastAsia="Calibri" w:hAnsi="Times New Roman" w:cs="Times New Roman"/>
          <w:sz w:val="24"/>
          <w:szCs w:val="24"/>
        </w:rPr>
        <w:t>N</w:t>
      </w:r>
      <w:r w:rsidRPr="005A14DD">
        <w:rPr>
          <w:rFonts w:ascii="Times New Roman" w:eastAsia="Calibri" w:hAnsi="Times New Roman" w:cs="Times New Roman"/>
          <w:sz w:val="24"/>
          <w:szCs w:val="24"/>
          <w:lang w:val="es-MX"/>
        </w:rPr>
        <w:t xml:space="preserve">o teniendo nada más que discutir ni hacer constar, se dio por finalizada la reunión a las once horas </w:t>
      </w:r>
      <w:r w:rsidR="00175EBC" w:rsidRPr="005A14DD">
        <w:rPr>
          <w:rFonts w:ascii="Times New Roman" w:hAnsi="Times New Roman" w:cs="Times New Roman"/>
          <w:sz w:val="24"/>
          <w:szCs w:val="24"/>
        </w:rPr>
        <w:t xml:space="preserve">cinco </w:t>
      </w:r>
      <w:r w:rsidRPr="005A14DD">
        <w:rPr>
          <w:rFonts w:ascii="Times New Roman" w:eastAsia="Calibri" w:hAnsi="Times New Roman" w:cs="Times New Roman"/>
          <w:sz w:val="24"/>
          <w:szCs w:val="24"/>
          <w:lang w:val="es-MX"/>
        </w:rPr>
        <w:t>minutos de su fecha, dándole lectura a la presente acta, la cual, por estar redactada conforme a la voluntad de todos los miembros, ratificamos su contenido y firmamos.</w:t>
      </w:r>
    </w:p>
    <w:p w:rsidR="008C194A" w:rsidRPr="005A14DD" w:rsidRDefault="008C194A" w:rsidP="00175EBC">
      <w:pPr>
        <w:autoSpaceDE w:val="0"/>
        <w:autoSpaceDN w:val="0"/>
        <w:adjustRightInd w:val="0"/>
        <w:spacing w:after="0" w:line="360" w:lineRule="auto"/>
        <w:jc w:val="both"/>
        <w:rPr>
          <w:rFonts w:ascii="Times New Roman" w:hAnsi="Times New Roman" w:cs="Times New Roman"/>
          <w:color w:val="000000"/>
          <w:sz w:val="24"/>
          <w:szCs w:val="24"/>
        </w:rPr>
      </w:pPr>
    </w:p>
    <w:p w:rsidR="008C194A" w:rsidRPr="008E4102" w:rsidRDefault="00B20818" w:rsidP="00175EBC">
      <w:pPr>
        <w:autoSpaceDE w:val="0"/>
        <w:autoSpaceDN w:val="0"/>
        <w:adjustRightInd w:val="0"/>
        <w:spacing w:after="0" w:line="360" w:lineRule="auto"/>
        <w:jc w:val="both"/>
        <w:rPr>
          <w:rFonts w:ascii="Times New Roman" w:hAnsi="Times New Roman" w:cs="Times New Roman"/>
          <w:b/>
          <w:color w:val="000000"/>
          <w:sz w:val="24"/>
          <w:szCs w:val="24"/>
        </w:rPr>
      </w:pPr>
      <w:r w:rsidRPr="008E4102">
        <w:rPr>
          <w:rFonts w:ascii="Times New Roman" w:hAnsi="Times New Roman" w:cs="Times New Roman"/>
          <w:b/>
          <w:color w:val="000000"/>
          <w:sz w:val="24"/>
          <w:szCs w:val="24"/>
        </w:rPr>
        <w:t>RUBRICA</w:t>
      </w:r>
      <w:r w:rsidR="004B045C">
        <w:rPr>
          <w:rFonts w:ascii="Times New Roman" w:hAnsi="Times New Roman" w:cs="Times New Roman"/>
          <w:b/>
          <w:color w:val="000000"/>
          <w:sz w:val="24"/>
          <w:szCs w:val="24"/>
        </w:rPr>
        <w:t>S</w:t>
      </w:r>
      <w:bookmarkStart w:id="0" w:name="_GoBack"/>
      <w:bookmarkEnd w:id="0"/>
      <w:r w:rsidRPr="008E4102">
        <w:rPr>
          <w:rFonts w:ascii="Times New Roman" w:hAnsi="Times New Roman" w:cs="Times New Roman"/>
          <w:b/>
          <w:color w:val="000000"/>
          <w:sz w:val="24"/>
          <w:szCs w:val="24"/>
        </w:rPr>
        <w:t>:</w:t>
      </w:r>
    </w:p>
    <w:p w:rsidR="008C194A" w:rsidRPr="005A14DD" w:rsidRDefault="008C194A" w:rsidP="00175EBC">
      <w:pPr>
        <w:autoSpaceDE w:val="0"/>
        <w:autoSpaceDN w:val="0"/>
        <w:adjustRightInd w:val="0"/>
        <w:spacing w:after="0" w:line="360" w:lineRule="auto"/>
        <w:jc w:val="both"/>
        <w:rPr>
          <w:rFonts w:ascii="Times New Roman" w:hAnsi="Times New Roman" w:cs="Times New Roman"/>
          <w:color w:val="000000"/>
          <w:sz w:val="24"/>
          <w:szCs w:val="24"/>
        </w:rPr>
      </w:pPr>
    </w:p>
    <w:p w:rsidR="008F4218" w:rsidRPr="005A14DD" w:rsidRDefault="008F4218" w:rsidP="00175EBC">
      <w:pPr>
        <w:spacing w:before="120" w:after="120" w:line="360" w:lineRule="auto"/>
        <w:jc w:val="both"/>
        <w:rPr>
          <w:rFonts w:ascii="Times New Roman" w:eastAsia="Calibri" w:hAnsi="Times New Roman" w:cs="Times New Roman"/>
          <w:sz w:val="24"/>
          <w:szCs w:val="24"/>
        </w:rPr>
      </w:pPr>
      <w:r w:rsidRPr="005A14DD">
        <w:rPr>
          <w:rFonts w:ascii="Times New Roman" w:hAnsi="Times New Roman" w:cs="Times New Roman"/>
          <w:sz w:val="24"/>
          <w:szCs w:val="24"/>
        </w:rPr>
        <w:t>Carlos Roberto Ochoa</w:t>
      </w:r>
      <w:r w:rsidRPr="005A14DD">
        <w:rPr>
          <w:rFonts w:ascii="Times New Roman" w:eastAsia="Calibri" w:hAnsi="Times New Roman" w:cs="Times New Roman"/>
          <w:sz w:val="24"/>
          <w:szCs w:val="24"/>
        </w:rPr>
        <w:t xml:space="preserve">                                                                                     </w:t>
      </w:r>
      <w:r w:rsidR="008C194A" w:rsidRPr="005A14DD">
        <w:rPr>
          <w:rFonts w:ascii="Times New Roman" w:eastAsia="Calibri" w:hAnsi="Times New Roman" w:cs="Times New Roman"/>
          <w:sz w:val="24"/>
          <w:szCs w:val="24"/>
        </w:rPr>
        <w:t xml:space="preserve">Francisco Díaz        </w:t>
      </w:r>
    </w:p>
    <w:p w:rsidR="008F4218" w:rsidRPr="005A14DD" w:rsidRDefault="008F4218" w:rsidP="00175EBC">
      <w:pPr>
        <w:spacing w:before="120" w:after="120" w:line="360" w:lineRule="auto"/>
        <w:jc w:val="both"/>
        <w:rPr>
          <w:rFonts w:ascii="Times New Roman" w:eastAsia="Calibri" w:hAnsi="Times New Roman" w:cs="Times New Roman"/>
          <w:sz w:val="24"/>
          <w:szCs w:val="24"/>
        </w:rPr>
      </w:pPr>
    </w:p>
    <w:p w:rsidR="008F4218" w:rsidRPr="005A14DD" w:rsidRDefault="008C194A" w:rsidP="00175EBC">
      <w:pPr>
        <w:spacing w:before="120" w:after="120" w:line="360" w:lineRule="auto"/>
        <w:jc w:val="both"/>
        <w:rPr>
          <w:rFonts w:ascii="Times New Roman" w:eastAsia="Calibri" w:hAnsi="Times New Roman" w:cs="Times New Roman"/>
          <w:sz w:val="24"/>
          <w:szCs w:val="24"/>
        </w:rPr>
      </w:pPr>
      <w:r w:rsidRPr="005A14DD">
        <w:rPr>
          <w:rFonts w:ascii="Times New Roman" w:eastAsia="Calibri" w:hAnsi="Times New Roman" w:cs="Times New Roman"/>
          <w:sz w:val="24"/>
          <w:szCs w:val="24"/>
        </w:rPr>
        <w:t xml:space="preserve">                     </w:t>
      </w:r>
    </w:p>
    <w:p w:rsidR="008C194A" w:rsidRPr="005A14DD" w:rsidRDefault="008C194A" w:rsidP="00175EBC">
      <w:pPr>
        <w:spacing w:before="120" w:after="120" w:line="360" w:lineRule="auto"/>
        <w:jc w:val="both"/>
        <w:rPr>
          <w:rFonts w:ascii="Times New Roman" w:hAnsi="Times New Roman" w:cs="Times New Roman"/>
          <w:color w:val="000000"/>
          <w:sz w:val="24"/>
          <w:szCs w:val="24"/>
        </w:rPr>
      </w:pPr>
      <w:r w:rsidRPr="005A14DD">
        <w:rPr>
          <w:rFonts w:ascii="Times New Roman" w:hAnsi="Times New Roman" w:cs="Times New Roman"/>
          <w:color w:val="000000"/>
          <w:sz w:val="24"/>
          <w:szCs w:val="24"/>
        </w:rPr>
        <w:t xml:space="preserve">Miguel Ángel Rodríguez Arias                 </w:t>
      </w:r>
      <w:r w:rsidR="008F4218" w:rsidRPr="005A14DD">
        <w:rPr>
          <w:rFonts w:ascii="Times New Roman" w:hAnsi="Times New Roman" w:cs="Times New Roman"/>
          <w:color w:val="000000"/>
          <w:sz w:val="24"/>
          <w:szCs w:val="24"/>
        </w:rPr>
        <w:t xml:space="preserve">                                            </w:t>
      </w:r>
      <w:r w:rsidRPr="005A14DD">
        <w:rPr>
          <w:rFonts w:ascii="Times New Roman" w:hAnsi="Times New Roman" w:cs="Times New Roman"/>
          <w:color w:val="000000"/>
          <w:sz w:val="24"/>
          <w:szCs w:val="24"/>
        </w:rPr>
        <w:t xml:space="preserve">Deysi Lorena Cruz de Amaya                                        </w:t>
      </w:r>
      <w:r w:rsidRPr="005A14DD">
        <w:rPr>
          <w:rFonts w:ascii="Times New Roman" w:eastAsia="Calibri" w:hAnsi="Times New Roman" w:cs="Times New Roman"/>
          <w:sz w:val="24"/>
          <w:szCs w:val="24"/>
        </w:rPr>
        <w:t xml:space="preserve">                                                                               </w:t>
      </w:r>
    </w:p>
    <w:p w:rsidR="008C194A" w:rsidRPr="005A14DD" w:rsidRDefault="008C194A" w:rsidP="00175EBC">
      <w:pPr>
        <w:autoSpaceDE w:val="0"/>
        <w:autoSpaceDN w:val="0"/>
        <w:adjustRightInd w:val="0"/>
        <w:spacing w:after="0" w:line="360" w:lineRule="auto"/>
        <w:jc w:val="both"/>
        <w:rPr>
          <w:rFonts w:ascii="Times New Roman" w:hAnsi="Times New Roman" w:cs="Times New Roman"/>
          <w:color w:val="000000"/>
          <w:sz w:val="24"/>
          <w:szCs w:val="24"/>
        </w:rPr>
      </w:pPr>
    </w:p>
    <w:p w:rsidR="008C194A" w:rsidRPr="005A14DD" w:rsidRDefault="008C194A" w:rsidP="00175EBC">
      <w:pPr>
        <w:autoSpaceDE w:val="0"/>
        <w:autoSpaceDN w:val="0"/>
        <w:adjustRightInd w:val="0"/>
        <w:spacing w:after="0" w:line="360" w:lineRule="auto"/>
        <w:jc w:val="both"/>
        <w:rPr>
          <w:rFonts w:ascii="Times New Roman" w:hAnsi="Times New Roman" w:cs="Times New Roman"/>
          <w:color w:val="000000"/>
          <w:sz w:val="24"/>
          <w:szCs w:val="24"/>
        </w:rPr>
      </w:pPr>
    </w:p>
    <w:p w:rsidR="008C194A" w:rsidRPr="005A14DD" w:rsidRDefault="008C194A" w:rsidP="00175EBC">
      <w:pPr>
        <w:autoSpaceDE w:val="0"/>
        <w:autoSpaceDN w:val="0"/>
        <w:adjustRightInd w:val="0"/>
        <w:spacing w:after="0" w:line="360" w:lineRule="auto"/>
        <w:jc w:val="both"/>
        <w:rPr>
          <w:rFonts w:ascii="Times New Roman" w:hAnsi="Times New Roman" w:cs="Times New Roman"/>
          <w:color w:val="000000"/>
          <w:sz w:val="24"/>
          <w:szCs w:val="24"/>
        </w:rPr>
      </w:pPr>
    </w:p>
    <w:p w:rsidR="008F4218" w:rsidRPr="005A14DD" w:rsidRDefault="008C194A" w:rsidP="00175EBC">
      <w:pPr>
        <w:autoSpaceDE w:val="0"/>
        <w:autoSpaceDN w:val="0"/>
        <w:adjustRightInd w:val="0"/>
        <w:spacing w:after="0" w:line="360" w:lineRule="auto"/>
        <w:jc w:val="both"/>
        <w:rPr>
          <w:rFonts w:ascii="Times New Roman" w:hAnsi="Times New Roman" w:cs="Times New Roman"/>
          <w:color w:val="000000"/>
          <w:sz w:val="24"/>
          <w:szCs w:val="24"/>
        </w:rPr>
      </w:pPr>
      <w:r w:rsidRPr="005A14DD">
        <w:rPr>
          <w:rFonts w:ascii="Times New Roman" w:eastAsia="Calibri" w:hAnsi="Times New Roman" w:cs="Times New Roman"/>
          <w:sz w:val="24"/>
          <w:szCs w:val="24"/>
        </w:rPr>
        <w:t>Xiomara Beatriz Hernández Arévalo</w:t>
      </w:r>
      <w:r w:rsidRPr="005A14DD">
        <w:rPr>
          <w:rFonts w:ascii="Times New Roman" w:hAnsi="Times New Roman" w:cs="Times New Roman"/>
          <w:color w:val="000000"/>
          <w:sz w:val="24"/>
          <w:szCs w:val="24"/>
        </w:rPr>
        <w:t xml:space="preserve">                              </w:t>
      </w:r>
      <w:r w:rsidR="008F4218" w:rsidRPr="005A14DD">
        <w:rPr>
          <w:rFonts w:ascii="Times New Roman" w:hAnsi="Times New Roman" w:cs="Times New Roman"/>
          <w:color w:val="000000"/>
          <w:sz w:val="24"/>
          <w:szCs w:val="24"/>
        </w:rPr>
        <w:t xml:space="preserve">                        </w:t>
      </w:r>
      <w:r w:rsidRPr="005A14DD">
        <w:rPr>
          <w:rFonts w:ascii="Times New Roman" w:hAnsi="Times New Roman" w:cs="Times New Roman"/>
          <w:color w:val="000000"/>
          <w:sz w:val="24"/>
          <w:szCs w:val="24"/>
        </w:rPr>
        <w:t xml:space="preserve">  </w:t>
      </w:r>
      <w:r w:rsidR="008F4218" w:rsidRPr="005A14DD">
        <w:rPr>
          <w:rFonts w:ascii="Times New Roman" w:hAnsi="Times New Roman" w:cs="Times New Roman"/>
          <w:sz w:val="24"/>
          <w:szCs w:val="24"/>
        </w:rPr>
        <w:t>Mónica María Galdámez</w:t>
      </w:r>
      <w:r w:rsidRPr="005A14DD">
        <w:rPr>
          <w:rFonts w:ascii="Times New Roman" w:hAnsi="Times New Roman" w:cs="Times New Roman"/>
          <w:color w:val="000000"/>
          <w:sz w:val="24"/>
          <w:szCs w:val="24"/>
        </w:rPr>
        <w:t xml:space="preserve">                              </w:t>
      </w:r>
    </w:p>
    <w:p w:rsidR="008F4218" w:rsidRPr="005A14DD" w:rsidRDefault="008F4218" w:rsidP="00175EBC">
      <w:pPr>
        <w:autoSpaceDE w:val="0"/>
        <w:autoSpaceDN w:val="0"/>
        <w:adjustRightInd w:val="0"/>
        <w:spacing w:after="0" w:line="360" w:lineRule="auto"/>
        <w:jc w:val="both"/>
        <w:rPr>
          <w:rFonts w:ascii="Times New Roman" w:hAnsi="Times New Roman" w:cs="Times New Roman"/>
          <w:color w:val="000000"/>
          <w:sz w:val="24"/>
          <w:szCs w:val="24"/>
        </w:rPr>
      </w:pPr>
    </w:p>
    <w:p w:rsidR="008F4218" w:rsidRPr="005A14DD" w:rsidRDefault="008F4218" w:rsidP="00175EBC">
      <w:pPr>
        <w:autoSpaceDE w:val="0"/>
        <w:autoSpaceDN w:val="0"/>
        <w:adjustRightInd w:val="0"/>
        <w:spacing w:after="0" w:line="360" w:lineRule="auto"/>
        <w:jc w:val="both"/>
        <w:rPr>
          <w:rFonts w:ascii="Times New Roman" w:hAnsi="Times New Roman" w:cs="Times New Roman"/>
          <w:color w:val="000000"/>
          <w:sz w:val="24"/>
          <w:szCs w:val="24"/>
        </w:rPr>
      </w:pPr>
    </w:p>
    <w:p w:rsidR="008F4218" w:rsidRPr="005A14DD" w:rsidRDefault="008F4218" w:rsidP="00175EBC">
      <w:pPr>
        <w:autoSpaceDE w:val="0"/>
        <w:autoSpaceDN w:val="0"/>
        <w:adjustRightInd w:val="0"/>
        <w:spacing w:after="0" w:line="360" w:lineRule="auto"/>
        <w:jc w:val="both"/>
        <w:rPr>
          <w:rFonts w:ascii="Times New Roman" w:hAnsi="Times New Roman" w:cs="Times New Roman"/>
          <w:color w:val="000000"/>
          <w:sz w:val="24"/>
          <w:szCs w:val="24"/>
        </w:rPr>
      </w:pPr>
    </w:p>
    <w:p w:rsidR="008F4218" w:rsidRPr="005A14DD" w:rsidRDefault="008F4218" w:rsidP="00175EBC">
      <w:pPr>
        <w:autoSpaceDE w:val="0"/>
        <w:autoSpaceDN w:val="0"/>
        <w:adjustRightInd w:val="0"/>
        <w:spacing w:after="0" w:line="360" w:lineRule="auto"/>
        <w:jc w:val="both"/>
        <w:rPr>
          <w:rFonts w:ascii="Times New Roman" w:hAnsi="Times New Roman" w:cs="Times New Roman"/>
          <w:color w:val="000000"/>
          <w:sz w:val="24"/>
          <w:szCs w:val="24"/>
        </w:rPr>
      </w:pPr>
    </w:p>
    <w:p w:rsidR="008C194A" w:rsidRPr="005A14DD" w:rsidRDefault="008C194A" w:rsidP="00175EBC">
      <w:pPr>
        <w:autoSpaceDE w:val="0"/>
        <w:autoSpaceDN w:val="0"/>
        <w:adjustRightInd w:val="0"/>
        <w:spacing w:after="0" w:line="360" w:lineRule="auto"/>
        <w:jc w:val="both"/>
        <w:rPr>
          <w:rFonts w:ascii="Times New Roman" w:hAnsi="Times New Roman" w:cs="Times New Roman"/>
          <w:color w:val="000000"/>
          <w:sz w:val="24"/>
          <w:szCs w:val="24"/>
        </w:rPr>
      </w:pPr>
      <w:r w:rsidRPr="005A14DD">
        <w:rPr>
          <w:rFonts w:ascii="Times New Roman" w:hAnsi="Times New Roman" w:cs="Times New Roman"/>
          <w:color w:val="000000"/>
          <w:sz w:val="24"/>
          <w:szCs w:val="24"/>
        </w:rPr>
        <w:t>Oscar Alberto Alfaro Santos</w:t>
      </w:r>
    </w:p>
    <w:sectPr w:rsidR="008C194A" w:rsidRPr="005A14DD" w:rsidSect="005A14DD">
      <w:pgSz w:w="12240" w:h="15840"/>
      <w:pgMar w:top="1702" w:right="108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C2498"/>
    <w:multiLevelType w:val="hybridMultilevel"/>
    <w:tmpl w:val="D556F222"/>
    <w:lvl w:ilvl="0" w:tplc="93243C9A">
      <w:start w:val="1"/>
      <w:numFmt w:val="decimal"/>
      <w:lvlText w:val="%1."/>
      <w:lvlJc w:val="left"/>
      <w:pPr>
        <w:ind w:left="720" w:hanging="360"/>
      </w:pPr>
      <w:rPr>
        <w:rFonts w:ascii="Book Antiqua" w:eastAsia="Times New Roman" w:hAnsi="Book Antiqua"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4A"/>
    <w:rsid w:val="00085A03"/>
    <w:rsid w:val="00120C79"/>
    <w:rsid w:val="00175EBC"/>
    <w:rsid w:val="00206383"/>
    <w:rsid w:val="002258B9"/>
    <w:rsid w:val="00314573"/>
    <w:rsid w:val="004772EB"/>
    <w:rsid w:val="004B045C"/>
    <w:rsid w:val="004B48DA"/>
    <w:rsid w:val="005A14DD"/>
    <w:rsid w:val="005B2B5A"/>
    <w:rsid w:val="00703A89"/>
    <w:rsid w:val="00761069"/>
    <w:rsid w:val="008C194A"/>
    <w:rsid w:val="008E4102"/>
    <w:rsid w:val="008F4218"/>
    <w:rsid w:val="00AA5A91"/>
    <w:rsid w:val="00B20818"/>
    <w:rsid w:val="00C76D3B"/>
    <w:rsid w:val="00D147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4F9F0-6079-4B5E-9EA0-0F6E746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9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5A03"/>
    <w:pPr>
      <w:suppressAutoHyphens/>
      <w:spacing w:after="0" w:line="240" w:lineRule="auto"/>
      <w:ind w:left="708"/>
    </w:pPr>
    <w:rPr>
      <w:rFonts w:ascii="Times New Roman" w:eastAsia="Calibri" w:hAnsi="Times New Roman" w:cs="Times New Roman"/>
      <w:sz w:val="24"/>
      <w:szCs w:val="24"/>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5419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Fatima Beatriz Benitez</cp:lastModifiedBy>
  <cp:revision>5</cp:revision>
  <cp:lastPrinted>2016-04-14T15:57:00Z</cp:lastPrinted>
  <dcterms:created xsi:type="dcterms:W3CDTF">2016-05-16T19:49:00Z</dcterms:created>
  <dcterms:modified xsi:type="dcterms:W3CDTF">2016-05-16T20:31:00Z</dcterms:modified>
</cp:coreProperties>
</file>