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91D73" w14:textId="061E8741" w:rsidR="00730E8F" w:rsidRDefault="00730E8F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5C37720C" w14:textId="77777777" w:rsidR="005630A0" w:rsidRDefault="005630A0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357499D4" w14:textId="77777777" w:rsidR="0099407F" w:rsidRDefault="0099407F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07EEFF39" w14:textId="77777777" w:rsidR="00AC7C3E" w:rsidRDefault="00AC7C3E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330A0D1F" w14:textId="086128CF" w:rsidR="00FC03CA" w:rsidRPr="007309EB" w:rsidRDefault="00AC7C3E" w:rsidP="00614638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TERCERA</w:t>
      </w:r>
      <w:r w:rsidR="000034BA">
        <w:rPr>
          <w:rFonts w:ascii="Arial" w:hAnsi="Arial" w:cs="Arial"/>
          <w:b/>
          <w:sz w:val="28"/>
          <w:lang w:val="es-SV"/>
        </w:rPr>
        <w:t xml:space="preserve"> </w:t>
      </w:r>
      <w:r w:rsidR="00FC03CA"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38112E28" w14:textId="727CDC25" w:rsidR="00FC03CA" w:rsidRDefault="00FC03CA" w:rsidP="00614638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 w:rsidR="00176E22">
        <w:rPr>
          <w:rFonts w:ascii="Arial" w:hAnsi="Arial" w:cs="Arial"/>
          <w:b/>
          <w:sz w:val="28"/>
          <w:lang w:val="es-SV"/>
        </w:rPr>
        <w:t>09</w:t>
      </w:r>
      <w:r w:rsidR="000034BA">
        <w:rPr>
          <w:rFonts w:ascii="Arial" w:hAnsi="Arial" w:cs="Arial"/>
          <w:b/>
          <w:sz w:val="28"/>
          <w:lang w:val="es-SV"/>
        </w:rPr>
        <w:t>2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3DA98871" w14:textId="77777777" w:rsidR="00882270" w:rsidRDefault="00882270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06248588" w14:textId="77777777" w:rsidR="00FC03CA" w:rsidRDefault="00FC03CA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0BB54B86" w14:textId="3FCF1327" w:rsidR="00176E22" w:rsidRDefault="00FC03CA" w:rsidP="0088227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08A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2F2843">
        <w:rPr>
          <w:rFonts w:ascii="Arial" w:hAnsi="Arial" w:cs="Arial"/>
          <w:sz w:val="24"/>
          <w:szCs w:val="24"/>
        </w:rPr>
        <w:t>nueve</w:t>
      </w:r>
      <w:r w:rsidR="00D53473">
        <w:rPr>
          <w:rFonts w:ascii="Arial" w:hAnsi="Arial" w:cs="Arial"/>
          <w:sz w:val="24"/>
          <w:szCs w:val="24"/>
        </w:rPr>
        <w:t xml:space="preserve"> horas y</w:t>
      </w:r>
      <w:r w:rsidR="00AC7C3E">
        <w:rPr>
          <w:rFonts w:ascii="Arial" w:hAnsi="Arial" w:cs="Arial"/>
          <w:sz w:val="24"/>
          <w:szCs w:val="24"/>
        </w:rPr>
        <w:t xml:space="preserve"> </w:t>
      </w:r>
      <w:r w:rsidR="002F2843">
        <w:rPr>
          <w:rFonts w:ascii="Arial" w:hAnsi="Arial" w:cs="Arial"/>
          <w:sz w:val="24"/>
          <w:szCs w:val="24"/>
        </w:rPr>
        <w:t>cincuenta y siete</w:t>
      </w:r>
      <w:r w:rsidR="00D53473">
        <w:rPr>
          <w:rFonts w:ascii="Arial" w:hAnsi="Arial" w:cs="Arial"/>
          <w:sz w:val="24"/>
          <w:szCs w:val="24"/>
        </w:rPr>
        <w:t xml:space="preserve"> </w:t>
      </w:r>
      <w:r w:rsidRPr="004D008A">
        <w:rPr>
          <w:rFonts w:ascii="Arial" w:hAnsi="Arial" w:cs="Arial"/>
          <w:sz w:val="24"/>
          <w:szCs w:val="24"/>
        </w:rPr>
        <w:t xml:space="preserve">minutos del día </w:t>
      </w:r>
      <w:r w:rsidR="002F2843">
        <w:rPr>
          <w:rFonts w:ascii="Arial" w:hAnsi="Arial" w:cs="Arial"/>
          <w:sz w:val="24"/>
          <w:szCs w:val="24"/>
        </w:rPr>
        <w:t>quince</w:t>
      </w:r>
      <w:r w:rsidRPr="004D008A">
        <w:rPr>
          <w:rFonts w:ascii="Arial" w:hAnsi="Arial" w:cs="Arial"/>
          <w:sz w:val="24"/>
          <w:szCs w:val="24"/>
        </w:rPr>
        <w:t xml:space="preserve"> de </w:t>
      </w:r>
      <w:r w:rsidR="00D53473">
        <w:rPr>
          <w:rFonts w:ascii="Arial" w:hAnsi="Arial" w:cs="Arial"/>
          <w:sz w:val="24"/>
          <w:szCs w:val="24"/>
        </w:rPr>
        <w:t>diciembre</w:t>
      </w:r>
      <w:r w:rsidRPr="004D008A">
        <w:rPr>
          <w:rFonts w:ascii="Arial" w:hAnsi="Arial" w:cs="Arial"/>
          <w:sz w:val="24"/>
          <w:szCs w:val="24"/>
        </w:rPr>
        <w:t xml:space="preserve"> del año dos mil quince, luego de haber recibido y admitido la solicitud de información número </w:t>
      </w:r>
      <w:r w:rsidR="000975C0" w:rsidRPr="004D008A">
        <w:rPr>
          <w:rFonts w:ascii="Arial" w:hAnsi="Arial" w:cs="Arial"/>
          <w:b/>
          <w:sz w:val="24"/>
          <w:szCs w:val="24"/>
        </w:rPr>
        <w:t>09</w:t>
      </w:r>
      <w:r w:rsidR="000034BA" w:rsidRPr="004D008A">
        <w:rPr>
          <w:rFonts w:ascii="Arial" w:hAnsi="Arial" w:cs="Arial"/>
          <w:b/>
          <w:sz w:val="24"/>
          <w:szCs w:val="24"/>
        </w:rPr>
        <w:t>2</w:t>
      </w:r>
      <w:r w:rsidRPr="004D008A">
        <w:rPr>
          <w:rFonts w:ascii="Arial" w:hAnsi="Arial" w:cs="Arial"/>
          <w:b/>
          <w:sz w:val="24"/>
          <w:szCs w:val="24"/>
        </w:rPr>
        <w:t>/2015</w:t>
      </w:r>
      <w:r w:rsidRPr="004D008A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DA1F15" w:rsidRPr="004D008A">
        <w:rPr>
          <w:rFonts w:ascii="Arial" w:hAnsi="Arial" w:cs="Arial"/>
          <w:sz w:val="24"/>
          <w:szCs w:val="24"/>
        </w:rPr>
        <w:t>de</w:t>
      </w:r>
      <w:r w:rsidR="000975C0" w:rsidRPr="004D008A">
        <w:rPr>
          <w:rFonts w:ascii="Arial" w:hAnsi="Arial" w:cs="Arial"/>
          <w:sz w:val="24"/>
          <w:szCs w:val="24"/>
        </w:rPr>
        <w:t xml:space="preserve"> </w:t>
      </w:r>
      <w:r w:rsidR="000034BA" w:rsidRPr="004D008A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5630A0" w:rsidRPr="005630A0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proofErr w:type="spellEnd"/>
      <w:r w:rsidR="000034BA" w:rsidRPr="004D008A">
        <w:rPr>
          <w:rFonts w:ascii="Arial" w:hAnsi="Arial" w:cs="Arial"/>
          <w:b/>
          <w:sz w:val="24"/>
          <w:szCs w:val="24"/>
        </w:rPr>
        <w:t>,</w:t>
      </w:r>
      <w:r w:rsidR="000034BA" w:rsidRPr="004D008A">
        <w:rPr>
          <w:rFonts w:ascii="Arial" w:hAnsi="Arial" w:cs="Arial"/>
          <w:sz w:val="24"/>
          <w:szCs w:val="24"/>
        </w:rPr>
        <w:t xml:space="preserve"> quien se identifica por medio de su Documento Único de Identidad número </w:t>
      </w:r>
      <w:proofErr w:type="spellStart"/>
      <w:r w:rsidR="005630A0" w:rsidRPr="005630A0">
        <w:rPr>
          <w:rFonts w:ascii="Arial" w:hAnsi="Arial" w:cs="Arial"/>
          <w:sz w:val="24"/>
          <w:szCs w:val="24"/>
          <w:highlight w:val="black"/>
        </w:rPr>
        <w:t>xxxxxxxxxxxxxxxxxxxxxxxxxxxxxxxxxxxxxxxxxx</w:t>
      </w:r>
      <w:proofErr w:type="spellEnd"/>
      <w:r w:rsidR="000034BA" w:rsidRPr="005630A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5630A0" w:rsidRPr="005630A0">
        <w:rPr>
          <w:rFonts w:ascii="Arial" w:hAnsi="Arial" w:cs="Arial"/>
          <w:sz w:val="24"/>
          <w:szCs w:val="24"/>
          <w:highlight w:val="black"/>
        </w:rPr>
        <w:t>xxxxxxxxx</w:t>
      </w:r>
      <w:proofErr w:type="spellEnd"/>
      <w:r w:rsidRPr="004D008A">
        <w:rPr>
          <w:rFonts w:ascii="Arial" w:hAnsi="Arial" w:cs="Arial"/>
          <w:sz w:val="24"/>
          <w:szCs w:val="24"/>
        </w:rPr>
        <w:t>, quien requirió:</w:t>
      </w:r>
      <w:r w:rsidR="00BF58DE" w:rsidRPr="004D008A">
        <w:rPr>
          <w:rFonts w:ascii="Arial" w:hAnsi="Arial" w:cs="Arial"/>
          <w:sz w:val="24"/>
          <w:szCs w:val="24"/>
        </w:rPr>
        <w:t xml:space="preserve"> </w:t>
      </w:r>
      <w:r w:rsidR="004D008A" w:rsidRPr="004D008A">
        <w:rPr>
          <w:rFonts w:ascii="Arial" w:hAnsi="Arial" w:cs="Arial"/>
          <w:b/>
          <w:sz w:val="24"/>
          <w:szCs w:val="24"/>
        </w:rPr>
        <w:t>1-Descripción o perfil de la institución; 2-Identificación de las actividades y giro de imagen; 3-Razón social; 4-Tipos de estrategia; 5-Campañas que utiliza la institución para tener una buena imagen; 6-¿Cuánto tiempo tiene de existir la institución?; 7-¿Có</w:t>
      </w:r>
      <w:r w:rsidR="00ED772A">
        <w:rPr>
          <w:rFonts w:ascii="Arial" w:hAnsi="Arial" w:cs="Arial"/>
          <w:b/>
          <w:sz w:val="24"/>
          <w:szCs w:val="24"/>
        </w:rPr>
        <w:t xml:space="preserve">mo es la naturaleza </w:t>
      </w:r>
      <w:r w:rsidR="004D008A" w:rsidRPr="004D008A">
        <w:rPr>
          <w:rFonts w:ascii="Arial" w:hAnsi="Arial" w:cs="Arial"/>
          <w:b/>
          <w:sz w:val="24"/>
          <w:szCs w:val="24"/>
        </w:rPr>
        <w:t>de la institución?; 8-Utilizan redes sociales ¿Cuáles? Proceso para manejarlas; 9-Tácticas que utilizan para comunicarse con su público interno; 10-Tácticas que utilizan para la comunicación con su público externo; 11-¿Cómo funciona el Sistema Nacional de Protección al Consumidor</w:t>
      </w:r>
      <w:r w:rsidR="00AE25FA">
        <w:rPr>
          <w:rFonts w:ascii="Arial" w:hAnsi="Arial" w:cs="Arial"/>
          <w:b/>
          <w:sz w:val="24"/>
          <w:szCs w:val="24"/>
        </w:rPr>
        <w:t xml:space="preserve"> y qué instituciones lo conforman</w:t>
      </w:r>
      <w:r w:rsidR="004D008A" w:rsidRPr="004D008A">
        <w:rPr>
          <w:rFonts w:ascii="Arial" w:hAnsi="Arial" w:cs="Arial"/>
          <w:b/>
          <w:sz w:val="24"/>
          <w:szCs w:val="24"/>
        </w:rPr>
        <w:t>?; 12-¿Dónde están ubicadas las Defensorías del Consumidor?; 13-Materiales educativos que puedan proporcionarnos y 14-Cinco le</w:t>
      </w:r>
      <w:r w:rsidR="00D53473">
        <w:rPr>
          <w:rFonts w:ascii="Arial" w:hAnsi="Arial" w:cs="Arial"/>
          <w:b/>
          <w:sz w:val="24"/>
          <w:szCs w:val="24"/>
        </w:rPr>
        <w:t xml:space="preserve">yes de protección al consumidor, </w:t>
      </w:r>
      <w:r w:rsidR="00D53473" w:rsidRPr="00D53473">
        <w:rPr>
          <w:rFonts w:ascii="Arial" w:hAnsi="Arial" w:cs="Arial"/>
          <w:sz w:val="24"/>
          <w:szCs w:val="24"/>
        </w:rPr>
        <w:t>se procedió</w:t>
      </w:r>
      <w:r w:rsidR="00D53473">
        <w:rPr>
          <w:rFonts w:ascii="Arial" w:hAnsi="Arial" w:cs="Arial"/>
          <w:b/>
          <w:sz w:val="24"/>
          <w:szCs w:val="24"/>
        </w:rPr>
        <w:t xml:space="preserve"> </w:t>
      </w:r>
      <w:r w:rsidR="00D53473" w:rsidRPr="00D53473">
        <w:rPr>
          <w:rFonts w:ascii="Arial" w:hAnsi="Arial" w:cs="Arial"/>
          <w:sz w:val="24"/>
          <w:szCs w:val="24"/>
        </w:rPr>
        <w:t xml:space="preserve">a realizar </w:t>
      </w:r>
      <w:r w:rsidR="0053237F">
        <w:rPr>
          <w:rFonts w:ascii="Arial" w:hAnsi="Arial" w:cs="Arial"/>
          <w:sz w:val="24"/>
          <w:szCs w:val="24"/>
        </w:rPr>
        <w:t xml:space="preserve">las gestiones necesarias con la Unidad de Comunicaciones para la entrega de la información correspondiente a los requerimientos número 4, 5, 8, 9 y 10, </w:t>
      </w:r>
      <w:r w:rsidR="00D53473" w:rsidRPr="00D53473">
        <w:rPr>
          <w:rFonts w:ascii="Arial" w:hAnsi="Arial" w:cs="Arial"/>
          <w:sz w:val="24"/>
          <w:szCs w:val="24"/>
        </w:rPr>
        <w:t xml:space="preserve"> </w:t>
      </w:r>
      <w:r w:rsidR="0053237F">
        <w:rPr>
          <w:rFonts w:ascii="Arial" w:hAnsi="Arial" w:cs="Arial"/>
          <w:sz w:val="24"/>
          <w:szCs w:val="24"/>
        </w:rPr>
        <w:t>sobre lo cual</w:t>
      </w:r>
      <w:r w:rsidR="00D53473" w:rsidRPr="00D53473">
        <w:rPr>
          <w:rFonts w:ascii="Arial" w:hAnsi="Arial" w:cs="Arial"/>
          <w:color w:val="000000"/>
          <w:sz w:val="24"/>
          <w:szCs w:val="24"/>
          <w:lang w:eastAsia="es-SV"/>
        </w:rPr>
        <w:t xml:space="preserve"> </w:t>
      </w:r>
      <w:r w:rsidRPr="004D008A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4D008A">
        <w:rPr>
          <w:rFonts w:ascii="Arial" w:hAnsi="Arial" w:cs="Arial"/>
          <w:sz w:val="24"/>
          <w:szCs w:val="24"/>
        </w:rPr>
        <w:t xml:space="preserve">e </w:t>
      </w:r>
      <w:r w:rsidR="0053237F">
        <w:rPr>
          <w:rFonts w:ascii="Arial" w:hAnsi="Arial" w:cs="Arial"/>
          <w:sz w:val="24"/>
          <w:szCs w:val="24"/>
        </w:rPr>
        <w:t xml:space="preserve">ha verificado, </w:t>
      </w:r>
      <w:r w:rsidRPr="004D008A">
        <w:rPr>
          <w:rFonts w:ascii="Arial" w:hAnsi="Arial" w:cs="Arial"/>
          <w:sz w:val="24"/>
          <w:szCs w:val="24"/>
        </w:rPr>
        <w:t>que la solicitud cumple con todos los requisitos establecidos en el artículo 66 de la Ley de Acceso a</w:t>
      </w:r>
      <w:r w:rsidR="00CD3A62" w:rsidRPr="004D008A">
        <w:rPr>
          <w:rFonts w:ascii="Arial" w:hAnsi="Arial" w:cs="Arial"/>
          <w:sz w:val="24"/>
          <w:szCs w:val="24"/>
        </w:rPr>
        <w:t xml:space="preserve"> la Información Pública -LAIP-</w:t>
      </w:r>
      <w:r w:rsidR="00176E22" w:rsidRPr="004D008A">
        <w:rPr>
          <w:rFonts w:ascii="Arial" w:hAnsi="Arial" w:cs="Arial"/>
          <w:sz w:val="24"/>
          <w:szCs w:val="24"/>
        </w:rPr>
        <w:t xml:space="preserve"> y que la información requerida, no se encuentra entre las excepciones enumeradas en el artículo 19 y 24 de la LAIP, </w:t>
      </w:r>
      <w:r w:rsidR="00F43FFF">
        <w:rPr>
          <w:rFonts w:ascii="Arial" w:hAnsi="Arial" w:cs="Arial"/>
          <w:sz w:val="24"/>
          <w:szCs w:val="24"/>
        </w:rPr>
        <w:t xml:space="preserve">por tanto, </w:t>
      </w:r>
      <w:r w:rsidR="00176E22" w:rsidRPr="004D008A">
        <w:rPr>
          <w:rFonts w:ascii="Arial" w:hAnsi="Arial" w:cs="Arial"/>
          <w:sz w:val="24"/>
          <w:szCs w:val="24"/>
        </w:rPr>
        <w:t>se resuelve:</w:t>
      </w:r>
    </w:p>
    <w:p w14:paraId="2BE4317E" w14:textId="77777777" w:rsidR="00882270" w:rsidRDefault="00882270" w:rsidP="0088227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4B6B77" w14:textId="77777777" w:rsidR="00882270" w:rsidRDefault="00882270" w:rsidP="0088227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673D88" w14:textId="77777777" w:rsidR="00AC7C3E" w:rsidRPr="004D008A" w:rsidRDefault="00AC7C3E" w:rsidP="0088227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5251417" w14:textId="77777777" w:rsidR="00DA1F15" w:rsidRPr="004D008A" w:rsidRDefault="00DA1F15" w:rsidP="00882270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3256BE20" w14:textId="2CF52D00" w:rsidR="00102D4C" w:rsidRDefault="00FC03CA" w:rsidP="00882270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 w:rsidRPr="004D008A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4D008A">
        <w:rPr>
          <w:rFonts w:ascii="Arial" w:hAnsi="Arial" w:cs="Arial"/>
          <w:b/>
          <w:sz w:val="28"/>
          <w:lang w:val="es-SV"/>
        </w:rPr>
        <w:t>INFORMACIÓN SOLICITADA</w:t>
      </w:r>
      <w:r w:rsidR="004D008A" w:rsidRPr="004D008A">
        <w:rPr>
          <w:rFonts w:ascii="Arial" w:hAnsi="Arial" w:cs="Arial"/>
          <w:lang w:val="es-SV"/>
        </w:rPr>
        <w:t xml:space="preserve">, </w:t>
      </w:r>
      <w:r w:rsidR="00102D4C" w:rsidRPr="0051087B">
        <w:rPr>
          <w:rFonts w:ascii="Arial" w:hAnsi="Arial" w:cs="Arial"/>
          <w:lang w:val="es-SV"/>
        </w:rPr>
        <w:t xml:space="preserve">adjuntando un archivo formato word, que contiene la respuesta a </w:t>
      </w:r>
      <w:r w:rsidR="00C142F4">
        <w:rPr>
          <w:rFonts w:ascii="Arial" w:hAnsi="Arial" w:cs="Arial"/>
          <w:lang w:val="es-SV"/>
        </w:rPr>
        <w:t xml:space="preserve">los </w:t>
      </w:r>
      <w:r w:rsidR="00C142F4" w:rsidRPr="00AC7C3E">
        <w:rPr>
          <w:rFonts w:ascii="Arial" w:hAnsi="Arial" w:cs="Arial"/>
          <w:lang w:val="es-SV"/>
        </w:rPr>
        <w:t>requerimientos número</w:t>
      </w:r>
      <w:r w:rsidR="00C142F4">
        <w:rPr>
          <w:rFonts w:ascii="Arial" w:hAnsi="Arial" w:cs="Arial"/>
          <w:lang w:val="es-SV"/>
        </w:rPr>
        <w:t xml:space="preserve"> </w:t>
      </w:r>
      <w:r w:rsidR="0053237F" w:rsidRPr="0053237F">
        <w:rPr>
          <w:rFonts w:ascii="Arial" w:hAnsi="Arial" w:cs="Arial"/>
          <w:b/>
        </w:rPr>
        <w:t>4, 5, 8, 9 y 10</w:t>
      </w:r>
      <w:r w:rsidR="00102D4C" w:rsidRPr="0051087B">
        <w:rPr>
          <w:rFonts w:ascii="Arial" w:hAnsi="Arial" w:cs="Arial"/>
          <w:lang w:val="es-SV"/>
        </w:rPr>
        <w:t xml:space="preserve">, cuya información fue brindada conforme a las competencias </w:t>
      </w:r>
      <w:r w:rsidR="00C142F4">
        <w:rPr>
          <w:rFonts w:ascii="Arial" w:hAnsi="Arial" w:cs="Arial"/>
          <w:lang w:val="es-SV"/>
        </w:rPr>
        <w:t xml:space="preserve">legales </w:t>
      </w:r>
      <w:r w:rsidR="00D53473">
        <w:rPr>
          <w:rFonts w:ascii="Arial" w:hAnsi="Arial" w:cs="Arial"/>
          <w:lang w:val="es-SV"/>
        </w:rPr>
        <w:t>d</w:t>
      </w:r>
      <w:r w:rsidR="00882270">
        <w:rPr>
          <w:rFonts w:ascii="Arial" w:hAnsi="Arial" w:cs="Arial"/>
          <w:lang w:val="es-SV"/>
        </w:rPr>
        <w:t xml:space="preserve">e la Defensoría del Consumidor </w:t>
      </w:r>
      <w:r w:rsidR="0053237F">
        <w:rPr>
          <w:rFonts w:ascii="Arial" w:hAnsi="Arial" w:cs="Arial"/>
          <w:lang w:val="es-SV"/>
        </w:rPr>
        <w:t xml:space="preserve">y </w:t>
      </w:r>
      <w:r w:rsidR="00AC7C3E">
        <w:rPr>
          <w:rFonts w:ascii="Arial" w:hAnsi="Arial" w:cs="Arial"/>
          <w:lang w:val="es-SV"/>
        </w:rPr>
        <w:t>los registros internos</w:t>
      </w:r>
      <w:r w:rsidR="0053237F">
        <w:rPr>
          <w:rFonts w:ascii="Arial" w:hAnsi="Arial" w:cs="Arial"/>
          <w:lang w:val="es-SV"/>
        </w:rPr>
        <w:t xml:space="preserve"> de la Unidad de Comunicaciones.</w:t>
      </w:r>
      <w:r w:rsidR="00102D4C" w:rsidRPr="0051087B">
        <w:rPr>
          <w:rFonts w:ascii="Arial" w:hAnsi="Arial" w:cs="Arial"/>
          <w:lang w:val="es-SV"/>
        </w:rPr>
        <w:t xml:space="preserve"> </w:t>
      </w:r>
    </w:p>
    <w:p w14:paraId="21EA8D54" w14:textId="77777777" w:rsidR="00AE25FA" w:rsidRDefault="00AE25FA" w:rsidP="00882270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1146AA8A" w14:textId="7EFDCE71" w:rsidR="00AC7C3E" w:rsidRDefault="00AC7C3E" w:rsidP="00882270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 se hace constar lo siguiente:</w:t>
      </w:r>
    </w:p>
    <w:p w14:paraId="5F093331" w14:textId="77777777" w:rsidR="00AC7C3E" w:rsidRDefault="00AC7C3E" w:rsidP="00882270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74627A18" w14:textId="025BBA6B" w:rsidR="00AC7C3E" w:rsidRPr="00AC7C3E" w:rsidRDefault="00AC7C3E" w:rsidP="00AC7C3E">
      <w:pPr>
        <w:pStyle w:val="Prrafodelista"/>
        <w:numPr>
          <w:ilvl w:val="0"/>
          <w:numId w:val="19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L</w:t>
      </w:r>
      <w:r w:rsidR="00AE25FA" w:rsidRPr="00AC7C3E">
        <w:rPr>
          <w:rFonts w:ascii="Arial" w:hAnsi="Arial" w:cs="Arial"/>
          <w:lang w:val="es-SV"/>
        </w:rPr>
        <w:t xml:space="preserve">os requerimientos </w:t>
      </w:r>
      <w:r w:rsidR="0053237F" w:rsidRPr="00AC7C3E">
        <w:rPr>
          <w:rFonts w:ascii="Arial" w:hAnsi="Arial" w:cs="Arial"/>
          <w:lang w:val="es-SV"/>
        </w:rPr>
        <w:t xml:space="preserve">número </w:t>
      </w:r>
      <w:r w:rsidR="0053237F" w:rsidRPr="00AC7C3E">
        <w:rPr>
          <w:rFonts w:ascii="Arial" w:hAnsi="Arial" w:cs="Arial"/>
          <w:b/>
          <w:lang w:val="es-SV"/>
        </w:rPr>
        <w:t xml:space="preserve">13 </w:t>
      </w:r>
      <w:r w:rsidR="0053237F" w:rsidRPr="00AC7C3E">
        <w:rPr>
          <w:rFonts w:ascii="Arial" w:hAnsi="Arial" w:cs="Arial"/>
          <w:lang w:val="es-SV"/>
        </w:rPr>
        <w:t xml:space="preserve">y </w:t>
      </w:r>
      <w:r w:rsidR="0053237F" w:rsidRPr="00AC7C3E">
        <w:rPr>
          <w:rFonts w:ascii="Arial" w:hAnsi="Arial" w:cs="Arial"/>
          <w:b/>
          <w:lang w:val="es-SV"/>
        </w:rPr>
        <w:t>14</w:t>
      </w:r>
      <w:r w:rsidR="0053237F" w:rsidRPr="00AC7C3E">
        <w:rPr>
          <w:rFonts w:ascii="Arial" w:hAnsi="Arial" w:cs="Arial"/>
          <w:lang w:val="es-SV"/>
        </w:rPr>
        <w:t>, fueron entregados de forma inmediata a la solicitante</w:t>
      </w:r>
      <w:r w:rsidRPr="00AC7C3E">
        <w:rPr>
          <w:rFonts w:ascii="Arial" w:hAnsi="Arial" w:cs="Arial"/>
          <w:lang w:val="es-SV"/>
        </w:rPr>
        <w:t>, el día veintiséis</w:t>
      </w:r>
      <w:r w:rsidR="0053237F" w:rsidRPr="00AC7C3E">
        <w:rPr>
          <w:rFonts w:ascii="Arial" w:hAnsi="Arial" w:cs="Arial"/>
          <w:lang w:val="es-SV"/>
        </w:rPr>
        <w:t xml:space="preserve"> de noviembre del año en curso, </w:t>
      </w:r>
      <w:r>
        <w:rPr>
          <w:rFonts w:ascii="Arial" w:hAnsi="Arial" w:cs="Arial"/>
          <w:lang w:val="es-SV"/>
        </w:rPr>
        <w:t xml:space="preserve">a través de </w:t>
      </w:r>
      <w:r w:rsidR="0053237F" w:rsidRPr="00AC7C3E">
        <w:rPr>
          <w:rFonts w:ascii="Arial" w:hAnsi="Arial" w:cs="Arial"/>
          <w:lang w:val="es-SV"/>
        </w:rPr>
        <w:t>la primera resolución notificada el día veintiséis de noviembre del presente año.</w:t>
      </w:r>
      <w:r w:rsidRPr="00AC7C3E">
        <w:rPr>
          <w:rFonts w:ascii="Arial" w:hAnsi="Arial" w:cs="Arial"/>
          <w:lang w:val="es-SV"/>
        </w:rPr>
        <w:t xml:space="preserve"> </w:t>
      </w:r>
    </w:p>
    <w:p w14:paraId="7FBB6D9E" w14:textId="77777777" w:rsidR="00AC7C3E" w:rsidRDefault="00AC7C3E" w:rsidP="0053237F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74E5EFC2" w14:textId="12F1652E" w:rsidR="0053237F" w:rsidRPr="00AC7C3E" w:rsidRDefault="00AC7C3E" w:rsidP="00AC7C3E">
      <w:pPr>
        <w:pStyle w:val="Prrafodelista"/>
        <w:numPr>
          <w:ilvl w:val="0"/>
          <w:numId w:val="19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L</w:t>
      </w:r>
      <w:r w:rsidR="0053237F" w:rsidRPr="00AC7C3E">
        <w:rPr>
          <w:rFonts w:ascii="Arial" w:hAnsi="Arial" w:cs="Arial"/>
          <w:lang w:val="es-SV"/>
        </w:rPr>
        <w:t>os requerimientos número</w:t>
      </w:r>
      <w:r w:rsidR="0053237F" w:rsidRPr="00AC7C3E">
        <w:rPr>
          <w:rFonts w:ascii="Arial" w:hAnsi="Arial" w:cs="Arial"/>
          <w:b/>
          <w:lang w:val="es-SV"/>
        </w:rPr>
        <w:t xml:space="preserve"> 1, 2, 3, 6, 7, 11 y 12</w:t>
      </w:r>
      <w:r w:rsidR="0053237F" w:rsidRPr="00AC7C3E">
        <w:rPr>
          <w:rFonts w:ascii="Arial" w:hAnsi="Arial" w:cs="Arial"/>
          <w:lang w:val="es-SV"/>
        </w:rPr>
        <w:t xml:space="preserve">, han sido respondidos dentro del plazo legal, </w:t>
      </w:r>
      <w:r>
        <w:rPr>
          <w:rFonts w:ascii="Arial" w:hAnsi="Arial" w:cs="Arial"/>
          <w:lang w:val="es-SV"/>
        </w:rPr>
        <w:t>por medio</w:t>
      </w:r>
      <w:r w:rsidR="0053237F" w:rsidRPr="00AC7C3E">
        <w:rPr>
          <w:rFonts w:ascii="Arial" w:hAnsi="Arial" w:cs="Arial"/>
          <w:lang w:val="es-SV"/>
        </w:rPr>
        <w:t xml:space="preserve"> de </w:t>
      </w:r>
      <w:r w:rsidRPr="00AC7C3E">
        <w:rPr>
          <w:rFonts w:ascii="Arial" w:hAnsi="Arial" w:cs="Arial"/>
          <w:lang w:val="es-SV"/>
        </w:rPr>
        <w:t>l</w:t>
      </w:r>
      <w:r>
        <w:rPr>
          <w:rFonts w:ascii="Arial" w:hAnsi="Arial" w:cs="Arial"/>
          <w:lang w:val="es-SV"/>
        </w:rPr>
        <w:t>a segunda resolución notificada</w:t>
      </w:r>
      <w:r w:rsidRPr="00AC7C3E">
        <w:rPr>
          <w:rFonts w:ascii="Arial" w:hAnsi="Arial" w:cs="Arial"/>
          <w:lang w:val="es-SV"/>
        </w:rPr>
        <w:t xml:space="preserve"> el día dos de diciembre del año en curso.</w:t>
      </w:r>
    </w:p>
    <w:p w14:paraId="1F514D90" w14:textId="77777777" w:rsidR="0053237F" w:rsidRDefault="0053237F" w:rsidP="00882270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3C387B8C" w14:textId="1ACB4202" w:rsidR="00882270" w:rsidRDefault="00882270" w:rsidP="005630A0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lang w:val="es-SV"/>
        </w:rPr>
      </w:pPr>
    </w:p>
    <w:p w14:paraId="334562E0" w14:textId="698F6CAD" w:rsidR="00AC7C3E" w:rsidRPr="005630A0" w:rsidRDefault="005630A0" w:rsidP="005630A0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color w:val="002060"/>
          <w:lang w:val="es-SV"/>
        </w:rPr>
      </w:pPr>
      <w:r w:rsidRPr="005630A0">
        <w:rPr>
          <w:rFonts w:ascii="Arial" w:hAnsi="Arial" w:cs="Arial"/>
          <w:b/>
          <w:color w:val="002060"/>
          <w:lang w:val="es-SV"/>
        </w:rPr>
        <w:t>Rúbrica</w:t>
      </w:r>
    </w:p>
    <w:p w14:paraId="03522576" w14:textId="77777777" w:rsidR="0099407F" w:rsidRPr="005630A0" w:rsidRDefault="0099407F" w:rsidP="00614638">
      <w:pPr>
        <w:jc w:val="center"/>
        <w:rPr>
          <w:rFonts w:ascii="Arial" w:hAnsi="Arial" w:cs="Arial"/>
          <w:b/>
          <w:color w:val="002060"/>
        </w:rPr>
      </w:pPr>
    </w:p>
    <w:p w14:paraId="185F7D2A" w14:textId="77777777" w:rsidR="00FC03CA" w:rsidRPr="007309EB" w:rsidRDefault="00FC03CA" w:rsidP="00614638">
      <w:pPr>
        <w:jc w:val="center"/>
        <w:rPr>
          <w:rFonts w:ascii="Arial" w:hAnsi="Arial" w:cs="Arial"/>
        </w:rPr>
      </w:pPr>
    </w:p>
    <w:p w14:paraId="27E00AA7" w14:textId="620C018F" w:rsidR="00FC03CA" w:rsidRPr="007309EB" w:rsidRDefault="00FC03CA" w:rsidP="00614638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sectPr w:rsidR="00FC03CA" w:rsidRPr="007309EB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6CEE4" w14:textId="77777777" w:rsidR="004B102F" w:rsidRDefault="004B102F" w:rsidP="00385C3D">
      <w:r>
        <w:separator/>
      </w:r>
    </w:p>
  </w:endnote>
  <w:endnote w:type="continuationSeparator" w:id="0">
    <w:p w14:paraId="464E2FE6" w14:textId="77777777" w:rsidR="004B102F" w:rsidRDefault="004B102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93E4C" w14:textId="77777777" w:rsidR="004B102F" w:rsidRDefault="004B102F" w:rsidP="00385C3D">
      <w:r>
        <w:separator/>
      </w:r>
    </w:p>
  </w:footnote>
  <w:footnote w:type="continuationSeparator" w:id="0">
    <w:p w14:paraId="3FE23111" w14:textId="77777777" w:rsidR="004B102F" w:rsidRDefault="004B102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4B102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DE1D1" w14:textId="77777777" w:rsidR="005630A0" w:rsidRDefault="005630A0" w:rsidP="005630A0">
    <w:pPr>
      <w:jc w:val="center"/>
    </w:pPr>
    <w:bookmarkStart w:id="1" w:name="_Hlk526845977"/>
    <w:bookmarkStart w:id="2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por ser datos personales Art. 6 literal “a” LAIP; los cuales se ubican en el primer párrafo de la presente resolución.</w:t>
    </w:r>
    <w:bookmarkEnd w:id="1"/>
    <w:bookmarkEnd w:id="2"/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4B102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F205D"/>
    <w:multiLevelType w:val="hybridMultilevel"/>
    <w:tmpl w:val="A3849748"/>
    <w:lvl w:ilvl="0" w:tplc="218EA82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9"/>
  </w:num>
  <w:num w:numId="5">
    <w:abstractNumId w:val="18"/>
  </w:num>
  <w:num w:numId="6">
    <w:abstractNumId w:val="2"/>
  </w:num>
  <w:num w:numId="7">
    <w:abstractNumId w:val="10"/>
  </w:num>
  <w:num w:numId="8">
    <w:abstractNumId w:val="14"/>
  </w:num>
  <w:num w:numId="9">
    <w:abstractNumId w:val="11"/>
  </w:num>
  <w:num w:numId="10">
    <w:abstractNumId w:val="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16"/>
  </w:num>
  <w:num w:numId="15">
    <w:abstractNumId w:val="5"/>
  </w:num>
  <w:num w:numId="16">
    <w:abstractNumId w:val="12"/>
  </w:num>
  <w:num w:numId="17">
    <w:abstractNumId w:val="1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34BA"/>
    <w:rsid w:val="00005448"/>
    <w:rsid w:val="0001763F"/>
    <w:rsid w:val="00060117"/>
    <w:rsid w:val="000770FC"/>
    <w:rsid w:val="00081C31"/>
    <w:rsid w:val="000975C0"/>
    <w:rsid w:val="000A1F9B"/>
    <w:rsid w:val="000B1E82"/>
    <w:rsid w:val="000B49BD"/>
    <w:rsid w:val="000B5362"/>
    <w:rsid w:val="000B6A03"/>
    <w:rsid w:val="000D4964"/>
    <w:rsid w:val="000E6AD4"/>
    <w:rsid w:val="00102D4C"/>
    <w:rsid w:val="001314BF"/>
    <w:rsid w:val="001334CC"/>
    <w:rsid w:val="00146F3E"/>
    <w:rsid w:val="001749C2"/>
    <w:rsid w:val="00176E22"/>
    <w:rsid w:val="0019476C"/>
    <w:rsid w:val="001A578F"/>
    <w:rsid w:val="001D32EC"/>
    <w:rsid w:val="001E155E"/>
    <w:rsid w:val="001E4A9A"/>
    <w:rsid w:val="001E4C98"/>
    <w:rsid w:val="00207E31"/>
    <w:rsid w:val="0024307B"/>
    <w:rsid w:val="0026479E"/>
    <w:rsid w:val="00272DD4"/>
    <w:rsid w:val="00281DB1"/>
    <w:rsid w:val="00290F5A"/>
    <w:rsid w:val="002C31B0"/>
    <w:rsid w:val="002F2843"/>
    <w:rsid w:val="002F65AA"/>
    <w:rsid w:val="0030175B"/>
    <w:rsid w:val="00344A6A"/>
    <w:rsid w:val="00375C58"/>
    <w:rsid w:val="00382C64"/>
    <w:rsid w:val="00385C3D"/>
    <w:rsid w:val="003F3285"/>
    <w:rsid w:val="00405239"/>
    <w:rsid w:val="00411DFD"/>
    <w:rsid w:val="004540D0"/>
    <w:rsid w:val="00460794"/>
    <w:rsid w:val="00462C69"/>
    <w:rsid w:val="00491B46"/>
    <w:rsid w:val="004B102F"/>
    <w:rsid w:val="004D008A"/>
    <w:rsid w:val="004D661F"/>
    <w:rsid w:val="004F7147"/>
    <w:rsid w:val="00502220"/>
    <w:rsid w:val="00503F7C"/>
    <w:rsid w:val="0051087B"/>
    <w:rsid w:val="005141AD"/>
    <w:rsid w:val="0053237F"/>
    <w:rsid w:val="00535E69"/>
    <w:rsid w:val="00537C6F"/>
    <w:rsid w:val="005424A7"/>
    <w:rsid w:val="00555C29"/>
    <w:rsid w:val="005630A0"/>
    <w:rsid w:val="00594BD1"/>
    <w:rsid w:val="005A03D1"/>
    <w:rsid w:val="005A04F6"/>
    <w:rsid w:val="00614638"/>
    <w:rsid w:val="00623F78"/>
    <w:rsid w:val="00630B4F"/>
    <w:rsid w:val="006842E7"/>
    <w:rsid w:val="006941A3"/>
    <w:rsid w:val="006B2330"/>
    <w:rsid w:val="006B64CB"/>
    <w:rsid w:val="006E14E4"/>
    <w:rsid w:val="006E2F94"/>
    <w:rsid w:val="006E3067"/>
    <w:rsid w:val="00702DE1"/>
    <w:rsid w:val="00730E8F"/>
    <w:rsid w:val="00747F8B"/>
    <w:rsid w:val="007512C7"/>
    <w:rsid w:val="0076126D"/>
    <w:rsid w:val="00772B6D"/>
    <w:rsid w:val="007A763D"/>
    <w:rsid w:val="007C7BC0"/>
    <w:rsid w:val="007D1E3E"/>
    <w:rsid w:val="007E0B5B"/>
    <w:rsid w:val="007E33DA"/>
    <w:rsid w:val="007E5367"/>
    <w:rsid w:val="00802FD9"/>
    <w:rsid w:val="008200A9"/>
    <w:rsid w:val="00870D42"/>
    <w:rsid w:val="00874C9A"/>
    <w:rsid w:val="00882270"/>
    <w:rsid w:val="00897B43"/>
    <w:rsid w:val="008C1696"/>
    <w:rsid w:val="008E15C2"/>
    <w:rsid w:val="008F5B31"/>
    <w:rsid w:val="00963E24"/>
    <w:rsid w:val="00991543"/>
    <w:rsid w:val="0099407F"/>
    <w:rsid w:val="009A6DA3"/>
    <w:rsid w:val="009C71F6"/>
    <w:rsid w:val="009D539E"/>
    <w:rsid w:val="009E5743"/>
    <w:rsid w:val="00A11645"/>
    <w:rsid w:val="00A15EC5"/>
    <w:rsid w:val="00A16F25"/>
    <w:rsid w:val="00A3688F"/>
    <w:rsid w:val="00A50147"/>
    <w:rsid w:val="00A55BD3"/>
    <w:rsid w:val="00A86E28"/>
    <w:rsid w:val="00AC6662"/>
    <w:rsid w:val="00AC73D4"/>
    <w:rsid w:val="00AC7C3E"/>
    <w:rsid w:val="00AE25FA"/>
    <w:rsid w:val="00B46485"/>
    <w:rsid w:val="00B5488F"/>
    <w:rsid w:val="00BD258E"/>
    <w:rsid w:val="00BD3E4D"/>
    <w:rsid w:val="00BF58DE"/>
    <w:rsid w:val="00C11390"/>
    <w:rsid w:val="00C142F4"/>
    <w:rsid w:val="00C61CD4"/>
    <w:rsid w:val="00CA5CF0"/>
    <w:rsid w:val="00CB38BC"/>
    <w:rsid w:val="00CD3A62"/>
    <w:rsid w:val="00D13240"/>
    <w:rsid w:val="00D238C4"/>
    <w:rsid w:val="00D53473"/>
    <w:rsid w:val="00D71733"/>
    <w:rsid w:val="00D7628D"/>
    <w:rsid w:val="00D840B8"/>
    <w:rsid w:val="00DA1F15"/>
    <w:rsid w:val="00DA4786"/>
    <w:rsid w:val="00DC3ED4"/>
    <w:rsid w:val="00E01E5E"/>
    <w:rsid w:val="00E10E96"/>
    <w:rsid w:val="00E207C1"/>
    <w:rsid w:val="00E217AA"/>
    <w:rsid w:val="00E35A22"/>
    <w:rsid w:val="00E53649"/>
    <w:rsid w:val="00E658BC"/>
    <w:rsid w:val="00E77D9E"/>
    <w:rsid w:val="00E97195"/>
    <w:rsid w:val="00EB302A"/>
    <w:rsid w:val="00ED1CAE"/>
    <w:rsid w:val="00ED772A"/>
    <w:rsid w:val="00EF0D8C"/>
    <w:rsid w:val="00F03580"/>
    <w:rsid w:val="00F06263"/>
    <w:rsid w:val="00F36990"/>
    <w:rsid w:val="00F43FFF"/>
    <w:rsid w:val="00F4712A"/>
    <w:rsid w:val="00F54B5C"/>
    <w:rsid w:val="00F56E5B"/>
    <w:rsid w:val="00F72FCC"/>
    <w:rsid w:val="00F8247F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C841E8-1728-473E-BA94-0D3D82BD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85</cp:revision>
  <cp:lastPrinted>2015-12-02T20:27:00Z</cp:lastPrinted>
  <dcterms:created xsi:type="dcterms:W3CDTF">2014-07-14T18:49:00Z</dcterms:created>
  <dcterms:modified xsi:type="dcterms:W3CDTF">2018-10-11T17:36:00Z</dcterms:modified>
</cp:coreProperties>
</file>