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639BB" w14:textId="77777777" w:rsidR="002769C6" w:rsidRDefault="002769C6" w:rsidP="0003773F">
      <w:pPr>
        <w:contextualSpacing/>
        <w:jc w:val="center"/>
        <w:rPr>
          <w:rFonts w:ascii="Arial" w:hAnsi="Arial" w:cs="Arial"/>
          <w:b/>
          <w:sz w:val="28"/>
          <w:szCs w:val="28"/>
          <w:lang w:val="es-SV"/>
        </w:rPr>
      </w:pPr>
    </w:p>
    <w:p w14:paraId="3DC76A85" w14:textId="77777777" w:rsidR="00D6772A" w:rsidRDefault="00D6772A" w:rsidP="0003773F">
      <w:pPr>
        <w:contextualSpacing/>
        <w:jc w:val="center"/>
        <w:rPr>
          <w:rFonts w:ascii="Arial" w:hAnsi="Arial" w:cs="Arial"/>
          <w:b/>
          <w:sz w:val="28"/>
          <w:szCs w:val="28"/>
          <w:lang w:val="es-SV"/>
        </w:rPr>
      </w:pPr>
      <w:bookmarkStart w:id="0" w:name="_GoBack"/>
      <w:bookmarkEnd w:id="0"/>
    </w:p>
    <w:p w14:paraId="46111B0A" w14:textId="77777777" w:rsidR="00C60141" w:rsidRDefault="00C60141" w:rsidP="007260D0">
      <w:pPr>
        <w:contextualSpacing/>
        <w:jc w:val="center"/>
        <w:rPr>
          <w:rFonts w:ascii="Arial" w:hAnsi="Arial" w:cs="Arial"/>
          <w:b/>
          <w:sz w:val="28"/>
          <w:szCs w:val="28"/>
          <w:lang w:val="es-SV"/>
        </w:rPr>
      </w:pPr>
    </w:p>
    <w:p w14:paraId="1F0881AE" w14:textId="248A4361" w:rsidR="002769C6" w:rsidRDefault="004A09E4" w:rsidP="007260D0">
      <w:pPr>
        <w:contextualSpacing/>
        <w:jc w:val="center"/>
        <w:rPr>
          <w:rFonts w:ascii="Arial" w:hAnsi="Arial" w:cs="Arial"/>
          <w:b/>
          <w:sz w:val="28"/>
          <w:szCs w:val="28"/>
          <w:lang w:val="es-SV"/>
        </w:rPr>
      </w:pPr>
      <w:r w:rsidRPr="003228D8">
        <w:rPr>
          <w:rFonts w:ascii="Arial" w:hAnsi="Arial" w:cs="Arial"/>
          <w:b/>
          <w:sz w:val="28"/>
          <w:szCs w:val="28"/>
          <w:lang w:val="es-SV"/>
        </w:rPr>
        <w:t xml:space="preserve">RESOLUCIÓN </w:t>
      </w:r>
      <w:r>
        <w:rPr>
          <w:rFonts w:ascii="Arial" w:hAnsi="Arial" w:cs="Arial"/>
          <w:b/>
          <w:sz w:val="28"/>
          <w:szCs w:val="28"/>
          <w:lang w:val="es-SV"/>
        </w:rPr>
        <w:t xml:space="preserve">DE ENTREGA DE INFORMACIÓN </w:t>
      </w:r>
      <w:r w:rsidR="00741E18">
        <w:rPr>
          <w:rFonts w:ascii="Arial" w:hAnsi="Arial" w:cs="Arial"/>
          <w:b/>
          <w:sz w:val="28"/>
          <w:szCs w:val="28"/>
          <w:lang w:val="es-SV"/>
        </w:rPr>
        <w:t xml:space="preserve">SOBRE </w:t>
      </w:r>
    </w:p>
    <w:p w14:paraId="6747ABC4" w14:textId="765A6745" w:rsidR="00F963D6" w:rsidRDefault="00232A9F" w:rsidP="007260D0">
      <w:pPr>
        <w:contextualSpacing/>
        <w:jc w:val="center"/>
        <w:rPr>
          <w:rFonts w:ascii="Arial" w:hAnsi="Arial" w:cs="Arial"/>
          <w:b/>
          <w:sz w:val="28"/>
          <w:szCs w:val="28"/>
          <w:lang w:val="es-SV"/>
        </w:rPr>
      </w:pPr>
      <w:r>
        <w:rPr>
          <w:rFonts w:ascii="Arial" w:hAnsi="Arial" w:cs="Arial"/>
          <w:b/>
          <w:sz w:val="28"/>
          <w:szCs w:val="28"/>
          <w:lang w:val="es-SV"/>
        </w:rPr>
        <w:t>SOLICITUD NÚMERO 06</w:t>
      </w:r>
      <w:r w:rsidR="007260D0">
        <w:rPr>
          <w:rFonts w:ascii="Arial" w:hAnsi="Arial" w:cs="Arial"/>
          <w:b/>
          <w:sz w:val="28"/>
          <w:szCs w:val="28"/>
          <w:lang w:val="es-SV"/>
        </w:rPr>
        <w:t>7</w:t>
      </w:r>
      <w:r w:rsidR="004A09E4" w:rsidRPr="003228D8">
        <w:rPr>
          <w:rFonts w:ascii="Arial" w:hAnsi="Arial" w:cs="Arial"/>
          <w:b/>
          <w:sz w:val="28"/>
          <w:szCs w:val="28"/>
          <w:lang w:val="es-SV"/>
        </w:rPr>
        <w:t>/2015</w:t>
      </w:r>
    </w:p>
    <w:p w14:paraId="306E03D3" w14:textId="77777777" w:rsidR="004A09E4" w:rsidRPr="003228D8" w:rsidRDefault="004A09E4" w:rsidP="007260D0">
      <w:pPr>
        <w:contextualSpacing/>
        <w:jc w:val="center"/>
        <w:rPr>
          <w:rFonts w:ascii="Arial" w:hAnsi="Arial" w:cs="Arial"/>
          <w:lang w:val="es-SV"/>
        </w:rPr>
      </w:pPr>
    </w:p>
    <w:p w14:paraId="07957306" w14:textId="77777777" w:rsidR="004A09E4" w:rsidRDefault="004A09E4" w:rsidP="007260D0">
      <w:pPr>
        <w:shd w:val="clear" w:color="auto" w:fill="FFFFFF" w:themeFill="background1"/>
        <w:contextualSpacing/>
        <w:jc w:val="both"/>
        <w:rPr>
          <w:rFonts w:ascii="Arial" w:hAnsi="Arial" w:cs="Arial"/>
        </w:rPr>
      </w:pPr>
    </w:p>
    <w:p w14:paraId="2EC16885" w14:textId="63597B5A" w:rsidR="00232A9F" w:rsidRPr="00745042" w:rsidRDefault="004A09E4" w:rsidP="007260D0">
      <w:pPr>
        <w:jc w:val="both"/>
        <w:rPr>
          <w:rFonts w:ascii="Arial" w:hAnsi="Arial" w:cs="Arial"/>
          <w:b/>
          <w:lang w:val="es-SV"/>
        </w:rPr>
      </w:pPr>
      <w:r w:rsidRPr="00745042">
        <w:rPr>
          <w:rFonts w:ascii="Arial" w:hAnsi="Arial" w:cs="Arial"/>
        </w:rPr>
        <w:t>En las oficinas de la D</w:t>
      </w:r>
      <w:r w:rsidR="00026E34" w:rsidRPr="00745042">
        <w:rPr>
          <w:rFonts w:ascii="Arial" w:hAnsi="Arial" w:cs="Arial"/>
        </w:rPr>
        <w:t xml:space="preserve">efensoría del Consumidor, a las </w:t>
      </w:r>
      <w:r w:rsidR="007260D0">
        <w:rPr>
          <w:rFonts w:ascii="Arial" w:hAnsi="Arial" w:cs="Arial"/>
        </w:rPr>
        <w:t>trece</w:t>
      </w:r>
      <w:r w:rsidR="00773390" w:rsidRPr="00745042">
        <w:rPr>
          <w:rFonts w:ascii="Arial" w:hAnsi="Arial" w:cs="Arial"/>
        </w:rPr>
        <w:t xml:space="preserve"> </w:t>
      </w:r>
      <w:r w:rsidRPr="00745042">
        <w:rPr>
          <w:rFonts w:ascii="Arial" w:hAnsi="Arial" w:cs="Arial"/>
        </w:rPr>
        <w:t>horas</w:t>
      </w:r>
      <w:r w:rsidR="00457196" w:rsidRPr="00745042">
        <w:rPr>
          <w:rFonts w:ascii="Arial" w:hAnsi="Arial" w:cs="Arial"/>
        </w:rPr>
        <w:t xml:space="preserve"> </w:t>
      </w:r>
      <w:r w:rsidR="00775A51" w:rsidRPr="00745042">
        <w:rPr>
          <w:rFonts w:ascii="Arial" w:hAnsi="Arial" w:cs="Arial"/>
        </w:rPr>
        <w:t>del día</w:t>
      </w:r>
      <w:r w:rsidR="00232A9F" w:rsidRPr="00745042">
        <w:rPr>
          <w:rFonts w:ascii="Arial" w:hAnsi="Arial" w:cs="Arial"/>
        </w:rPr>
        <w:t xml:space="preserve"> </w:t>
      </w:r>
      <w:r w:rsidR="007260D0">
        <w:rPr>
          <w:rFonts w:ascii="Arial" w:hAnsi="Arial" w:cs="Arial"/>
        </w:rPr>
        <w:t>dos</w:t>
      </w:r>
      <w:r w:rsidR="00026E34" w:rsidRPr="00745042">
        <w:rPr>
          <w:rFonts w:ascii="Arial" w:hAnsi="Arial" w:cs="Arial"/>
        </w:rPr>
        <w:t xml:space="preserve"> </w:t>
      </w:r>
      <w:r w:rsidRPr="00745042">
        <w:rPr>
          <w:rFonts w:ascii="Arial" w:hAnsi="Arial" w:cs="Arial"/>
        </w:rPr>
        <w:t xml:space="preserve">de </w:t>
      </w:r>
      <w:r w:rsidR="007260D0">
        <w:rPr>
          <w:rFonts w:ascii="Arial" w:hAnsi="Arial" w:cs="Arial"/>
        </w:rPr>
        <w:t>septiembre</w:t>
      </w:r>
      <w:r w:rsidRPr="00745042">
        <w:rPr>
          <w:rFonts w:ascii="Arial" w:hAnsi="Arial" w:cs="Arial"/>
        </w:rPr>
        <w:t xml:space="preserve"> del año dos mil quince, luego de haber recibido y admitido la solicitud de información número </w:t>
      </w:r>
      <w:r w:rsidR="001A4DB8" w:rsidRPr="00745042">
        <w:rPr>
          <w:rFonts w:ascii="Arial" w:hAnsi="Arial" w:cs="Arial"/>
          <w:b/>
        </w:rPr>
        <w:t>06</w:t>
      </w:r>
      <w:r w:rsidR="007260D0">
        <w:rPr>
          <w:rFonts w:ascii="Arial" w:hAnsi="Arial" w:cs="Arial"/>
          <w:b/>
        </w:rPr>
        <w:t>7</w:t>
      </w:r>
      <w:r w:rsidRPr="00745042">
        <w:rPr>
          <w:rFonts w:ascii="Arial" w:hAnsi="Arial" w:cs="Arial"/>
          <w:b/>
        </w:rPr>
        <w:t>/2015</w:t>
      </w:r>
      <w:r w:rsidRPr="00745042">
        <w:rPr>
          <w:rFonts w:ascii="Arial" w:hAnsi="Arial" w:cs="Arial"/>
        </w:rPr>
        <w:t xml:space="preserve"> presentada ante la Unidad de Acceso a la Información Pública y Transparencia de esta Institución por parte de</w:t>
      </w:r>
      <w:r w:rsidR="00D6772A" w:rsidRPr="00745042">
        <w:rPr>
          <w:rFonts w:ascii="Arial" w:hAnsi="Arial" w:cs="Arial"/>
          <w:lang w:val="es-SV"/>
        </w:rPr>
        <w:t xml:space="preserve"> </w:t>
      </w:r>
      <w:r w:rsidR="007260D0">
        <w:rPr>
          <w:rFonts w:ascii="Arial" w:hAnsi="Arial" w:cs="Arial"/>
          <w:lang w:val="es-SV"/>
        </w:rPr>
        <w:t xml:space="preserve">la señorita </w:t>
      </w:r>
      <w:proofErr w:type="spellStart"/>
      <w:r w:rsidR="00DE7C6B" w:rsidRPr="00DE7C6B">
        <w:rPr>
          <w:rFonts w:ascii="Arial" w:hAnsi="Arial" w:cs="Arial"/>
          <w:b/>
          <w:highlight w:val="black"/>
          <w:lang w:val="es-SV"/>
        </w:rPr>
        <w:t>xxxxxxxxxxxxxx</w:t>
      </w:r>
      <w:proofErr w:type="spellEnd"/>
      <w:r w:rsidR="007260D0" w:rsidRPr="00DE7C6B">
        <w:rPr>
          <w:rFonts w:ascii="Arial" w:hAnsi="Arial" w:cs="Arial"/>
          <w:b/>
          <w:highlight w:val="black"/>
          <w:lang w:val="es-SV"/>
        </w:rPr>
        <w:t xml:space="preserve"> </w:t>
      </w:r>
      <w:proofErr w:type="spellStart"/>
      <w:r w:rsidR="00DE7C6B" w:rsidRPr="00DE7C6B">
        <w:rPr>
          <w:rFonts w:ascii="Arial" w:hAnsi="Arial" w:cs="Arial"/>
          <w:b/>
          <w:highlight w:val="black"/>
          <w:lang w:val="es-SV"/>
        </w:rPr>
        <w:t>xxxxxxxxxxxxxx</w:t>
      </w:r>
      <w:proofErr w:type="spellEnd"/>
      <w:r w:rsidR="007260D0">
        <w:rPr>
          <w:rFonts w:ascii="Arial" w:hAnsi="Arial" w:cs="Arial"/>
          <w:lang w:val="es-SV"/>
        </w:rPr>
        <w:t xml:space="preserve">, quien se identificó con su Documento Único de Identidad número </w:t>
      </w:r>
      <w:proofErr w:type="spellStart"/>
      <w:r w:rsidR="00DE7C6B" w:rsidRPr="00DE7C6B">
        <w:rPr>
          <w:rFonts w:ascii="Arial" w:hAnsi="Arial" w:cs="Arial"/>
          <w:highlight w:val="black"/>
          <w:lang w:val="es-SV"/>
        </w:rPr>
        <w:t>xxxx</w:t>
      </w:r>
      <w:proofErr w:type="spellEnd"/>
      <w:r w:rsidR="007260D0" w:rsidRPr="00DE7C6B">
        <w:rPr>
          <w:rFonts w:ascii="Arial" w:hAnsi="Arial" w:cs="Arial"/>
          <w:highlight w:val="black"/>
          <w:lang w:val="es-SV"/>
        </w:rPr>
        <w:t xml:space="preserve"> </w:t>
      </w:r>
      <w:proofErr w:type="spellStart"/>
      <w:r w:rsidR="00DE7C6B" w:rsidRPr="00DE7C6B">
        <w:rPr>
          <w:rFonts w:ascii="Arial" w:hAnsi="Arial" w:cs="Arial"/>
          <w:highlight w:val="black"/>
          <w:lang w:val="es-SV"/>
        </w:rPr>
        <w:t>xxxxxxxxxxxxxxxxxxxxxxxxxxxxxxxxxxxxxxxxxx</w:t>
      </w:r>
      <w:proofErr w:type="spellEnd"/>
      <w:r w:rsidR="007260D0">
        <w:rPr>
          <w:rFonts w:ascii="Arial" w:hAnsi="Arial" w:cs="Arial"/>
          <w:lang w:val="es-SV"/>
        </w:rPr>
        <w:t xml:space="preserve"> y</w:t>
      </w:r>
      <w:r w:rsidR="001A4DB8" w:rsidRPr="00745042">
        <w:rPr>
          <w:rFonts w:ascii="Arial" w:hAnsi="Arial" w:cs="Arial"/>
          <w:lang w:val="es-SV"/>
        </w:rPr>
        <w:t xml:space="preserve"> requi</w:t>
      </w:r>
      <w:r w:rsidRPr="00745042">
        <w:rPr>
          <w:rFonts w:ascii="Arial" w:hAnsi="Arial" w:cs="Arial"/>
          <w:lang w:val="es-SV"/>
        </w:rPr>
        <w:t>r</w:t>
      </w:r>
      <w:r w:rsidR="001A4DB8" w:rsidRPr="00745042">
        <w:rPr>
          <w:rFonts w:ascii="Arial" w:hAnsi="Arial" w:cs="Arial"/>
          <w:lang w:val="es-SV"/>
        </w:rPr>
        <w:t>ió</w:t>
      </w:r>
      <w:r w:rsidRPr="00745042">
        <w:rPr>
          <w:rFonts w:ascii="Arial" w:hAnsi="Arial" w:cs="Arial"/>
          <w:lang w:val="es-SV"/>
        </w:rPr>
        <w:t>:</w:t>
      </w:r>
      <w:r w:rsidR="00D6772A" w:rsidRPr="00745042">
        <w:rPr>
          <w:rFonts w:ascii="Arial" w:hAnsi="Arial" w:cs="Arial"/>
          <w:lang w:val="es-SV"/>
        </w:rPr>
        <w:t xml:space="preserve"> </w:t>
      </w:r>
      <w:r w:rsidR="007260D0">
        <w:rPr>
          <w:rFonts w:ascii="Arial" w:eastAsia="Times New Roman" w:hAnsi="Arial" w:cs="Arial"/>
          <w:b/>
        </w:rPr>
        <w:t xml:space="preserve">“1. </w:t>
      </w:r>
      <w:r w:rsidR="007260D0" w:rsidRPr="000A1CFE">
        <w:rPr>
          <w:rFonts w:ascii="Arial" w:eastAsia="Times New Roman" w:hAnsi="Arial" w:cs="Arial"/>
          <w:b/>
        </w:rPr>
        <w:t>Programas, proyectos o acciones desarrolladas para la implementación de la acción prioritaria: “establecer normas técnicas y marcos regulatorios que promueven la venta de alimentos saludables, naturales y locales en</w:t>
      </w:r>
      <w:r w:rsidR="007260D0">
        <w:rPr>
          <w:rFonts w:ascii="Arial" w:eastAsia="Times New Roman" w:hAnsi="Arial" w:cs="Arial"/>
          <w:b/>
        </w:rPr>
        <w:t xml:space="preserve"> </w:t>
      </w:r>
      <w:r w:rsidR="007260D0" w:rsidRPr="000A1CFE">
        <w:rPr>
          <w:rFonts w:ascii="Arial" w:eastAsia="Times New Roman" w:hAnsi="Arial" w:cs="Arial"/>
          <w:b/>
        </w:rPr>
        <w:t>tiendas escolares y cafeterías institucionales públicas, así como la regulación de la publicida</w:t>
      </w:r>
      <w:r w:rsidR="007260D0">
        <w:rPr>
          <w:rFonts w:ascii="Arial" w:eastAsia="Times New Roman" w:hAnsi="Arial" w:cs="Arial"/>
          <w:b/>
        </w:rPr>
        <w:t xml:space="preserve">d comercial de comidas de bajo </w:t>
      </w:r>
      <w:r w:rsidR="007260D0" w:rsidRPr="000A1CFE">
        <w:rPr>
          <w:rFonts w:ascii="Arial" w:eastAsia="Times New Roman" w:hAnsi="Arial" w:cs="Arial"/>
          <w:b/>
        </w:rPr>
        <w:t>valor nutritivo” contenida en VIII. Líneas estratégicas y acciones políticas de la Política Nacional de Seguridad Al</w:t>
      </w:r>
      <w:r w:rsidR="007260D0">
        <w:rPr>
          <w:rFonts w:ascii="Arial" w:eastAsia="Times New Roman" w:hAnsi="Arial" w:cs="Arial"/>
          <w:b/>
        </w:rPr>
        <w:t xml:space="preserve">imentaria Nutricional 2011-2015 y 2. </w:t>
      </w:r>
      <w:r w:rsidR="007260D0" w:rsidRPr="000A1CFE">
        <w:rPr>
          <w:rFonts w:ascii="Arial" w:eastAsia="Times New Roman" w:hAnsi="Arial" w:cs="Arial"/>
          <w:b/>
        </w:rPr>
        <w:t>Informe de la ejecución de la línea de acción “orientación al consumidor para la toma de decisiones informadas que conlleve al consumo de alimentos saludables” indicada en Plan Estratégico Nacional de Seguridad Alimentaria y Nutricional 2013-2016.</w:t>
      </w:r>
      <w:r w:rsidR="007260D0">
        <w:rPr>
          <w:rFonts w:ascii="Arial" w:eastAsia="Times New Roman" w:hAnsi="Arial" w:cs="Arial"/>
          <w:b/>
        </w:rPr>
        <w:t>”</w:t>
      </w:r>
      <w:r w:rsidR="000D1E6E" w:rsidRPr="00745042">
        <w:rPr>
          <w:rFonts w:ascii="Arial" w:eastAsia="Times New Roman" w:hAnsi="Arial" w:cs="Arial"/>
          <w:b/>
          <w:lang w:val="es-SV"/>
        </w:rPr>
        <w:t xml:space="preserve">, </w:t>
      </w:r>
      <w:r w:rsidR="00D6772A" w:rsidRPr="00745042">
        <w:rPr>
          <w:rFonts w:ascii="Arial" w:eastAsia="Times New Roman" w:hAnsi="Arial" w:cs="Arial"/>
        </w:rPr>
        <w:t>s</w:t>
      </w:r>
      <w:r w:rsidRPr="00745042">
        <w:rPr>
          <w:rFonts w:ascii="Arial" w:hAnsi="Arial" w:cs="Arial"/>
          <w:lang w:val="es-SV"/>
        </w:rPr>
        <w:t>e ha analizado el fondo de lo solicitado y considerando que la solicitud cumple con todos los requisitos establecidos en el artículo 66 de la Ley de Acceso a l</w:t>
      </w:r>
      <w:r w:rsidR="00DC4DAC">
        <w:rPr>
          <w:rFonts w:ascii="Arial" w:hAnsi="Arial" w:cs="Arial"/>
          <w:lang w:val="es-SV"/>
        </w:rPr>
        <w:t xml:space="preserve">a Información Pública –LAIP- y que además, </w:t>
      </w:r>
      <w:r w:rsidRPr="00745042">
        <w:rPr>
          <w:rFonts w:ascii="Arial" w:hAnsi="Arial" w:cs="Arial"/>
          <w:lang w:val="es-SV"/>
        </w:rPr>
        <w:t>la información requerida no se encuentra entre las excepciones enumeradas en el artículo 19</w:t>
      </w:r>
      <w:r w:rsidR="00232A9F" w:rsidRPr="00745042">
        <w:rPr>
          <w:rFonts w:ascii="Arial" w:hAnsi="Arial" w:cs="Arial"/>
          <w:lang w:val="es-SV"/>
        </w:rPr>
        <w:t xml:space="preserve"> y 24</w:t>
      </w:r>
      <w:r w:rsidRPr="00745042">
        <w:rPr>
          <w:rFonts w:ascii="Arial" w:hAnsi="Arial" w:cs="Arial"/>
          <w:lang w:val="es-SV"/>
        </w:rPr>
        <w:t xml:space="preserve"> </w:t>
      </w:r>
      <w:r w:rsidR="006F4D1D" w:rsidRPr="00745042">
        <w:rPr>
          <w:rFonts w:ascii="Arial" w:hAnsi="Arial" w:cs="Arial"/>
          <w:lang w:val="es-SV"/>
        </w:rPr>
        <w:t xml:space="preserve">de la </w:t>
      </w:r>
      <w:r w:rsidR="00232A9F" w:rsidRPr="00745042">
        <w:rPr>
          <w:rFonts w:ascii="Arial" w:hAnsi="Arial" w:cs="Arial"/>
          <w:lang w:val="es-SV"/>
        </w:rPr>
        <w:t>LAIP,</w:t>
      </w:r>
      <w:r w:rsidR="00DC4DAC">
        <w:rPr>
          <w:rFonts w:ascii="Arial" w:hAnsi="Arial" w:cs="Arial"/>
          <w:lang w:val="es-SV"/>
        </w:rPr>
        <w:t xml:space="preserve"> por tanto,</w:t>
      </w:r>
      <w:r w:rsidRPr="00745042">
        <w:rPr>
          <w:rFonts w:ascii="Arial" w:hAnsi="Arial" w:cs="Arial"/>
          <w:lang w:val="es-SV"/>
        </w:rPr>
        <w:t xml:space="preserve"> se resuelve:</w:t>
      </w:r>
    </w:p>
    <w:p w14:paraId="4CD3799A" w14:textId="77777777" w:rsidR="00232A9F" w:rsidRPr="00745042" w:rsidRDefault="00232A9F" w:rsidP="007260D0">
      <w:pPr>
        <w:jc w:val="center"/>
        <w:rPr>
          <w:rFonts w:ascii="Arial" w:hAnsi="Arial" w:cs="Arial"/>
          <w:b/>
          <w:lang w:val="es-SV"/>
        </w:rPr>
      </w:pPr>
    </w:p>
    <w:p w14:paraId="78B3A81D" w14:textId="77777777" w:rsidR="000D1E6E" w:rsidRPr="00745042" w:rsidRDefault="0003773F" w:rsidP="007260D0">
      <w:pPr>
        <w:jc w:val="center"/>
        <w:rPr>
          <w:rFonts w:ascii="Arial" w:hAnsi="Arial" w:cs="Arial"/>
          <w:b/>
          <w:sz w:val="28"/>
          <w:lang w:val="es-SV"/>
        </w:rPr>
      </w:pPr>
      <w:r w:rsidRPr="00745042">
        <w:rPr>
          <w:rFonts w:ascii="Arial" w:hAnsi="Arial" w:cs="Arial"/>
          <w:b/>
          <w:sz w:val="28"/>
          <w:lang w:val="es-SV"/>
        </w:rPr>
        <w:t>PRO</w:t>
      </w:r>
      <w:r w:rsidR="004A09E4" w:rsidRPr="00745042">
        <w:rPr>
          <w:rFonts w:ascii="Arial" w:hAnsi="Arial" w:cs="Arial"/>
          <w:b/>
          <w:sz w:val="28"/>
          <w:lang w:val="es-SV"/>
        </w:rPr>
        <w:t>PO</w:t>
      </w:r>
      <w:r w:rsidR="00741E18" w:rsidRPr="00745042">
        <w:rPr>
          <w:rFonts w:ascii="Arial" w:hAnsi="Arial" w:cs="Arial"/>
          <w:b/>
          <w:sz w:val="28"/>
          <w:lang w:val="es-SV"/>
        </w:rPr>
        <w:t xml:space="preserve">RCIONAR LA INFORMACIÓN PÚBLICA </w:t>
      </w:r>
      <w:r w:rsidR="000D1E6E" w:rsidRPr="00745042">
        <w:rPr>
          <w:rFonts w:ascii="Arial" w:hAnsi="Arial" w:cs="Arial"/>
          <w:b/>
          <w:sz w:val="28"/>
          <w:lang w:val="es-SV"/>
        </w:rPr>
        <w:t>DISPONIBLE</w:t>
      </w:r>
    </w:p>
    <w:p w14:paraId="418947CC" w14:textId="77777777" w:rsidR="000D1E6E" w:rsidRDefault="000D1E6E" w:rsidP="007260D0">
      <w:pPr>
        <w:jc w:val="both"/>
        <w:rPr>
          <w:rFonts w:ascii="Arial" w:hAnsi="Arial" w:cs="Arial"/>
          <w:b/>
          <w:lang w:val="es-SV"/>
        </w:rPr>
      </w:pPr>
    </w:p>
    <w:p w14:paraId="536C2558" w14:textId="553DB7D5" w:rsidR="007260D0" w:rsidRPr="007260D0" w:rsidRDefault="007260D0" w:rsidP="007260D0">
      <w:pPr>
        <w:jc w:val="both"/>
        <w:rPr>
          <w:rFonts w:ascii="Arial" w:hAnsi="Arial" w:cs="Arial"/>
          <w:lang w:val="es-SV"/>
        </w:rPr>
      </w:pPr>
      <w:r w:rsidRPr="007260D0">
        <w:rPr>
          <w:rFonts w:ascii="Arial" w:hAnsi="Arial" w:cs="Arial"/>
          <w:lang w:val="es-SV"/>
        </w:rPr>
        <w:t>Se adjunta un document</w:t>
      </w:r>
      <w:r w:rsidR="00F36E08">
        <w:rPr>
          <w:rFonts w:ascii="Arial" w:hAnsi="Arial" w:cs="Arial"/>
          <w:lang w:val="es-SV"/>
        </w:rPr>
        <w:t xml:space="preserve">o formato </w:t>
      </w:r>
      <w:proofErr w:type="spellStart"/>
      <w:r w:rsidR="00F36E08">
        <w:rPr>
          <w:rFonts w:ascii="Arial" w:hAnsi="Arial" w:cs="Arial"/>
          <w:lang w:val="es-SV"/>
        </w:rPr>
        <w:t>word</w:t>
      </w:r>
      <w:proofErr w:type="spellEnd"/>
      <w:r w:rsidR="00F36E08">
        <w:rPr>
          <w:rFonts w:ascii="Arial" w:hAnsi="Arial" w:cs="Arial"/>
          <w:lang w:val="es-SV"/>
        </w:rPr>
        <w:t>, el cual</w:t>
      </w:r>
      <w:r w:rsidR="00DC4DAC">
        <w:rPr>
          <w:rFonts w:ascii="Arial" w:hAnsi="Arial" w:cs="Arial"/>
          <w:lang w:val="es-SV"/>
        </w:rPr>
        <w:t xml:space="preserve"> contiene la </w:t>
      </w:r>
      <w:r w:rsidRPr="007260D0">
        <w:rPr>
          <w:rFonts w:ascii="Arial" w:hAnsi="Arial" w:cs="Arial"/>
          <w:lang w:val="es-SV"/>
        </w:rPr>
        <w:t>información</w:t>
      </w:r>
      <w:r w:rsidR="00DC4DAC">
        <w:rPr>
          <w:rFonts w:ascii="Arial" w:hAnsi="Arial" w:cs="Arial"/>
          <w:lang w:val="es-SV"/>
        </w:rPr>
        <w:t xml:space="preserve"> correspondiente a los requerimientos interpuestos y </w:t>
      </w:r>
      <w:r w:rsidRPr="007260D0">
        <w:rPr>
          <w:rFonts w:ascii="Arial" w:hAnsi="Arial" w:cs="Arial"/>
          <w:lang w:val="es-SV"/>
        </w:rPr>
        <w:t>conforme a</w:t>
      </w:r>
      <w:r w:rsidR="00DC4DAC">
        <w:rPr>
          <w:rFonts w:ascii="Arial" w:hAnsi="Arial" w:cs="Arial"/>
          <w:lang w:val="es-SV"/>
        </w:rPr>
        <w:t xml:space="preserve"> las competencias de la Defensoría del Consumidor, establecidas</w:t>
      </w:r>
      <w:r w:rsidRPr="007260D0">
        <w:rPr>
          <w:rFonts w:ascii="Arial" w:hAnsi="Arial" w:cs="Arial"/>
          <w:lang w:val="es-SV"/>
        </w:rPr>
        <w:t xml:space="preserve"> </w:t>
      </w:r>
      <w:r w:rsidR="00DC4DAC">
        <w:rPr>
          <w:rFonts w:ascii="Arial" w:hAnsi="Arial" w:cs="Arial"/>
          <w:lang w:val="es-SV"/>
        </w:rPr>
        <w:t xml:space="preserve"> en la Ley de Protección al Consumidor</w:t>
      </w:r>
      <w:r w:rsidR="00F36E08">
        <w:rPr>
          <w:rFonts w:ascii="Arial" w:hAnsi="Arial" w:cs="Arial"/>
          <w:lang w:val="es-SV"/>
        </w:rPr>
        <w:t xml:space="preserve"> y que ha sid</w:t>
      </w:r>
      <w:r w:rsidR="00DC4DAC">
        <w:rPr>
          <w:rFonts w:ascii="Arial" w:hAnsi="Arial" w:cs="Arial"/>
          <w:lang w:val="es-SV"/>
        </w:rPr>
        <w:t>o</w:t>
      </w:r>
      <w:r w:rsidRPr="007260D0">
        <w:rPr>
          <w:rFonts w:ascii="Arial" w:hAnsi="Arial" w:cs="Arial"/>
          <w:lang w:val="es-SV"/>
        </w:rPr>
        <w:t xml:space="preserve"> proporcionada por la Unidad de Seguridad y Calidad</w:t>
      </w:r>
      <w:r w:rsidR="00DC4DAC">
        <w:rPr>
          <w:rFonts w:ascii="Arial" w:hAnsi="Arial" w:cs="Arial"/>
          <w:lang w:val="es-SV"/>
        </w:rPr>
        <w:t>,</w:t>
      </w:r>
      <w:r w:rsidRPr="007260D0">
        <w:rPr>
          <w:rFonts w:ascii="Arial" w:hAnsi="Arial" w:cs="Arial"/>
          <w:lang w:val="es-SV"/>
        </w:rPr>
        <w:t xml:space="preserve"> a través de la Dirección de Vigilancia de Mercado, </w:t>
      </w:r>
      <w:r w:rsidR="00DC4DAC">
        <w:rPr>
          <w:rFonts w:ascii="Arial" w:hAnsi="Arial" w:cs="Arial"/>
          <w:lang w:val="es-SV"/>
        </w:rPr>
        <w:t>de esta institución.</w:t>
      </w:r>
    </w:p>
    <w:p w14:paraId="721ACF66" w14:textId="77777777" w:rsidR="000D1E6E" w:rsidRPr="000D1E6E" w:rsidRDefault="000D1E6E" w:rsidP="000D1E6E">
      <w:pPr>
        <w:jc w:val="both"/>
        <w:rPr>
          <w:rFonts w:ascii="Arial" w:hAnsi="Arial" w:cs="Arial"/>
          <w:sz w:val="22"/>
          <w:lang w:val="es-SV"/>
        </w:rPr>
      </w:pPr>
    </w:p>
    <w:p w14:paraId="264E4703" w14:textId="77777777" w:rsidR="00D6772A" w:rsidRDefault="00D6772A" w:rsidP="00232A9F">
      <w:pPr>
        <w:jc w:val="both"/>
        <w:rPr>
          <w:rFonts w:ascii="Arial" w:hAnsi="Arial" w:cs="Arial"/>
          <w:b/>
          <w:sz w:val="28"/>
          <w:lang w:val="es-SV"/>
        </w:rPr>
      </w:pPr>
    </w:p>
    <w:p w14:paraId="2406F7A3" w14:textId="77777777" w:rsidR="00D6772A" w:rsidRDefault="00D6772A" w:rsidP="00232A9F">
      <w:pPr>
        <w:jc w:val="both"/>
        <w:rPr>
          <w:rFonts w:ascii="Arial" w:hAnsi="Arial" w:cs="Arial"/>
          <w:b/>
          <w:sz w:val="28"/>
          <w:lang w:val="es-SV"/>
        </w:rPr>
      </w:pPr>
    </w:p>
    <w:p w14:paraId="6C2B6CA7" w14:textId="4EF7A73F" w:rsidR="0003773F" w:rsidRPr="00DE7C6B" w:rsidRDefault="00DE7C6B" w:rsidP="00DE7C6B">
      <w:pPr>
        <w:jc w:val="center"/>
        <w:rPr>
          <w:rFonts w:ascii="Arial" w:hAnsi="Arial" w:cs="Arial"/>
          <w:b/>
          <w:color w:val="002060"/>
        </w:rPr>
      </w:pPr>
      <w:r>
        <w:rPr>
          <w:rFonts w:ascii="Arial" w:hAnsi="Arial" w:cs="Arial"/>
          <w:b/>
          <w:color w:val="002060"/>
        </w:rPr>
        <w:t>Rúbrica</w:t>
      </w:r>
    </w:p>
    <w:p w14:paraId="2513143F" w14:textId="77777777" w:rsidR="004A09E4" w:rsidRPr="003228D8" w:rsidRDefault="004A09E4" w:rsidP="00DE7C6B">
      <w:pPr>
        <w:jc w:val="center"/>
        <w:rPr>
          <w:rFonts w:ascii="Arial" w:hAnsi="Arial" w:cs="Arial"/>
        </w:rPr>
      </w:pPr>
    </w:p>
    <w:p w14:paraId="67FC6B0F" w14:textId="77777777" w:rsidR="004A09E4" w:rsidRPr="003228D8" w:rsidRDefault="004A09E4" w:rsidP="0003773F">
      <w:pPr>
        <w:jc w:val="both"/>
        <w:rPr>
          <w:rFonts w:ascii="Arial" w:hAnsi="Arial" w:cs="Arial"/>
        </w:rPr>
      </w:pPr>
    </w:p>
    <w:p w14:paraId="04590AF6" w14:textId="2E6AE1C8" w:rsidR="004A09E4" w:rsidRPr="003228D8" w:rsidRDefault="004A09E4" w:rsidP="0003773F">
      <w:pPr>
        <w:jc w:val="center"/>
        <w:rPr>
          <w:rFonts w:ascii="Arial" w:hAnsi="Arial" w:cs="Arial"/>
        </w:rPr>
      </w:pPr>
      <w:r w:rsidRPr="003228D8">
        <w:rPr>
          <w:rFonts w:ascii="Arial" w:hAnsi="Arial" w:cs="Arial"/>
        </w:rPr>
        <w:t>Oficial de Información y Transparencia</w:t>
      </w:r>
    </w:p>
    <w:p w14:paraId="6534B4A3" w14:textId="77777777" w:rsidR="007D1E3E" w:rsidRDefault="007D1E3E" w:rsidP="0003773F"/>
    <w:sectPr w:rsidR="007D1E3E" w:rsidSect="006B64CB">
      <w:headerReference w:type="even" r:id="rId8"/>
      <w:headerReference w:type="default" r:id="rId9"/>
      <w:headerReference w:type="first" r:id="rId10"/>
      <w:pgSz w:w="12242" w:h="15593"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C418" w14:textId="77777777" w:rsidR="00DC4C23" w:rsidRDefault="00DC4C23" w:rsidP="00385C3D">
      <w:r>
        <w:separator/>
      </w:r>
    </w:p>
  </w:endnote>
  <w:endnote w:type="continuationSeparator" w:id="0">
    <w:p w14:paraId="6809C58B" w14:textId="77777777" w:rsidR="00DC4C23" w:rsidRDefault="00DC4C23"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E6D55" w14:textId="77777777" w:rsidR="00DC4C23" w:rsidRDefault="00DC4C23" w:rsidP="00385C3D">
      <w:r>
        <w:separator/>
      </w:r>
    </w:p>
  </w:footnote>
  <w:footnote w:type="continuationSeparator" w:id="0">
    <w:p w14:paraId="331B259D" w14:textId="77777777" w:rsidR="00DC4C23" w:rsidRDefault="00DC4C23"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DC4C23">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1FF9" w14:textId="77777777" w:rsidR="00DE7C6B" w:rsidRDefault="00DE7C6B" w:rsidP="00DE7C6B">
    <w:pPr>
      <w:jc w:val="center"/>
    </w:pPr>
    <w:r>
      <w:tab/>
    </w: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Pr="00541EA6">
      <w:rPr>
        <w:rFonts w:eastAsia="Arial Unicode MS" w:cstheme="majorBidi"/>
        <w:b/>
        <w:bCs/>
        <w:color w:val="002060"/>
        <w:sz w:val="18"/>
        <w:szCs w:val="28"/>
        <w:lang w:eastAsia="en-US"/>
      </w:rPr>
      <w:t xml:space="preserve"> de la persona solicitante </w:t>
    </w:r>
    <w:r>
      <w:rPr>
        <w:rFonts w:eastAsia="Arial Unicode MS" w:cstheme="majorBidi"/>
        <w:b/>
        <w:bCs/>
        <w:color w:val="002060"/>
        <w:sz w:val="18"/>
        <w:szCs w:val="28"/>
        <w:lang w:eastAsia="en-US"/>
      </w:rPr>
      <w:t xml:space="preserve">y número de DUI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Pr>
        <w:rFonts w:eastAsia="Arial Unicode MS" w:cstheme="majorBidi"/>
        <w:b/>
        <w:bCs/>
        <w:color w:val="002060"/>
        <w:sz w:val="18"/>
        <w:szCs w:val="28"/>
        <w:lang w:eastAsia="en-US"/>
      </w:rPr>
      <w:t>primer</w:t>
    </w:r>
    <w:r w:rsidRPr="00541EA6">
      <w:rPr>
        <w:rFonts w:eastAsia="Arial Unicode MS" w:cstheme="majorBidi"/>
        <w:b/>
        <w:bCs/>
        <w:color w:val="002060"/>
        <w:sz w:val="18"/>
        <w:szCs w:val="28"/>
        <w:lang w:eastAsia="en-US"/>
      </w:rPr>
      <w:t xml:space="preserve"> párrafo de la presente resolución.</w:t>
    </w:r>
  </w:p>
  <w:p w14:paraId="1D0849EF" w14:textId="77777777" w:rsidR="00DE7C6B" w:rsidRDefault="00DE7C6B" w:rsidP="00DE7C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DC4C23">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07FE"/>
    <w:multiLevelType w:val="hybridMultilevel"/>
    <w:tmpl w:val="77BE18FC"/>
    <w:lvl w:ilvl="0" w:tplc="D682B1DA">
      <w:start w:val="1"/>
      <w:numFmt w:val="lowerLetter"/>
      <w:lvlText w:val="%1)"/>
      <w:lvlJc w:val="left"/>
      <w:pPr>
        <w:ind w:left="360" w:hanging="360"/>
      </w:pPr>
      <w:rPr>
        <w:rFonts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6980469"/>
    <w:multiLevelType w:val="hybridMultilevel"/>
    <w:tmpl w:val="AC3C29B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25CF26DF"/>
    <w:multiLevelType w:val="hybridMultilevel"/>
    <w:tmpl w:val="C39E2C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BF211E9"/>
    <w:multiLevelType w:val="hybridMultilevel"/>
    <w:tmpl w:val="E084D690"/>
    <w:lvl w:ilvl="0" w:tplc="FC167A1A">
      <w:start w:val="1"/>
      <w:numFmt w:val="decimal"/>
      <w:lvlText w:val="%1."/>
      <w:lvlJc w:val="left"/>
      <w:pPr>
        <w:ind w:left="720" w:hanging="360"/>
      </w:pPr>
      <w:rPr>
        <w:rFonts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EE94E78"/>
    <w:multiLevelType w:val="hybridMultilevel"/>
    <w:tmpl w:val="7D86F2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67026A"/>
    <w:multiLevelType w:val="hybridMultilevel"/>
    <w:tmpl w:val="4CD60ACE"/>
    <w:lvl w:ilvl="0" w:tplc="03C63052">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5763847"/>
    <w:multiLevelType w:val="hybridMultilevel"/>
    <w:tmpl w:val="87648B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A952D5A"/>
    <w:multiLevelType w:val="hybridMultilevel"/>
    <w:tmpl w:val="6614A56A"/>
    <w:lvl w:ilvl="0" w:tplc="57C8159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42132045"/>
    <w:multiLevelType w:val="hybridMultilevel"/>
    <w:tmpl w:val="65A28B9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47B116D7"/>
    <w:multiLevelType w:val="hybridMultilevel"/>
    <w:tmpl w:val="990856F2"/>
    <w:lvl w:ilvl="0" w:tplc="DD6C37B4">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4BAD7C69"/>
    <w:multiLevelType w:val="hybridMultilevel"/>
    <w:tmpl w:val="474A40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8E04F2E"/>
    <w:multiLevelType w:val="hybridMultilevel"/>
    <w:tmpl w:val="12CA11C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6B736E33"/>
    <w:multiLevelType w:val="hybridMultilevel"/>
    <w:tmpl w:val="8A02D0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11"/>
  </w:num>
  <w:num w:numId="5">
    <w:abstractNumId w:val="14"/>
  </w:num>
  <w:num w:numId="6">
    <w:abstractNumId w:val="8"/>
  </w:num>
  <w:num w:numId="7">
    <w:abstractNumId w:val="13"/>
  </w:num>
  <w:num w:numId="8">
    <w:abstractNumId w:val="7"/>
  </w:num>
  <w:num w:numId="9">
    <w:abstractNumId w:val="12"/>
  </w:num>
  <w:num w:numId="10">
    <w:abstractNumId w:val="10"/>
  </w:num>
  <w:num w:numId="11">
    <w:abstractNumId w:val="3"/>
  </w:num>
  <w:num w:numId="12">
    <w:abstractNumId w:val="2"/>
  </w:num>
  <w:num w:numId="13">
    <w:abstractNumId w:val="5"/>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26E34"/>
    <w:rsid w:val="00036D9D"/>
    <w:rsid w:val="0003773F"/>
    <w:rsid w:val="000770FC"/>
    <w:rsid w:val="00081C31"/>
    <w:rsid w:val="000A1F9B"/>
    <w:rsid w:val="000B1E82"/>
    <w:rsid w:val="000B49BD"/>
    <w:rsid w:val="000D1E6E"/>
    <w:rsid w:val="001440B0"/>
    <w:rsid w:val="001654C5"/>
    <w:rsid w:val="00182B8D"/>
    <w:rsid w:val="001852AB"/>
    <w:rsid w:val="001A4DB8"/>
    <w:rsid w:val="00232A9F"/>
    <w:rsid w:val="002769C6"/>
    <w:rsid w:val="002C1F37"/>
    <w:rsid w:val="002C31B0"/>
    <w:rsid w:val="00315FC5"/>
    <w:rsid w:val="00382FB5"/>
    <w:rsid w:val="00384188"/>
    <w:rsid w:val="00385C3D"/>
    <w:rsid w:val="003B3C47"/>
    <w:rsid w:val="00405239"/>
    <w:rsid w:val="00457196"/>
    <w:rsid w:val="00460794"/>
    <w:rsid w:val="00487DC8"/>
    <w:rsid w:val="00491B46"/>
    <w:rsid w:val="004A09E4"/>
    <w:rsid w:val="004D34F0"/>
    <w:rsid w:val="004D661F"/>
    <w:rsid w:val="00502220"/>
    <w:rsid w:val="00555C29"/>
    <w:rsid w:val="00567154"/>
    <w:rsid w:val="005D6834"/>
    <w:rsid w:val="005F4698"/>
    <w:rsid w:val="00623F78"/>
    <w:rsid w:val="00630B4F"/>
    <w:rsid w:val="00633CC9"/>
    <w:rsid w:val="006B64CB"/>
    <w:rsid w:val="006F4D1D"/>
    <w:rsid w:val="007260D0"/>
    <w:rsid w:val="00741E18"/>
    <w:rsid w:val="00745042"/>
    <w:rsid w:val="007512C7"/>
    <w:rsid w:val="00773390"/>
    <w:rsid w:val="00775A51"/>
    <w:rsid w:val="00782385"/>
    <w:rsid w:val="007A763D"/>
    <w:rsid w:val="007D1575"/>
    <w:rsid w:val="007D1E3E"/>
    <w:rsid w:val="0087120F"/>
    <w:rsid w:val="008C56CB"/>
    <w:rsid w:val="008E15C2"/>
    <w:rsid w:val="008F5B31"/>
    <w:rsid w:val="009220C8"/>
    <w:rsid w:val="00991543"/>
    <w:rsid w:val="00A50147"/>
    <w:rsid w:val="00B30CE2"/>
    <w:rsid w:val="00B4249E"/>
    <w:rsid w:val="00B5488F"/>
    <w:rsid w:val="00BD258E"/>
    <w:rsid w:val="00C60141"/>
    <w:rsid w:val="00C921AE"/>
    <w:rsid w:val="00CA5CF0"/>
    <w:rsid w:val="00CC5F6C"/>
    <w:rsid w:val="00D6772A"/>
    <w:rsid w:val="00DC4C23"/>
    <w:rsid w:val="00DC4DAC"/>
    <w:rsid w:val="00DE7C6B"/>
    <w:rsid w:val="00DE7E06"/>
    <w:rsid w:val="00E207C1"/>
    <w:rsid w:val="00E217AA"/>
    <w:rsid w:val="00EE78A9"/>
    <w:rsid w:val="00EF0D8C"/>
    <w:rsid w:val="00F36E08"/>
    <w:rsid w:val="00F8247F"/>
    <w:rsid w:val="00F963D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754406">
      <w:bodyDiv w:val="1"/>
      <w:marLeft w:val="0"/>
      <w:marRight w:val="0"/>
      <w:marTop w:val="0"/>
      <w:marBottom w:val="0"/>
      <w:divBdr>
        <w:top w:val="none" w:sz="0" w:space="0" w:color="auto"/>
        <w:left w:val="none" w:sz="0" w:space="0" w:color="auto"/>
        <w:bottom w:val="none" w:sz="0" w:space="0" w:color="auto"/>
        <w:right w:val="none" w:sz="0" w:space="0" w:color="auto"/>
      </w:divBdr>
    </w:div>
    <w:div w:id="1032808035">
      <w:bodyDiv w:val="1"/>
      <w:marLeft w:val="0"/>
      <w:marRight w:val="0"/>
      <w:marTop w:val="0"/>
      <w:marBottom w:val="0"/>
      <w:divBdr>
        <w:top w:val="none" w:sz="0" w:space="0" w:color="auto"/>
        <w:left w:val="none" w:sz="0" w:space="0" w:color="auto"/>
        <w:bottom w:val="none" w:sz="0" w:space="0" w:color="auto"/>
        <w:right w:val="none" w:sz="0" w:space="0" w:color="auto"/>
      </w:divBdr>
    </w:div>
    <w:div w:id="1536190325">
      <w:bodyDiv w:val="1"/>
      <w:marLeft w:val="0"/>
      <w:marRight w:val="0"/>
      <w:marTop w:val="0"/>
      <w:marBottom w:val="0"/>
      <w:divBdr>
        <w:top w:val="none" w:sz="0" w:space="0" w:color="auto"/>
        <w:left w:val="none" w:sz="0" w:space="0" w:color="auto"/>
        <w:bottom w:val="none" w:sz="0" w:space="0" w:color="auto"/>
        <w:right w:val="none" w:sz="0" w:space="0" w:color="auto"/>
      </w:divBdr>
    </w:div>
    <w:div w:id="1896312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CC316-4BBC-49A8-943C-6309093D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324</Words>
  <Characters>1783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31</cp:revision>
  <cp:lastPrinted>2015-08-20T20:32:00Z</cp:lastPrinted>
  <dcterms:created xsi:type="dcterms:W3CDTF">2015-07-29T21:51:00Z</dcterms:created>
  <dcterms:modified xsi:type="dcterms:W3CDTF">2018-10-08T22:14:00Z</dcterms:modified>
</cp:coreProperties>
</file>