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D1" w:rsidRPr="00001820" w:rsidRDefault="00C443D1" w:rsidP="00C443D1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ACTA N° 8</w:t>
      </w:r>
      <w:r w:rsidRPr="00001820">
        <w:rPr>
          <w:rFonts w:ascii="Arial" w:hAnsi="Arial" w:cs="Arial"/>
          <w:b/>
          <w:sz w:val="20"/>
          <w:szCs w:val="20"/>
          <w:lang w:val="es-MX"/>
        </w:rPr>
        <w:t>/2015</w:t>
      </w:r>
    </w:p>
    <w:p w:rsidR="00C443D1" w:rsidRPr="00001820" w:rsidRDefault="00C443D1" w:rsidP="00C443D1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C443D1" w:rsidRPr="00001820" w:rsidRDefault="00C443D1" w:rsidP="00C443D1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C443D1" w:rsidRPr="002A5B26" w:rsidRDefault="00C443D1" w:rsidP="00C443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1C2A">
        <w:rPr>
          <w:rFonts w:ascii="Arial" w:hAnsi="Arial" w:cs="Arial"/>
          <w:b/>
          <w:sz w:val="20"/>
          <w:szCs w:val="20"/>
        </w:rPr>
        <w:t xml:space="preserve">ACTA NÚMERO </w:t>
      </w:r>
      <w:r>
        <w:rPr>
          <w:rFonts w:ascii="Arial" w:hAnsi="Arial" w:cs="Arial"/>
          <w:b/>
          <w:sz w:val="20"/>
          <w:szCs w:val="20"/>
        </w:rPr>
        <w:t>OCHO</w:t>
      </w:r>
      <w:r w:rsidRPr="00FF1C2A">
        <w:rPr>
          <w:rFonts w:ascii="Arial" w:hAnsi="Arial" w:cs="Arial"/>
          <w:b/>
          <w:sz w:val="20"/>
          <w:szCs w:val="20"/>
        </w:rPr>
        <w:t>/ DOS MIL QUINCE.</w:t>
      </w:r>
      <w:r w:rsidRPr="00FF1C2A">
        <w:rPr>
          <w:rFonts w:ascii="Arial" w:hAnsi="Arial" w:cs="Arial"/>
          <w:sz w:val="20"/>
          <w:szCs w:val="20"/>
        </w:rPr>
        <w:t xml:space="preserve"> En las oficinas de la Defensoría del Consumidor, Antiguo Cuscatlán, a las </w:t>
      </w:r>
      <w:r>
        <w:rPr>
          <w:rFonts w:ascii="Arial" w:hAnsi="Arial" w:cs="Arial"/>
          <w:sz w:val="20"/>
          <w:szCs w:val="20"/>
        </w:rPr>
        <w:t xml:space="preserve">nueve </w:t>
      </w:r>
      <w:r w:rsidRPr="00FF1C2A">
        <w:rPr>
          <w:rFonts w:ascii="Arial" w:hAnsi="Arial" w:cs="Arial"/>
          <w:sz w:val="20"/>
          <w:szCs w:val="20"/>
        </w:rPr>
        <w:t xml:space="preserve">horas con treinta minutos del día </w:t>
      </w:r>
      <w:r>
        <w:rPr>
          <w:rFonts w:ascii="Arial" w:hAnsi="Arial" w:cs="Arial"/>
          <w:sz w:val="20"/>
          <w:szCs w:val="20"/>
        </w:rPr>
        <w:t xml:space="preserve">catorce de mayo </w:t>
      </w:r>
      <w:r w:rsidRPr="00FF1C2A">
        <w:rPr>
          <w:rFonts w:ascii="Arial" w:hAnsi="Arial" w:cs="Arial"/>
          <w:sz w:val="20"/>
          <w:szCs w:val="20"/>
        </w:rPr>
        <w:t xml:space="preserve">de dos mil quince. Presentes los miembros del Consejo Consultivo de la Defensoría del Consumidor: </w:t>
      </w:r>
      <w:r w:rsidRPr="00630DCB">
        <w:rPr>
          <w:rFonts w:ascii="Arial" w:hAnsi="Arial" w:cs="Arial"/>
          <w:sz w:val="20"/>
          <w:szCs w:val="20"/>
        </w:rPr>
        <w:t>Carlos Roberto Och</w:t>
      </w:r>
      <w:r w:rsidR="003C76E6">
        <w:rPr>
          <w:rFonts w:ascii="Arial" w:hAnsi="Arial" w:cs="Arial"/>
          <w:sz w:val="20"/>
          <w:szCs w:val="20"/>
        </w:rPr>
        <w:t xml:space="preserve">oa, Irma Yolanda Núñez Mancía, </w:t>
      </w:r>
      <w:r w:rsidRPr="00FF1C2A">
        <w:rPr>
          <w:rFonts w:ascii="Arial" w:hAnsi="Arial" w:cs="Arial"/>
          <w:sz w:val="20"/>
          <w:szCs w:val="20"/>
        </w:rPr>
        <w:t>Deysi Lorena Cruz de Amaya</w:t>
      </w:r>
      <w:r w:rsidRPr="00630DCB">
        <w:rPr>
          <w:rFonts w:ascii="Arial" w:hAnsi="Arial" w:cs="Arial"/>
          <w:sz w:val="20"/>
          <w:szCs w:val="20"/>
        </w:rPr>
        <w:t>,  Francisco Díaz, Xiomara Beatriz Hernández Arévalo,</w:t>
      </w:r>
      <w:r>
        <w:rPr>
          <w:rFonts w:ascii="Arial" w:hAnsi="Arial" w:cs="Arial"/>
          <w:sz w:val="20"/>
          <w:szCs w:val="20"/>
        </w:rPr>
        <w:t xml:space="preserve"> Mónica María Galdámez y Oscar Alberto Alfaro Santos. No estuvo presente el señor </w:t>
      </w:r>
      <w:r w:rsidRPr="00630DCB">
        <w:rPr>
          <w:rFonts w:ascii="Arial" w:hAnsi="Arial" w:cs="Arial"/>
          <w:sz w:val="20"/>
          <w:szCs w:val="20"/>
        </w:rPr>
        <w:t>Miguel Ángel Rodríguez Arias</w:t>
      </w:r>
      <w:r w:rsidRPr="00FF1C2A">
        <w:rPr>
          <w:rFonts w:ascii="Arial" w:hAnsi="Arial" w:cs="Arial"/>
          <w:sz w:val="20"/>
          <w:szCs w:val="20"/>
        </w:rPr>
        <w:t xml:space="preserve"> </w:t>
      </w:r>
      <w:r w:rsidRPr="00703B50">
        <w:rPr>
          <w:rFonts w:ascii="Arial" w:hAnsi="Arial" w:cs="Arial"/>
          <w:sz w:val="20"/>
          <w:szCs w:val="20"/>
        </w:rPr>
        <w:t>quien presentó su respectiva excusa</w:t>
      </w:r>
      <w:r w:rsidRPr="00FF1C2A">
        <w:rPr>
          <w:rFonts w:ascii="Arial" w:hAnsi="Arial" w:cs="Arial"/>
          <w:sz w:val="20"/>
          <w:szCs w:val="20"/>
        </w:rPr>
        <w:t xml:space="preserve">. </w:t>
      </w:r>
      <w:r w:rsidRPr="00FF1C2A">
        <w:rPr>
          <w:rFonts w:ascii="Arial" w:hAnsi="Arial" w:cs="Arial"/>
          <w:sz w:val="20"/>
          <w:szCs w:val="20"/>
          <w:lang w:val="es-ES" w:eastAsia="es-ES"/>
        </w:rPr>
        <w:t>También estuvo presente la Presidenta de la Defensoría del Cons</w:t>
      </w:r>
      <w:r>
        <w:rPr>
          <w:rFonts w:ascii="Arial" w:hAnsi="Arial" w:cs="Arial"/>
          <w:sz w:val="20"/>
          <w:szCs w:val="20"/>
          <w:lang w:val="es-ES" w:eastAsia="es-ES"/>
        </w:rPr>
        <w:t>umidor, Licenciada Yanci Urbina</w:t>
      </w:r>
      <w:r w:rsidRPr="00FF54F2">
        <w:rPr>
          <w:rFonts w:ascii="Arial" w:hAnsi="Arial" w:cs="Arial"/>
          <w:sz w:val="20"/>
          <w:szCs w:val="20"/>
          <w:lang w:val="es-ES" w:eastAsia="es-ES"/>
        </w:rPr>
        <w:t>.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0E0B47">
        <w:rPr>
          <w:rFonts w:ascii="Arial" w:hAnsi="Arial" w:cs="Arial"/>
          <w:sz w:val="20"/>
          <w:szCs w:val="20"/>
        </w:rPr>
        <w:t>El Presidente del Consejo Consultivo procedió a dar inicio a la reunión y se desarrolló la agenda siguiente</w:t>
      </w:r>
      <w:r>
        <w:rPr>
          <w:rFonts w:ascii="Arial" w:hAnsi="Arial" w:cs="Arial"/>
          <w:sz w:val="20"/>
          <w:szCs w:val="20"/>
          <w:lang w:val="es-ES" w:eastAsia="es-ES"/>
        </w:rPr>
        <w:t>:</w:t>
      </w:r>
      <w:r w:rsidRPr="00001820">
        <w:rPr>
          <w:rFonts w:ascii="Arial" w:hAnsi="Arial" w:cs="Arial"/>
          <w:sz w:val="20"/>
          <w:szCs w:val="20"/>
        </w:rPr>
        <w:t xml:space="preserve"> 1) Verificación del quórum; 2) Presentación y aprobación de la agenda; 3) Lectura y aprobación de</w:t>
      </w:r>
      <w:r w:rsidR="00A6035F">
        <w:rPr>
          <w:rFonts w:ascii="Arial" w:hAnsi="Arial" w:cs="Arial"/>
          <w:sz w:val="20"/>
          <w:szCs w:val="20"/>
        </w:rPr>
        <w:t xml:space="preserve"> </w:t>
      </w:r>
      <w:r w:rsidRPr="00001820">
        <w:rPr>
          <w:rFonts w:ascii="Arial" w:hAnsi="Arial" w:cs="Arial"/>
          <w:sz w:val="20"/>
          <w:szCs w:val="20"/>
        </w:rPr>
        <w:t>l</w:t>
      </w:r>
      <w:r w:rsidR="00A6035F">
        <w:rPr>
          <w:rFonts w:ascii="Arial" w:hAnsi="Arial" w:cs="Arial"/>
          <w:sz w:val="20"/>
          <w:szCs w:val="20"/>
        </w:rPr>
        <w:t>as</w:t>
      </w:r>
      <w:r w:rsidRPr="00001820">
        <w:rPr>
          <w:rFonts w:ascii="Arial" w:hAnsi="Arial" w:cs="Arial"/>
          <w:sz w:val="20"/>
          <w:szCs w:val="20"/>
        </w:rPr>
        <w:t xml:space="preserve"> acta</w:t>
      </w:r>
      <w:r>
        <w:rPr>
          <w:rFonts w:ascii="Arial" w:hAnsi="Arial" w:cs="Arial"/>
          <w:sz w:val="20"/>
          <w:szCs w:val="20"/>
        </w:rPr>
        <w:t>s</w:t>
      </w:r>
      <w:r w:rsidRPr="0000182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sesiones</w:t>
      </w:r>
      <w:r w:rsidRPr="00001820">
        <w:rPr>
          <w:rFonts w:ascii="Arial" w:hAnsi="Arial" w:cs="Arial"/>
          <w:sz w:val="20"/>
          <w:szCs w:val="20"/>
        </w:rPr>
        <w:t xml:space="preserve"> anterior</w:t>
      </w:r>
      <w:r>
        <w:rPr>
          <w:rFonts w:ascii="Arial" w:hAnsi="Arial" w:cs="Arial"/>
          <w:sz w:val="20"/>
          <w:szCs w:val="20"/>
        </w:rPr>
        <w:t>es</w:t>
      </w:r>
      <w:r w:rsidRPr="00001820">
        <w:rPr>
          <w:rFonts w:ascii="Arial" w:hAnsi="Arial" w:cs="Arial"/>
          <w:sz w:val="20"/>
          <w:szCs w:val="20"/>
        </w:rPr>
        <w:t>; 4)</w:t>
      </w:r>
      <w:r>
        <w:rPr>
          <w:rFonts w:ascii="Arial" w:hAnsi="Arial" w:cs="Arial"/>
          <w:sz w:val="20"/>
          <w:szCs w:val="20"/>
        </w:rPr>
        <w:t xml:space="preserve"> Presentación de la “Política Nacional de Propiedad Intelectual”; </w:t>
      </w:r>
      <w:r w:rsidR="00052A13">
        <w:rPr>
          <w:rFonts w:ascii="Arial" w:hAnsi="Arial" w:cs="Arial"/>
          <w:sz w:val="20"/>
          <w:szCs w:val="20"/>
        </w:rPr>
        <w:t xml:space="preserve">5) Varios; y, 6) Cierre. </w:t>
      </w:r>
      <w:r w:rsidRPr="00001820">
        <w:rPr>
          <w:rFonts w:ascii="Arial" w:hAnsi="Arial" w:cs="Arial"/>
          <w:b/>
          <w:sz w:val="20"/>
          <w:szCs w:val="20"/>
        </w:rPr>
        <w:t>DESARROLLO DE LA AGENDA</w:t>
      </w:r>
      <w:r w:rsidRPr="00001820">
        <w:rPr>
          <w:rFonts w:ascii="Arial" w:hAnsi="Arial" w:cs="Arial"/>
          <w:sz w:val="20"/>
          <w:szCs w:val="20"/>
        </w:rPr>
        <w:t>.</w:t>
      </w:r>
      <w:r w:rsidRPr="00001820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001820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001820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001820">
        <w:rPr>
          <w:rFonts w:ascii="Arial" w:hAnsi="Arial" w:cs="Arial"/>
          <w:sz w:val="20"/>
          <w:szCs w:val="20"/>
        </w:rPr>
        <w:t>Los miembros del Consejo Consultivo acordaron aprobar, por unanimidad, la agenda sometida a su consideración.</w:t>
      </w:r>
      <w:r w:rsidRPr="00001820">
        <w:rPr>
          <w:rFonts w:ascii="Arial" w:hAnsi="Arial" w:cs="Arial"/>
          <w:b/>
          <w:sz w:val="20"/>
          <w:szCs w:val="20"/>
        </w:rPr>
        <w:t xml:space="preserve"> PUNTO TRES: LECTURA </w:t>
      </w:r>
      <w:r w:rsidR="00A6035F">
        <w:rPr>
          <w:rFonts w:ascii="Arial" w:hAnsi="Arial" w:cs="Arial"/>
          <w:b/>
          <w:sz w:val="20"/>
          <w:szCs w:val="20"/>
        </w:rPr>
        <w:t xml:space="preserve">DE </w:t>
      </w:r>
      <w:r w:rsidRPr="00001820">
        <w:rPr>
          <w:rFonts w:ascii="Arial" w:hAnsi="Arial" w:cs="Arial"/>
          <w:b/>
          <w:sz w:val="20"/>
          <w:szCs w:val="20"/>
        </w:rPr>
        <w:t>ACTA</w:t>
      </w:r>
      <w:r>
        <w:rPr>
          <w:rFonts w:ascii="Arial" w:hAnsi="Arial" w:cs="Arial"/>
          <w:b/>
          <w:sz w:val="20"/>
          <w:szCs w:val="20"/>
        </w:rPr>
        <w:t xml:space="preserve">S </w:t>
      </w:r>
      <w:r w:rsidRPr="00001820">
        <w:rPr>
          <w:rFonts w:ascii="Arial" w:hAnsi="Arial" w:cs="Arial"/>
          <w:b/>
          <w:sz w:val="20"/>
          <w:szCs w:val="20"/>
        </w:rPr>
        <w:t>SESIÓN</w:t>
      </w:r>
      <w:r>
        <w:rPr>
          <w:rFonts w:ascii="Arial" w:hAnsi="Arial" w:cs="Arial"/>
          <w:b/>
          <w:sz w:val="20"/>
          <w:szCs w:val="20"/>
        </w:rPr>
        <w:t>ES</w:t>
      </w:r>
      <w:r w:rsidRPr="00001820">
        <w:rPr>
          <w:rFonts w:ascii="Arial" w:hAnsi="Arial" w:cs="Arial"/>
          <w:b/>
          <w:sz w:val="20"/>
          <w:szCs w:val="20"/>
        </w:rPr>
        <w:t xml:space="preserve"> ANTERIOR</w:t>
      </w:r>
      <w:r>
        <w:rPr>
          <w:rFonts w:ascii="Arial" w:hAnsi="Arial" w:cs="Arial"/>
          <w:b/>
          <w:sz w:val="20"/>
          <w:szCs w:val="20"/>
        </w:rPr>
        <w:t>ES</w:t>
      </w:r>
      <w:r w:rsidRPr="00001820">
        <w:rPr>
          <w:rFonts w:ascii="Arial" w:hAnsi="Arial" w:cs="Arial"/>
          <w:b/>
          <w:sz w:val="20"/>
          <w:szCs w:val="20"/>
        </w:rPr>
        <w:t>.</w:t>
      </w:r>
      <w:r w:rsidRPr="00001820">
        <w:rPr>
          <w:rFonts w:ascii="Arial" w:hAnsi="Arial" w:cs="Arial"/>
          <w:sz w:val="20"/>
          <w:szCs w:val="20"/>
        </w:rPr>
        <w:t xml:space="preserve"> Se procedió a dar lectura a</w:t>
      </w:r>
      <w:r w:rsidR="00A6035F">
        <w:rPr>
          <w:rFonts w:ascii="Arial" w:hAnsi="Arial" w:cs="Arial"/>
          <w:sz w:val="20"/>
          <w:szCs w:val="20"/>
        </w:rPr>
        <w:t xml:space="preserve"> </w:t>
      </w:r>
      <w:r w:rsidRPr="00001820">
        <w:rPr>
          <w:rFonts w:ascii="Arial" w:hAnsi="Arial" w:cs="Arial"/>
          <w:sz w:val="20"/>
          <w:szCs w:val="20"/>
        </w:rPr>
        <w:t>l</w:t>
      </w:r>
      <w:r w:rsidR="00A6035F">
        <w:rPr>
          <w:rFonts w:ascii="Arial" w:hAnsi="Arial" w:cs="Arial"/>
          <w:sz w:val="20"/>
          <w:szCs w:val="20"/>
        </w:rPr>
        <w:t>as</w:t>
      </w:r>
      <w:r w:rsidRPr="00001820">
        <w:rPr>
          <w:rFonts w:ascii="Arial" w:hAnsi="Arial" w:cs="Arial"/>
          <w:sz w:val="20"/>
          <w:szCs w:val="20"/>
        </w:rPr>
        <w:t xml:space="preserve"> acta</w:t>
      </w:r>
      <w:r w:rsidR="00A6035F">
        <w:rPr>
          <w:rFonts w:ascii="Arial" w:hAnsi="Arial" w:cs="Arial"/>
          <w:sz w:val="20"/>
          <w:szCs w:val="20"/>
        </w:rPr>
        <w:t>s</w:t>
      </w:r>
      <w:r w:rsidRPr="00001820">
        <w:rPr>
          <w:rFonts w:ascii="Arial" w:hAnsi="Arial" w:cs="Arial"/>
          <w:sz w:val="20"/>
          <w:szCs w:val="20"/>
        </w:rPr>
        <w:t xml:space="preserve"> número </w:t>
      </w:r>
      <w:r>
        <w:rPr>
          <w:rFonts w:ascii="Arial" w:hAnsi="Arial" w:cs="Arial"/>
          <w:sz w:val="20"/>
          <w:szCs w:val="20"/>
        </w:rPr>
        <w:t xml:space="preserve">seis / dos mil quince y siete / dos mil quince, ambas </w:t>
      </w:r>
      <w:r w:rsidRPr="00001820">
        <w:rPr>
          <w:rFonts w:ascii="Arial" w:hAnsi="Arial" w:cs="Arial"/>
          <w:sz w:val="20"/>
          <w:szCs w:val="20"/>
        </w:rPr>
        <w:t>del Consejo Consultivo correspondiente</w:t>
      </w:r>
      <w:r>
        <w:rPr>
          <w:rFonts w:ascii="Arial" w:hAnsi="Arial" w:cs="Arial"/>
          <w:sz w:val="20"/>
          <w:szCs w:val="20"/>
        </w:rPr>
        <w:t>s</w:t>
      </w:r>
      <w:r w:rsidRPr="0000182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Pr="0000182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os </w:t>
      </w:r>
      <w:r w:rsidRPr="00001820">
        <w:rPr>
          <w:rFonts w:ascii="Arial" w:hAnsi="Arial" w:cs="Arial"/>
          <w:sz w:val="20"/>
          <w:szCs w:val="20"/>
        </w:rPr>
        <w:t xml:space="preserve"> día</w:t>
      </w:r>
      <w:r>
        <w:rPr>
          <w:rFonts w:ascii="Arial" w:hAnsi="Arial" w:cs="Arial"/>
          <w:sz w:val="20"/>
          <w:szCs w:val="20"/>
        </w:rPr>
        <w:t>s</w:t>
      </w:r>
      <w:r w:rsidRPr="00001820">
        <w:rPr>
          <w:rFonts w:ascii="Arial" w:hAnsi="Arial" w:cs="Arial"/>
          <w:sz w:val="20"/>
          <w:szCs w:val="20"/>
        </w:rPr>
        <w:t xml:space="preserve"> </w:t>
      </w:r>
      <w:r w:rsidR="00A6035F">
        <w:rPr>
          <w:rFonts w:ascii="Arial" w:hAnsi="Arial" w:cs="Arial"/>
          <w:sz w:val="20"/>
          <w:szCs w:val="20"/>
        </w:rPr>
        <w:t xml:space="preserve">nueve y veintitrés </w:t>
      </w:r>
      <w:r>
        <w:rPr>
          <w:rFonts w:ascii="Arial" w:hAnsi="Arial" w:cs="Arial"/>
          <w:sz w:val="20"/>
          <w:szCs w:val="20"/>
        </w:rPr>
        <w:t xml:space="preserve">del mes de abril </w:t>
      </w:r>
      <w:r w:rsidRPr="00001820">
        <w:rPr>
          <w:rFonts w:ascii="Arial" w:hAnsi="Arial" w:cs="Arial"/>
          <w:sz w:val="20"/>
          <w:szCs w:val="20"/>
        </w:rPr>
        <w:t xml:space="preserve">de dos mil </w:t>
      </w:r>
      <w:r>
        <w:rPr>
          <w:rFonts w:ascii="Arial" w:hAnsi="Arial" w:cs="Arial"/>
          <w:sz w:val="20"/>
          <w:szCs w:val="20"/>
        </w:rPr>
        <w:t>quince</w:t>
      </w:r>
      <w:r w:rsidRPr="00001820">
        <w:rPr>
          <w:rFonts w:ascii="Arial" w:hAnsi="Arial" w:cs="Arial"/>
          <w:sz w:val="20"/>
          <w:szCs w:val="20"/>
        </w:rPr>
        <w:t>, y concluida la lectura de la</w:t>
      </w:r>
      <w:r>
        <w:rPr>
          <w:rFonts w:ascii="Arial" w:hAnsi="Arial" w:cs="Arial"/>
          <w:sz w:val="20"/>
          <w:szCs w:val="20"/>
        </w:rPr>
        <w:t>s</w:t>
      </w:r>
      <w:r w:rsidRPr="00001820">
        <w:rPr>
          <w:rFonts w:ascii="Arial" w:hAnsi="Arial" w:cs="Arial"/>
          <w:sz w:val="20"/>
          <w:szCs w:val="20"/>
        </w:rPr>
        <w:t xml:space="preserve"> misma</w:t>
      </w:r>
      <w:r>
        <w:rPr>
          <w:rFonts w:ascii="Arial" w:hAnsi="Arial" w:cs="Arial"/>
          <w:sz w:val="20"/>
          <w:szCs w:val="20"/>
        </w:rPr>
        <w:t xml:space="preserve">s, quedaron aprobadas por unanimidad. </w:t>
      </w:r>
      <w:r w:rsidRPr="000724E7">
        <w:rPr>
          <w:rFonts w:ascii="Arial" w:hAnsi="Arial" w:cs="Arial"/>
          <w:b/>
          <w:sz w:val="20"/>
          <w:szCs w:val="20"/>
        </w:rPr>
        <w:t>PUNTO CUATRO: PRESENTACIÓN DE L</w:t>
      </w:r>
      <w:r>
        <w:rPr>
          <w:rFonts w:ascii="Arial" w:hAnsi="Arial" w:cs="Arial"/>
          <w:b/>
          <w:sz w:val="20"/>
          <w:szCs w:val="20"/>
        </w:rPr>
        <w:t xml:space="preserve">A “POLITICA NACIONAL DE PROPIEDAD INTELECTUAL”. </w:t>
      </w:r>
      <w:r w:rsidRPr="007342EA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presentación </w:t>
      </w:r>
      <w:r w:rsidRPr="000E0B47">
        <w:rPr>
          <w:rFonts w:ascii="Arial" w:hAnsi="Arial" w:cs="Arial"/>
          <w:sz w:val="20"/>
          <w:szCs w:val="20"/>
        </w:rPr>
        <w:t xml:space="preserve">estuvo a cargo del Licenciado </w:t>
      </w:r>
      <w:r>
        <w:rPr>
          <w:rFonts w:ascii="Arial" w:hAnsi="Arial" w:cs="Arial"/>
          <w:sz w:val="20"/>
          <w:szCs w:val="20"/>
        </w:rPr>
        <w:t>Pablo José Zelaya Meléndez, Asesor Jurídico de la Presiden</w:t>
      </w:r>
      <w:r w:rsidR="002A5B26">
        <w:rPr>
          <w:rFonts w:ascii="Arial" w:hAnsi="Arial" w:cs="Arial"/>
          <w:sz w:val="20"/>
          <w:szCs w:val="20"/>
        </w:rPr>
        <w:t>cia</w:t>
      </w:r>
      <w:r>
        <w:rPr>
          <w:rFonts w:ascii="Arial" w:hAnsi="Arial" w:cs="Arial"/>
          <w:sz w:val="20"/>
          <w:szCs w:val="20"/>
        </w:rPr>
        <w:t xml:space="preserve"> de esta Institución. El licenciado Zelaya Meléndez</w:t>
      </w:r>
      <w:r w:rsidR="002A5B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inició</w:t>
      </w:r>
      <w:r w:rsidR="002A5B26">
        <w:rPr>
          <w:rFonts w:ascii="Arial" w:hAnsi="Arial" w:cs="Arial"/>
          <w:sz w:val="20"/>
          <w:szCs w:val="20"/>
        </w:rPr>
        <w:t xml:space="preserve"> su presentación destacando la importancia de la propiedad intelectual pues el progreso y bienestar de la población radican en su capacidad de lograr nuevas creaciones y de la protección de las mismas. Asevera, que en razón de lo anterior, la promoción y protección de la propiedad intelectual estimulan el crecimiento económico, generan nuevos empleos e industrias, contribuyendo al buen vivir. Añade, que la Política de Protección a la Propiedad Intelectual de El Salvador, se ha venido trabajando desde el año dos mil doce y que en su diseño intervienen el Centro Nacion</w:t>
      </w:r>
      <w:r w:rsidR="00A6035F">
        <w:rPr>
          <w:rFonts w:ascii="Arial" w:hAnsi="Arial" w:cs="Arial"/>
          <w:sz w:val="20"/>
          <w:szCs w:val="20"/>
        </w:rPr>
        <w:t>al de Registros,  el Viceministeri</w:t>
      </w:r>
      <w:r w:rsidR="002A5B26">
        <w:rPr>
          <w:rFonts w:ascii="Arial" w:hAnsi="Arial" w:cs="Arial"/>
          <w:sz w:val="20"/>
          <w:szCs w:val="20"/>
        </w:rPr>
        <w:t>o de Ciencia y Tecnología y el Viceministerio de Economía. Indica que se han efectuado consultas públicas a fin de identificar fortalezas, debilidades y desafíos del sistema de propiedad intelectual de El Salvador.</w:t>
      </w:r>
      <w:r w:rsidR="007F5615">
        <w:rPr>
          <w:rFonts w:ascii="Arial" w:hAnsi="Arial" w:cs="Arial"/>
          <w:sz w:val="20"/>
          <w:szCs w:val="20"/>
        </w:rPr>
        <w:t xml:space="preserve"> Destaca que entre los objetivos de esta política están los siguientes: posicionar a la propiedad intelectual como elemento clave para el desarrollo nacional; contribuir al aprovechamiento de la capacidad de la población para la creación del conocimiento; generar condiciones que mejoren la posición </w:t>
      </w:r>
      <w:r w:rsidR="007F5615">
        <w:rPr>
          <w:rFonts w:ascii="Arial" w:hAnsi="Arial" w:cs="Arial"/>
          <w:sz w:val="20"/>
          <w:szCs w:val="20"/>
        </w:rPr>
        <w:lastRenderedPageBreak/>
        <w:t>competitiva de los productos salvadoreños, mediante el uso adecuado de los instrumentos de protección de la propiedad intelectual y conformar un sistema interinstitucional que conlleve la articulación de políticas, estrategias, planes y programas que le sean pertinentes</w:t>
      </w:r>
      <w:r w:rsidR="00BC2AA8">
        <w:rPr>
          <w:rFonts w:ascii="Arial" w:hAnsi="Arial" w:cs="Arial"/>
          <w:sz w:val="20"/>
          <w:szCs w:val="20"/>
        </w:rPr>
        <w:t xml:space="preserve">. Puntualiza el Licenciado Zelaya Meléndez que entre los principios de la mencionada política se encuentran la </w:t>
      </w:r>
      <w:proofErr w:type="spellStart"/>
      <w:r w:rsidR="00BC2AA8">
        <w:rPr>
          <w:rFonts w:ascii="Arial" w:hAnsi="Arial" w:cs="Arial"/>
          <w:sz w:val="20"/>
          <w:szCs w:val="20"/>
        </w:rPr>
        <w:t>instrumentalidad</w:t>
      </w:r>
      <w:proofErr w:type="spellEnd"/>
      <w:r w:rsidR="00BC2AA8">
        <w:rPr>
          <w:rFonts w:ascii="Arial" w:hAnsi="Arial" w:cs="Arial"/>
          <w:sz w:val="20"/>
          <w:szCs w:val="20"/>
        </w:rPr>
        <w:t>, transversalidad, el equilibrio y la articulac</w:t>
      </w:r>
      <w:r w:rsidR="00E10C08">
        <w:rPr>
          <w:rFonts w:ascii="Arial" w:hAnsi="Arial" w:cs="Arial"/>
          <w:sz w:val="20"/>
          <w:szCs w:val="20"/>
        </w:rPr>
        <w:t>ión. Señala que son nueve los ejes estratégicos que conforman la referida política, entre los que puede mencionarse el marco legal e institucional, el acceso al conocimiento, promoción de la investigación y la promoción del desarrollo cultural, entre otros.</w:t>
      </w:r>
      <w:r w:rsidR="00894B29">
        <w:rPr>
          <w:rFonts w:ascii="Arial" w:hAnsi="Arial" w:cs="Arial"/>
          <w:sz w:val="20"/>
          <w:szCs w:val="20"/>
        </w:rPr>
        <w:t xml:space="preserve"> Destaca que se han creado algunos entes para la consecución de la Política Nacional de Propiedad Intelectual, que son el Consejo Nacional de Propiedad Intelectual y el Comité Técnico. </w:t>
      </w:r>
      <w:r w:rsidR="00E10C08">
        <w:rPr>
          <w:rFonts w:ascii="Arial" w:hAnsi="Arial" w:cs="Arial"/>
          <w:sz w:val="20"/>
          <w:szCs w:val="20"/>
        </w:rPr>
        <w:t xml:space="preserve"> </w:t>
      </w:r>
      <w:r w:rsidR="002D622A">
        <w:rPr>
          <w:rFonts w:ascii="Arial" w:hAnsi="Arial" w:cs="Arial"/>
          <w:sz w:val="20"/>
          <w:szCs w:val="20"/>
        </w:rPr>
        <w:t xml:space="preserve">Los miembros del Consejo Consultivo preguntan </w:t>
      </w:r>
      <w:r w:rsidR="00D4046D">
        <w:rPr>
          <w:rFonts w:ascii="Arial" w:hAnsi="Arial" w:cs="Arial"/>
          <w:sz w:val="20"/>
          <w:szCs w:val="20"/>
        </w:rPr>
        <w:t xml:space="preserve">si la </w:t>
      </w:r>
      <w:r w:rsidR="002D622A">
        <w:rPr>
          <w:rFonts w:ascii="Arial" w:hAnsi="Arial" w:cs="Arial"/>
          <w:sz w:val="20"/>
          <w:szCs w:val="20"/>
        </w:rPr>
        <w:t>Política Nacional</w:t>
      </w:r>
      <w:r w:rsidR="00D4046D">
        <w:rPr>
          <w:rFonts w:ascii="Arial" w:hAnsi="Arial" w:cs="Arial"/>
          <w:sz w:val="20"/>
          <w:szCs w:val="20"/>
        </w:rPr>
        <w:t xml:space="preserve"> consistirá en apoyar a quienes quieren registrar algo</w:t>
      </w:r>
      <w:proofErr w:type="gramStart"/>
      <w:r w:rsidR="00D4046D">
        <w:rPr>
          <w:rFonts w:ascii="Arial" w:hAnsi="Arial" w:cs="Arial"/>
          <w:sz w:val="20"/>
          <w:szCs w:val="20"/>
        </w:rPr>
        <w:t>?</w:t>
      </w:r>
      <w:proofErr w:type="gramEnd"/>
      <w:r w:rsidR="002D622A">
        <w:rPr>
          <w:rFonts w:ascii="Arial" w:hAnsi="Arial" w:cs="Arial"/>
          <w:sz w:val="20"/>
          <w:szCs w:val="20"/>
        </w:rPr>
        <w:t xml:space="preserve">, a lo que se responde que dicha Política pretende favorecer o crear las condiciones para facilitar el registro, mejorar la regulación legal actual y llenar los vacíos existentes. Preguntan también los miembros del Consejo Consultivo </w:t>
      </w:r>
      <w:r w:rsidR="00737533">
        <w:rPr>
          <w:rFonts w:ascii="Arial" w:hAnsi="Arial" w:cs="Arial"/>
          <w:sz w:val="20"/>
          <w:szCs w:val="20"/>
        </w:rPr>
        <w:t>en qué estado se encuentra esta Política, a lo que se responde que ya está aprobada, así como también ya se encuentra en funciones el Comité Técnico y el Consejo Nacional de Propiedad Intelectual que son quienes dan los lineamientos correspondientes para el desarrollo de la misma.</w:t>
      </w:r>
      <w:r w:rsidR="00D4046D">
        <w:rPr>
          <w:rFonts w:ascii="Arial" w:hAnsi="Arial" w:cs="Arial"/>
          <w:sz w:val="20"/>
          <w:szCs w:val="20"/>
        </w:rPr>
        <w:t xml:space="preserve"> Asimismo, el Licenciado Díaz expresa que la Superintendencia de Competencia no forma parte del Consejo Nacional de Propiedad Intelectual </w:t>
      </w:r>
      <w:r w:rsidR="00CF77FA" w:rsidRPr="00577407">
        <w:rPr>
          <w:rFonts w:ascii="Arial" w:hAnsi="Arial" w:cs="Arial"/>
          <w:sz w:val="20"/>
          <w:szCs w:val="20"/>
        </w:rPr>
        <w:t>ni d</w:t>
      </w:r>
      <w:r w:rsidR="00D4046D" w:rsidRPr="00577407">
        <w:rPr>
          <w:rFonts w:ascii="Arial" w:hAnsi="Arial" w:cs="Arial"/>
          <w:sz w:val="20"/>
          <w:szCs w:val="20"/>
        </w:rPr>
        <w:t>e</w:t>
      </w:r>
      <w:r w:rsidR="00D4046D">
        <w:rPr>
          <w:rFonts w:ascii="Arial" w:hAnsi="Arial" w:cs="Arial"/>
          <w:sz w:val="20"/>
          <w:szCs w:val="20"/>
        </w:rPr>
        <w:t>l Comité Técnico, y al respecto aduce que sería oportuna la participación de tal Institución en tanto pudieran crearse monopolios u otras prácticas anticompetitivas.</w:t>
      </w:r>
      <w:r w:rsidR="00737533">
        <w:rPr>
          <w:rFonts w:ascii="Arial" w:hAnsi="Arial" w:cs="Arial"/>
          <w:sz w:val="20"/>
          <w:szCs w:val="20"/>
        </w:rPr>
        <w:t xml:space="preserve"> La Licenciada Urbina expresa que la Política se va desarrollando con las competencias legales asignadas al Centro Nacional de Registros y con otras normativas complementarias, como la Ley de Calidad. En este punto </w:t>
      </w:r>
      <w:r w:rsidR="003E582B">
        <w:rPr>
          <w:rFonts w:ascii="Arial" w:hAnsi="Arial" w:cs="Arial"/>
          <w:sz w:val="20"/>
          <w:szCs w:val="20"/>
        </w:rPr>
        <w:t xml:space="preserve">de la Calidad </w:t>
      </w:r>
      <w:r w:rsidR="00737533">
        <w:rPr>
          <w:rFonts w:ascii="Arial" w:hAnsi="Arial" w:cs="Arial"/>
          <w:sz w:val="20"/>
          <w:szCs w:val="20"/>
        </w:rPr>
        <w:t xml:space="preserve">destaca </w:t>
      </w:r>
      <w:r w:rsidR="003E582B">
        <w:rPr>
          <w:rFonts w:ascii="Arial" w:hAnsi="Arial" w:cs="Arial"/>
          <w:sz w:val="20"/>
          <w:szCs w:val="20"/>
        </w:rPr>
        <w:t xml:space="preserve">la Licenciada Urbina </w:t>
      </w:r>
      <w:r w:rsidR="00737533">
        <w:rPr>
          <w:rFonts w:ascii="Arial" w:hAnsi="Arial" w:cs="Arial"/>
          <w:sz w:val="20"/>
          <w:szCs w:val="20"/>
        </w:rPr>
        <w:t xml:space="preserve">que </w:t>
      </w:r>
      <w:r w:rsidR="003E582B">
        <w:rPr>
          <w:rFonts w:ascii="Arial" w:hAnsi="Arial" w:cs="Arial"/>
          <w:sz w:val="20"/>
          <w:szCs w:val="20"/>
        </w:rPr>
        <w:t xml:space="preserve">tiene mucha importancia, en tanto puede ofrecer seguridad a las personas consumidoras, pues se coadyuva al ofrecimiento de garantías en productos y servicios para éstos. Puntualiza, que si un producto tiene sello de calidad, como por ejemplo en el caso de una denominación de origen – entre otros-, lo que se logra es ofrecer garantía y seguridad a las personas consumidoras. Finalmente, indica la Licenciada Urbina que también se incluye en la Política a los servicios, pero explica que en el País se tiene poco desarrollo de esto. </w:t>
      </w:r>
      <w:r w:rsidR="004A505B" w:rsidRPr="003E582B">
        <w:rPr>
          <w:rFonts w:ascii="Arial" w:hAnsi="Arial" w:cs="Arial"/>
          <w:sz w:val="20"/>
          <w:szCs w:val="20"/>
        </w:rPr>
        <w:t>Los Miembros del C</w:t>
      </w:r>
      <w:r w:rsidRPr="003E582B">
        <w:rPr>
          <w:rFonts w:ascii="Arial" w:hAnsi="Arial" w:cs="Arial"/>
          <w:sz w:val="20"/>
          <w:szCs w:val="20"/>
        </w:rPr>
        <w:t xml:space="preserve">onsejo Consultivo agradecen la presentación y felicitan a la Defensoría del Consumidor por </w:t>
      </w:r>
      <w:r w:rsidR="003E582B" w:rsidRPr="003E582B">
        <w:rPr>
          <w:rFonts w:ascii="Arial" w:hAnsi="Arial" w:cs="Arial"/>
          <w:sz w:val="20"/>
          <w:szCs w:val="20"/>
        </w:rPr>
        <w:t>estar siempre a la vanguardia en temas que redu</w:t>
      </w:r>
      <w:r w:rsidR="00577407">
        <w:rPr>
          <w:rFonts w:ascii="Arial" w:hAnsi="Arial" w:cs="Arial"/>
          <w:sz w:val="20"/>
          <w:szCs w:val="20"/>
        </w:rPr>
        <w:t>n</w:t>
      </w:r>
      <w:r w:rsidR="003E582B" w:rsidRPr="003E582B">
        <w:rPr>
          <w:rFonts w:ascii="Arial" w:hAnsi="Arial" w:cs="Arial"/>
          <w:sz w:val="20"/>
          <w:szCs w:val="20"/>
        </w:rPr>
        <w:t xml:space="preserve">dan en beneficios para </w:t>
      </w:r>
      <w:r w:rsidRPr="003E582B">
        <w:rPr>
          <w:rFonts w:ascii="Arial" w:hAnsi="Arial" w:cs="Arial"/>
          <w:sz w:val="20"/>
          <w:szCs w:val="20"/>
        </w:rPr>
        <w:t>las personas consumidoras</w:t>
      </w:r>
      <w:r>
        <w:rPr>
          <w:rFonts w:ascii="Arial" w:hAnsi="Arial" w:cs="Arial"/>
          <w:sz w:val="20"/>
          <w:szCs w:val="20"/>
        </w:rPr>
        <w:t xml:space="preserve">. </w:t>
      </w:r>
      <w:r w:rsidRPr="00630DCB">
        <w:rPr>
          <w:rFonts w:ascii="Arial" w:hAnsi="Arial" w:cs="Arial"/>
          <w:b/>
          <w:sz w:val="20"/>
          <w:szCs w:val="20"/>
        </w:rPr>
        <w:t xml:space="preserve">PUNTO </w:t>
      </w:r>
      <w:r w:rsidR="00A75421">
        <w:rPr>
          <w:rFonts w:ascii="Arial" w:hAnsi="Arial" w:cs="Arial"/>
          <w:b/>
          <w:sz w:val="20"/>
          <w:szCs w:val="20"/>
        </w:rPr>
        <w:t>CINCO</w:t>
      </w:r>
      <w:r w:rsidRPr="00630DCB">
        <w:rPr>
          <w:rFonts w:ascii="Arial" w:hAnsi="Arial" w:cs="Arial"/>
          <w:b/>
          <w:sz w:val="20"/>
          <w:szCs w:val="20"/>
        </w:rPr>
        <w:t>: V</w:t>
      </w:r>
      <w:r>
        <w:rPr>
          <w:rFonts w:ascii="Arial" w:hAnsi="Arial" w:cs="Arial"/>
          <w:b/>
          <w:sz w:val="20"/>
          <w:szCs w:val="20"/>
        </w:rPr>
        <w:t xml:space="preserve">ARIOS. </w:t>
      </w:r>
      <w:r w:rsidR="00A6035F">
        <w:rPr>
          <w:rFonts w:ascii="Arial" w:hAnsi="Arial" w:cs="Arial"/>
          <w:b/>
          <w:sz w:val="20"/>
          <w:szCs w:val="20"/>
        </w:rPr>
        <w:t xml:space="preserve"> </w:t>
      </w:r>
      <w:r w:rsidR="00A6035F" w:rsidRPr="00A6035F">
        <w:rPr>
          <w:rFonts w:ascii="Arial" w:hAnsi="Arial" w:cs="Arial"/>
          <w:sz w:val="20"/>
          <w:szCs w:val="20"/>
        </w:rPr>
        <w:t>Al finalizar la presentación se procedió a la toma de</w:t>
      </w:r>
      <w:r w:rsidR="00A6035F">
        <w:rPr>
          <w:rFonts w:ascii="Arial" w:hAnsi="Arial" w:cs="Arial"/>
          <w:b/>
          <w:sz w:val="20"/>
          <w:szCs w:val="20"/>
        </w:rPr>
        <w:t xml:space="preserve"> </w:t>
      </w:r>
      <w:r w:rsidR="00894B29">
        <w:rPr>
          <w:rFonts w:ascii="Arial" w:hAnsi="Arial" w:cs="Arial"/>
          <w:bCs/>
          <w:sz w:val="20"/>
          <w:szCs w:val="20"/>
        </w:rPr>
        <w:t>las fotografías individuales y en colectivo de los miembros que conforman el Consejo Consultivo, a fin de incorporarlo en la memoria de labores de la institución para el período</w:t>
      </w:r>
      <w:r w:rsidR="003E582B">
        <w:rPr>
          <w:rFonts w:ascii="Arial" w:hAnsi="Arial" w:cs="Arial"/>
          <w:bCs/>
          <w:sz w:val="20"/>
          <w:szCs w:val="20"/>
        </w:rPr>
        <w:t xml:space="preserve"> dos mil catorce – dos mil quince</w:t>
      </w:r>
      <w:r w:rsidR="00894B29">
        <w:rPr>
          <w:rFonts w:ascii="Arial" w:hAnsi="Arial" w:cs="Arial"/>
          <w:bCs/>
          <w:sz w:val="20"/>
          <w:szCs w:val="20"/>
        </w:rPr>
        <w:t>.</w:t>
      </w:r>
      <w:r w:rsidRPr="009977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PUNTO S</w:t>
      </w:r>
      <w:r w:rsidR="00A75421">
        <w:rPr>
          <w:rFonts w:ascii="Arial" w:hAnsi="Arial" w:cs="Arial"/>
          <w:b/>
          <w:sz w:val="20"/>
          <w:szCs w:val="20"/>
        </w:rPr>
        <w:t>EIS</w:t>
      </w:r>
      <w:r>
        <w:rPr>
          <w:rFonts w:ascii="Arial" w:hAnsi="Arial" w:cs="Arial"/>
          <w:b/>
          <w:sz w:val="20"/>
          <w:szCs w:val="20"/>
        </w:rPr>
        <w:t xml:space="preserve">: CIERRE. </w:t>
      </w:r>
      <w:r w:rsidRPr="000E0B47">
        <w:rPr>
          <w:rFonts w:ascii="Arial" w:hAnsi="Arial" w:cs="Arial"/>
          <w:sz w:val="20"/>
          <w:szCs w:val="20"/>
        </w:rPr>
        <w:t>N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o teniendo nada más que discutir ni hacer constar, se dio por finalizada la reunión a las </w:t>
      </w:r>
      <w:r>
        <w:rPr>
          <w:rFonts w:ascii="Arial" w:hAnsi="Arial" w:cs="Arial"/>
          <w:sz w:val="20"/>
          <w:szCs w:val="20"/>
          <w:lang w:val="es-MX"/>
        </w:rPr>
        <w:t xml:space="preserve">once 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horas y </w:t>
      </w:r>
      <w:r>
        <w:rPr>
          <w:rFonts w:ascii="Arial" w:hAnsi="Arial" w:cs="Arial"/>
          <w:sz w:val="20"/>
          <w:szCs w:val="20"/>
          <w:lang w:val="es-MX"/>
        </w:rPr>
        <w:t>treinta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 minutos de su fecha, dándole lectura a la presente acta, la cual, por estar redactada conforme a la voluntad de todos los miembros, ratificamos su contenido y firmamos.</w:t>
      </w:r>
    </w:p>
    <w:p w:rsidR="00C443D1" w:rsidRDefault="00C443D1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C443D1" w:rsidRDefault="00C443D1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AA087D" w:rsidRDefault="00AA087D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AA087D" w:rsidRDefault="00AA087D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AA087D" w:rsidRDefault="00AA087D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C443D1" w:rsidRDefault="00C443D1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Carlos Roberto Ochoa</w:t>
      </w:r>
      <w:r w:rsidRPr="00630D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Irma Yolanda Núñez Mancía</w:t>
      </w:r>
    </w:p>
    <w:p w:rsidR="00C443D1" w:rsidRDefault="00C443D1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C443D1" w:rsidRDefault="00C443D1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C443D1" w:rsidRDefault="00A75421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FF1C2A">
        <w:rPr>
          <w:rFonts w:ascii="Arial" w:hAnsi="Arial" w:cs="Arial"/>
          <w:sz w:val="20"/>
          <w:szCs w:val="20"/>
        </w:rPr>
        <w:t>Deysi Lorena Cruz de Amaya</w:t>
      </w:r>
      <w:r w:rsidR="00C443D1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052A13">
        <w:rPr>
          <w:rFonts w:ascii="Arial" w:hAnsi="Arial" w:cs="Arial"/>
          <w:sz w:val="20"/>
          <w:szCs w:val="20"/>
        </w:rPr>
        <w:t xml:space="preserve">  </w:t>
      </w:r>
      <w:r w:rsidR="00C443D1">
        <w:rPr>
          <w:rFonts w:ascii="Arial" w:hAnsi="Arial" w:cs="Arial"/>
          <w:sz w:val="20"/>
          <w:szCs w:val="20"/>
        </w:rPr>
        <w:t xml:space="preserve"> Francisco Díaz     </w:t>
      </w:r>
    </w:p>
    <w:p w:rsidR="00C443D1" w:rsidRDefault="00C443D1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C443D1" w:rsidRDefault="00C443D1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C443D1" w:rsidRDefault="00C443D1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443D1" w:rsidRDefault="00C443D1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C443D1" w:rsidRDefault="00C443D1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630DCB">
        <w:rPr>
          <w:rFonts w:ascii="Arial" w:hAnsi="Arial" w:cs="Arial"/>
          <w:sz w:val="20"/>
          <w:szCs w:val="20"/>
        </w:rPr>
        <w:t>Xi</w:t>
      </w:r>
      <w:r>
        <w:rPr>
          <w:rFonts w:ascii="Arial" w:hAnsi="Arial" w:cs="Arial"/>
          <w:sz w:val="20"/>
          <w:szCs w:val="20"/>
        </w:rPr>
        <w:t xml:space="preserve">omara Beatriz Hernández Arévalo             </w:t>
      </w:r>
      <w:r w:rsidR="00052A13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Mónica María Galdámez       </w:t>
      </w:r>
    </w:p>
    <w:p w:rsidR="00C443D1" w:rsidRDefault="00C443D1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C443D1" w:rsidRDefault="00C443D1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052A13" w:rsidRDefault="00052A13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C443D1" w:rsidRPr="00630DCB" w:rsidRDefault="00C443D1" w:rsidP="00C443D1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Oscar Alberto Alfaro Santos</w:t>
      </w:r>
    </w:p>
    <w:p w:rsidR="00546B7C" w:rsidRDefault="00AA087D"/>
    <w:sectPr w:rsidR="00546B7C" w:rsidSect="005117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D1"/>
    <w:rsid w:val="00052A13"/>
    <w:rsid w:val="002A5B26"/>
    <w:rsid w:val="002D622A"/>
    <w:rsid w:val="003C76E6"/>
    <w:rsid w:val="003E582B"/>
    <w:rsid w:val="004A505B"/>
    <w:rsid w:val="00577407"/>
    <w:rsid w:val="00737533"/>
    <w:rsid w:val="00761069"/>
    <w:rsid w:val="007648BE"/>
    <w:rsid w:val="007F5615"/>
    <w:rsid w:val="00894B29"/>
    <w:rsid w:val="00A6035F"/>
    <w:rsid w:val="00A75421"/>
    <w:rsid w:val="00AA087D"/>
    <w:rsid w:val="00AA5A91"/>
    <w:rsid w:val="00BC2AA8"/>
    <w:rsid w:val="00C42C2A"/>
    <w:rsid w:val="00C443D1"/>
    <w:rsid w:val="00CF77FA"/>
    <w:rsid w:val="00D4046D"/>
    <w:rsid w:val="00DE55B9"/>
    <w:rsid w:val="00E10C08"/>
    <w:rsid w:val="00FA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83E97-4648-4F5E-BF30-7A0A43AA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3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LILSY MABEL SOLORZANO DE VASQUEZ</cp:lastModifiedBy>
  <cp:revision>2</cp:revision>
  <dcterms:created xsi:type="dcterms:W3CDTF">2015-05-28T16:06:00Z</dcterms:created>
  <dcterms:modified xsi:type="dcterms:W3CDTF">2015-05-28T16:06:00Z</dcterms:modified>
</cp:coreProperties>
</file>