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AAB1" w14:textId="77777777" w:rsidR="00000000" w:rsidRDefault="00421B8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203424EA" w14:textId="77777777" w:rsidR="00000000" w:rsidRDefault="00421B8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0B78EBF8" w14:textId="77777777" w:rsidR="00000000" w:rsidRDefault="00421B8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39013D18" w14:textId="77777777" w:rsidR="00000000" w:rsidRDefault="00421B8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7F919DCD" w14:textId="77777777" w:rsidR="00000000" w:rsidRDefault="00421B8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105FCABF" w14:textId="77777777" w:rsidR="00000000" w:rsidRDefault="00421B8B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45F1ABDF" w14:textId="77777777" w:rsidR="00000000" w:rsidRDefault="00421B8B">
      <w:pPr>
        <w:pStyle w:val="Textoindependiente"/>
        <w:kinsoku w:val="0"/>
        <w:overflowPunct w:val="0"/>
        <w:spacing w:before="1"/>
        <w:rPr>
          <w:rFonts w:ascii="Times New Roman" w:hAnsi="Times New Roman" w:cs="Times New Roman"/>
          <w:b w:val="0"/>
          <w:bCs w:val="0"/>
        </w:rPr>
      </w:pPr>
    </w:p>
    <w:p w14:paraId="635B6379" w14:textId="77777777" w:rsidR="00000000" w:rsidRDefault="00421B8B">
      <w:pPr>
        <w:pStyle w:val="Textoindependiente"/>
        <w:kinsoku w:val="0"/>
        <w:overflowPunct w:val="0"/>
        <w:ind w:left="154"/>
        <w:rPr>
          <w:rFonts w:ascii="Arial" w:hAnsi="Arial" w:cs="Arial"/>
        </w:rPr>
      </w:pPr>
      <w:r>
        <w:rPr>
          <w:rFonts w:ascii="Arial" w:hAnsi="Arial" w:cs="Arial"/>
        </w:rPr>
        <w:t>Institucional</w:t>
      </w:r>
    </w:p>
    <w:p w14:paraId="44041484" w14:textId="77777777" w:rsidR="00000000" w:rsidRDefault="00421B8B">
      <w:pPr>
        <w:pStyle w:val="Textoindependiente"/>
        <w:kinsoku w:val="0"/>
        <w:overflowPunct w:val="0"/>
        <w:spacing w:before="10"/>
        <w:rPr>
          <w:rFonts w:ascii="Arial" w:hAnsi="Arial" w:cs="Arial"/>
          <w:sz w:val="23"/>
          <w:szCs w:val="23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</w:p>
    <w:p w14:paraId="6B93D395" w14:textId="77777777" w:rsidR="00000000" w:rsidRDefault="00421B8B">
      <w:pPr>
        <w:pStyle w:val="Textoindependiente"/>
        <w:kinsoku w:val="0"/>
        <w:overflowPunct w:val="0"/>
        <w:spacing w:before="1" w:line="320" w:lineRule="atLeast"/>
        <w:ind w:left="610" w:hanging="46"/>
      </w:pPr>
      <w:r>
        <w:t>CONSEJO SUPERIOR DE SALUD PÚBLICA EJECUCION PRESUPUESTARIA DE INGRESOS</w:t>
      </w:r>
    </w:p>
    <w:p w14:paraId="2128EDD9" w14:textId="77777777" w:rsidR="00000000" w:rsidRDefault="00421B8B">
      <w:pPr>
        <w:pStyle w:val="Textoindependiente"/>
        <w:kinsoku w:val="0"/>
        <w:overflowPunct w:val="0"/>
        <w:spacing w:line="166" w:lineRule="exact"/>
        <w:ind w:left="154"/>
        <w:jc w:val="center"/>
      </w:pPr>
      <w:r>
        <w:t>Reporte Mensual Del 1 de Abril al  30 de Abril del    2022</w:t>
      </w:r>
    </w:p>
    <w:p w14:paraId="3A3954E8" w14:textId="77777777" w:rsidR="00000000" w:rsidRDefault="00421B8B">
      <w:pPr>
        <w:pStyle w:val="Textoindependiente"/>
        <w:kinsoku w:val="0"/>
        <w:overflowPunct w:val="0"/>
        <w:spacing w:before="14"/>
        <w:ind w:left="156"/>
        <w:jc w:val="center"/>
        <w:rPr>
          <w:sz w:val="14"/>
          <w:szCs w:val="14"/>
        </w:rPr>
      </w:pPr>
      <w:r>
        <w:rPr>
          <w:sz w:val="14"/>
          <w:szCs w:val="14"/>
        </w:rPr>
        <w:t>(EN DOLARES)</w:t>
      </w:r>
    </w:p>
    <w:p w14:paraId="447B0F2A" w14:textId="77777777" w:rsidR="00000000" w:rsidRDefault="00421B8B">
      <w:pPr>
        <w:pStyle w:val="Textoindependiente"/>
        <w:kinsoku w:val="0"/>
        <w:overflowPunct w:val="0"/>
        <w:spacing w:before="88"/>
        <w:ind w:left="154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b w:val="0"/>
          <w:bCs w:val="0"/>
        </w:rPr>
        <w:t>16/05/2022</w:t>
      </w:r>
    </w:p>
    <w:p w14:paraId="400191A7" w14:textId="77777777" w:rsidR="00000000" w:rsidRDefault="00421B8B">
      <w:pPr>
        <w:pStyle w:val="Textoindependiente"/>
        <w:kinsoku w:val="0"/>
        <w:overflowPunct w:val="0"/>
        <w:spacing w:before="90"/>
        <w:ind w:left="154"/>
        <w:rPr>
          <w:b w:val="0"/>
          <w:bCs w:val="0"/>
        </w:rPr>
      </w:pPr>
      <w:r>
        <w:rPr>
          <w:b w:val="0"/>
          <w:bCs w:val="0"/>
        </w:rPr>
        <w:t>Pag. 1 de 1</w:t>
      </w:r>
    </w:p>
    <w:p w14:paraId="173D93E1" w14:textId="77777777" w:rsidR="00000000" w:rsidRDefault="00421B8B">
      <w:pPr>
        <w:pStyle w:val="Textoindependiente"/>
        <w:kinsoku w:val="0"/>
        <w:overflowPunct w:val="0"/>
        <w:spacing w:before="90"/>
        <w:ind w:left="154"/>
        <w:rPr>
          <w:b w:val="0"/>
          <w:bCs w:val="0"/>
        </w:rPr>
        <w:sectPr w:rsidR="00000000">
          <w:type w:val="continuous"/>
          <w:pgSz w:w="12240" w:h="15840"/>
          <w:pgMar w:top="340" w:right="580" w:bottom="280" w:left="280" w:header="720" w:footer="720" w:gutter="0"/>
          <w:cols w:num="3" w:space="720" w:equalWidth="0">
            <w:col w:w="1100" w:space="2159"/>
            <w:col w:w="4716" w:space="1999"/>
            <w:col w:w="1406"/>
          </w:cols>
          <w:noEndnote/>
        </w:sectPr>
      </w:pPr>
    </w:p>
    <w:p w14:paraId="305EDAE8" w14:textId="60E8E325" w:rsidR="00000000" w:rsidRDefault="006B6C0A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6B5691E" wp14:editId="0A830F26">
                <wp:simplePos x="0" y="0"/>
                <wp:positionH relativeFrom="page">
                  <wp:posOffset>2951480</wp:posOffset>
                </wp:positionH>
                <wp:positionV relativeFrom="page">
                  <wp:posOffset>6545580</wp:posOffset>
                </wp:positionV>
                <wp:extent cx="4314825" cy="12700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825" cy="12700"/>
                        </a:xfrm>
                        <a:custGeom>
                          <a:avLst/>
                          <a:gdLst>
                            <a:gd name="T0" fmla="*/ 0 w 6795"/>
                            <a:gd name="T1" fmla="*/ 14 h 20"/>
                            <a:gd name="T2" fmla="*/ 6794 w 679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95" h="20">
                              <a:moveTo>
                                <a:pt x="0" y="14"/>
                              </a:moveTo>
                              <a:lnTo>
                                <a:pt x="6794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FEFBED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2.4pt,516.1pt,572.1pt,515.4pt" coordsize="67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" o:allowincell="f" filled="f" strokeweight=".50797mm">
                <v:path arrowok="t" o:connecttype="custom" o:connectlocs="0,8890;4314190,0" o:connectangles="0,0"/>
                <w10:wrap anchorx="page" anchory="page"/>
              </v:polyline>
            </w:pict>
          </mc:Fallback>
        </mc:AlternateContent>
      </w:r>
    </w:p>
    <w:p w14:paraId="4200CAA7" w14:textId="77777777" w:rsidR="00000000" w:rsidRDefault="00421B8B">
      <w:pPr>
        <w:pStyle w:val="Textoindependiente"/>
        <w:kinsoku w:val="0"/>
        <w:overflowPunct w:val="0"/>
        <w:spacing w:before="8" w:after="1"/>
        <w:rPr>
          <w:b w:val="0"/>
          <w:bCs w:val="0"/>
          <w:sz w:val="15"/>
          <w:szCs w:val="15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246"/>
        <w:gridCol w:w="2027"/>
        <w:gridCol w:w="1428"/>
        <w:gridCol w:w="1687"/>
      </w:tblGrid>
      <w:tr w:rsidR="00000000" w14:paraId="322BA6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1141" w:type="dxa"/>
            <w:gridSpan w:val="5"/>
            <w:tcBorders>
              <w:top w:val="single" w:sz="11" w:space="0" w:color="000000"/>
              <w:left w:val="single" w:sz="11" w:space="0" w:color="000000"/>
              <w:bottom w:val="none" w:sz="6" w:space="0" w:color="auto"/>
              <w:right w:val="single" w:sz="11" w:space="0" w:color="000000"/>
            </w:tcBorders>
          </w:tcPr>
          <w:p w14:paraId="336B3060" w14:textId="77777777" w:rsidR="00000000" w:rsidRDefault="00421B8B">
            <w:pPr>
              <w:pStyle w:val="TableParagraph"/>
              <w:tabs>
                <w:tab w:val="left" w:pos="2913"/>
                <w:tab w:val="left" w:pos="6429"/>
                <w:tab w:val="left" w:pos="8315"/>
                <w:tab w:val="left" w:pos="10007"/>
              </w:tabs>
              <w:kinsoku w:val="0"/>
              <w:overflowPunct w:val="0"/>
              <w:spacing w:before="92"/>
              <w:ind w:left="5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CODIGO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CONCEPTO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PRESUPUESTO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DEVENGADO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SALDO</w:t>
            </w:r>
          </w:p>
        </w:tc>
      </w:tr>
      <w:tr w:rsidR="00000000" w14:paraId="37B7B2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753" w:type="dxa"/>
            <w:tcBorders>
              <w:top w:val="none" w:sz="6" w:space="0" w:color="auto"/>
              <w:left w:val="single" w:sz="11" w:space="0" w:color="000000"/>
              <w:bottom w:val="single" w:sz="11" w:space="0" w:color="000000"/>
              <w:right w:val="none" w:sz="6" w:space="0" w:color="auto"/>
            </w:tcBorders>
          </w:tcPr>
          <w:p w14:paraId="4F93A567" w14:textId="77777777" w:rsidR="00000000" w:rsidRDefault="00421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14:paraId="6E3D4711" w14:textId="77777777" w:rsidR="00000000" w:rsidRDefault="00421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14:paraId="3FDC5189" w14:textId="77777777" w:rsidR="00000000" w:rsidRDefault="00421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14:paraId="0230C014" w14:textId="77777777" w:rsidR="00000000" w:rsidRDefault="00421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single" w:sz="11" w:space="0" w:color="000000"/>
              <w:right w:val="single" w:sz="11" w:space="0" w:color="000000"/>
            </w:tcBorders>
          </w:tcPr>
          <w:p w14:paraId="2345616F" w14:textId="77777777" w:rsidR="00000000" w:rsidRDefault="00421B8B">
            <w:pPr>
              <w:pStyle w:val="TableParagraph"/>
              <w:kinsoku w:val="0"/>
              <w:overflowPunct w:val="0"/>
              <w:spacing w:before="1"/>
              <w:ind w:right="8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</w:tr>
      <w:tr w:rsidR="00000000" w14:paraId="11886C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753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4A7451" w14:textId="77777777" w:rsidR="00000000" w:rsidRDefault="00421B8B">
            <w:pPr>
              <w:pStyle w:val="TableParagraph"/>
              <w:kinsoku w:val="0"/>
              <w:overflowPunct w:val="0"/>
              <w:spacing w:before="72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246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D02C5" w14:textId="77777777" w:rsidR="00000000" w:rsidRDefault="00421B8B">
            <w:pPr>
              <w:pStyle w:val="TableParagraph"/>
              <w:kinsoku w:val="0"/>
              <w:overflowPunct w:val="0"/>
              <w:spacing w:before="72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TASAS Y DERECHOS</w:t>
            </w:r>
          </w:p>
        </w:tc>
        <w:tc>
          <w:tcPr>
            <w:tcW w:w="2027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401403" w14:textId="77777777" w:rsidR="00000000" w:rsidRDefault="00421B8B">
            <w:pPr>
              <w:pStyle w:val="TableParagraph"/>
              <w:kinsoku w:val="0"/>
              <w:overflowPunct w:val="0"/>
              <w:spacing w:before="72"/>
              <w:ind w:right="3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677,590.00</w:t>
            </w:r>
          </w:p>
        </w:tc>
        <w:tc>
          <w:tcPr>
            <w:tcW w:w="1428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C85C3" w14:textId="77777777" w:rsidR="00000000" w:rsidRDefault="00421B8B">
            <w:pPr>
              <w:pStyle w:val="TableParagraph"/>
              <w:kinsoku w:val="0"/>
              <w:overflowPunct w:val="0"/>
              <w:spacing w:before="72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38,549.08</w:t>
            </w:r>
          </w:p>
        </w:tc>
        <w:tc>
          <w:tcPr>
            <w:tcW w:w="1687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B47F66" w14:textId="77777777" w:rsidR="00000000" w:rsidRDefault="00421B8B">
            <w:pPr>
              <w:pStyle w:val="TableParagraph"/>
              <w:kinsoku w:val="0"/>
              <w:overflowPunct w:val="0"/>
              <w:spacing w:before="72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639,040.92</w:t>
            </w:r>
          </w:p>
        </w:tc>
      </w:tr>
      <w:tr w:rsidR="00000000" w14:paraId="1F26FA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55209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490906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Tasas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EBF849" w14:textId="77777777" w:rsidR="00000000" w:rsidRDefault="00421B8B">
            <w:pPr>
              <w:pStyle w:val="TableParagraph"/>
              <w:kinsoku w:val="0"/>
              <w:overflowPunct w:val="0"/>
              <w:ind w:right="392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341,070.00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A0B87A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23,323.89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1DD63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317,746.11</w:t>
            </w:r>
          </w:p>
        </w:tc>
      </w:tr>
      <w:tr w:rsidR="00000000" w14:paraId="6E58F7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5A660D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12105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09D889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Servicios de Certificación o Visado de Documentos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4FB7A" w14:textId="77777777" w:rsidR="00000000" w:rsidRDefault="00421B8B">
            <w:pPr>
              <w:pStyle w:val="TableParagraph"/>
              <w:kinsoku w:val="0"/>
              <w:overflowPunct w:val="0"/>
              <w:ind w:right="392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341,070.00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F04CE4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23,323.89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C28AF1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317,746.11</w:t>
            </w:r>
          </w:p>
        </w:tc>
      </w:tr>
      <w:tr w:rsidR="00000000" w14:paraId="7CDB14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3FDD7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E1C37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Derechos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D2E2A" w14:textId="77777777" w:rsidR="00000000" w:rsidRDefault="00421B8B">
            <w:pPr>
              <w:pStyle w:val="TableParagraph"/>
              <w:kinsoku w:val="0"/>
              <w:overflowPunct w:val="0"/>
              <w:ind w:right="392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336,520.00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0E655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15,225.19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14C5A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321,294.81</w:t>
            </w:r>
          </w:p>
        </w:tc>
      </w:tr>
      <w:tr w:rsidR="00000000" w14:paraId="2614B7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9F0993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12299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F4E68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Derechos Diversos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AFA4F3" w14:textId="77777777" w:rsidR="00000000" w:rsidRDefault="00421B8B">
            <w:pPr>
              <w:pStyle w:val="TableParagraph"/>
              <w:kinsoku w:val="0"/>
              <w:overflowPunct w:val="0"/>
              <w:ind w:right="392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336,520.00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57EED2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15,225.19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71C163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321,294.81</w:t>
            </w:r>
          </w:p>
        </w:tc>
      </w:tr>
      <w:tr w:rsidR="00000000" w14:paraId="5D04FC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C8D1A1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EB9FF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VENTA DE BIENES Y SERVICIOS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2416F" w14:textId="77777777" w:rsidR="00000000" w:rsidRDefault="00421B8B">
            <w:pPr>
              <w:pStyle w:val="TableParagraph"/>
              <w:kinsoku w:val="0"/>
              <w:overflowPunct w:val="0"/>
              <w:ind w:right="392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157,920.00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24F1F9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6,658.00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63D591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151,262.00</w:t>
            </w:r>
          </w:p>
        </w:tc>
      </w:tr>
      <w:tr w:rsidR="00000000" w14:paraId="55804F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488F3F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AC2BE5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Venta de Bienes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1CB906" w14:textId="77777777" w:rsidR="00000000" w:rsidRDefault="00421B8B">
            <w:pPr>
              <w:pStyle w:val="TableParagraph"/>
              <w:kinsoku w:val="0"/>
              <w:overflowPunct w:val="0"/>
              <w:ind w:right="392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157,920.00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F2E3F0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6,658.00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F2FF9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151,262.00</w:t>
            </w:r>
          </w:p>
        </w:tc>
      </w:tr>
      <w:tr w:rsidR="00000000" w14:paraId="65964A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F7E78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14102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38AA6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Venta de Bienes Industriales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8ADFF6" w14:textId="77777777" w:rsidR="00000000" w:rsidRDefault="00421B8B">
            <w:pPr>
              <w:pStyle w:val="TableParagraph"/>
              <w:kinsoku w:val="0"/>
              <w:overflowPunct w:val="0"/>
              <w:ind w:right="392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157,920.00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EE284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6,658.00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4CF6D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151,262.00</w:t>
            </w:r>
          </w:p>
        </w:tc>
      </w:tr>
      <w:tr w:rsidR="00000000" w14:paraId="4CD233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B63D9D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693B0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INGRESOS FINANCIEROS Y OTROS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3CB71C" w14:textId="77777777" w:rsidR="00000000" w:rsidRDefault="00421B8B">
            <w:pPr>
              <w:pStyle w:val="TableParagraph"/>
              <w:kinsoku w:val="0"/>
              <w:overflowPunct w:val="0"/>
              <w:ind w:right="392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165,760.00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495D6D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12,323.62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91F789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153,436.38</w:t>
            </w:r>
          </w:p>
        </w:tc>
      </w:tr>
      <w:tr w:rsidR="00000000" w14:paraId="27A489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E5646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E09319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Rendimientos de Títulos y Valores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77ED7D" w14:textId="77777777" w:rsidR="00000000" w:rsidRDefault="00421B8B">
            <w:pPr>
              <w:pStyle w:val="TableParagraph"/>
              <w:kinsoku w:val="0"/>
              <w:overflowPunct w:val="0"/>
              <w:ind w:right="3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26,000.00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EB238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2,506.89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67F811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23,493.11</w:t>
            </w:r>
          </w:p>
        </w:tc>
      </w:tr>
      <w:tr w:rsidR="00000000" w14:paraId="5F3F68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381D77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15105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CF5164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Rentabilidad de Depósitos a Plazos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727093" w14:textId="77777777" w:rsidR="00000000" w:rsidRDefault="00421B8B">
            <w:pPr>
              <w:pStyle w:val="TableParagraph"/>
              <w:kinsoku w:val="0"/>
              <w:overflowPunct w:val="0"/>
              <w:ind w:right="3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26,000.00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58BFF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2,506.89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E8923F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23,493.11</w:t>
            </w:r>
          </w:p>
        </w:tc>
      </w:tr>
      <w:tr w:rsidR="00000000" w14:paraId="73F4F0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8D93B2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7D05B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Multas e Intereses por Mora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B111D9" w14:textId="77777777" w:rsidR="00000000" w:rsidRDefault="00421B8B">
            <w:pPr>
              <w:pStyle w:val="TableParagraph"/>
              <w:kinsoku w:val="0"/>
              <w:overflowPunct w:val="0"/>
              <w:ind w:right="3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27,495.00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065CB2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1,772.69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1EC83E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25,722.31</w:t>
            </w:r>
          </w:p>
        </w:tc>
      </w:tr>
      <w:tr w:rsidR="00000000" w14:paraId="066A99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BA25A8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15399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434D75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Multas e Intereses Diversos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F80E1" w14:textId="77777777" w:rsidR="00000000" w:rsidRDefault="00421B8B">
            <w:pPr>
              <w:pStyle w:val="TableParagraph"/>
              <w:kinsoku w:val="0"/>
              <w:overflowPunct w:val="0"/>
              <w:ind w:right="3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27,495.00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02FD9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1,772.69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387843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25,722.31</w:t>
            </w:r>
          </w:p>
        </w:tc>
      </w:tr>
      <w:tr w:rsidR="00000000" w14:paraId="76D58B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9A2F73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B258C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Otros Ingresos no Clasificados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C2C60" w14:textId="77777777" w:rsidR="00000000" w:rsidRDefault="00421B8B">
            <w:pPr>
              <w:pStyle w:val="TableParagraph"/>
              <w:kinsoku w:val="0"/>
              <w:overflowPunct w:val="0"/>
              <w:ind w:right="392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112,265.00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F2169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8,044.04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719E5F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104,220.96</w:t>
            </w:r>
          </w:p>
        </w:tc>
      </w:tr>
      <w:tr w:rsidR="00000000" w14:paraId="31D8D3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57E01C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15703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3D996B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Rentabilidad de Cuentas Bancarias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337277" w14:textId="77777777" w:rsidR="00000000" w:rsidRDefault="00421B8B">
            <w:pPr>
              <w:pStyle w:val="TableParagraph"/>
              <w:kinsoku w:val="0"/>
              <w:overflowPunct w:val="0"/>
              <w:ind w:right="392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BB1BD7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27F46D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55.00</w:t>
            </w:r>
          </w:p>
        </w:tc>
      </w:tr>
      <w:tr w:rsidR="00000000" w14:paraId="2E43BB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86074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15799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9250D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Ingresos Diversos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FF0E35" w14:textId="77777777" w:rsidR="00000000" w:rsidRDefault="00421B8B">
            <w:pPr>
              <w:pStyle w:val="TableParagraph"/>
              <w:kinsoku w:val="0"/>
              <w:overflowPunct w:val="0"/>
              <w:ind w:right="392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112,210.00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0E0B8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8,044.04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9D380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104,165.96</w:t>
            </w:r>
          </w:p>
        </w:tc>
      </w:tr>
      <w:tr w:rsidR="00000000" w14:paraId="6FCD2A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C1953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E47578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TRANSFERENCIAS CORRIENTES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B6139" w14:textId="77777777" w:rsidR="00000000" w:rsidRDefault="00421B8B">
            <w:pPr>
              <w:pStyle w:val="TableParagraph"/>
              <w:kinsoku w:val="0"/>
              <w:overflowPunct w:val="0"/>
              <w:ind w:right="392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2,101,930.00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4D9F74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133,281.10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EACD26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1,968,648.90</w:t>
            </w:r>
          </w:p>
        </w:tc>
      </w:tr>
      <w:tr w:rsidR="00000000" w14:paraId="43AE5B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F1FDA9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9CF7A9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Transferencias Corrientes del Sector Público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D6023C" w14:textId="77777777" w:rsidR="00000000" w:rsidRDefault="00421B8B">
            <w:pPr>
              <w:pStyle w:val="TableParagraph"/>
              <w:kinsoku w:val="0"/>
              <w:overflowPunct w:val="0"/>
              <w:ind w:right="392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2,101,930.00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208A97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133,281.10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1B80B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1,968,648.90</w:t>
            </w:r>
          </w:p>
        </w:tc>
      </w:tr>
      <w:tr w:rsidR="00000000" w14:paraId="40F682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EAF8BA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1623200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4B516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Ramo de Salud Pública y Asistencia Social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B3EBB3" w14:textId="77777777" w:rsidR="00000000" w:rsidRDefault="00421B8B">
            <w:pPr>
              <w:pStyle w:val="TableParagraph"/>
              <w:kinsoku w:val="0"/>
              <w:overflowPunct w:val="0"/>
              <w:ind w:right="392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2,101,930.00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622A6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133,281.10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BEE02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1,968,648.90</w:t>
            </w:r>
          </w:p>
        </w:tc>
      </w:tr>
      <w:tr w:rsidR="00000000" w14:paraId="58BA6D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0A2494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2A111E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RECUPERACION DE INVERSIONES FINANCIERAS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DF6D16" w14:textId="77777777" w:rsidR="00000000" w:rsidRDefault="00421B8B">
            <w:pPr>
              <w:pStyle w:val="TableParagraph"/>
              <w:kinsoku w:val="0"/>
              <w:overflowPunct w:val="0"/>
              <w:ind w:right="392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100,000.00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68BFE1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96013E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100,000.00</w:t>
            </w:r>
          </w:p>
        </w:tc>
      </w:tr>
      <w:tr w:rsidR="00000000" w14:paraId="01810D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0AC09A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B94C2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Recuperació</w:t>
            </w:r>
            <w:r>
              <w:rPr>
                <w:sz w:val="16"/>
                <w:szCs w:val="16"/>
              </w:rPr>
              <w:t>n de Inversiones en Titulosvalores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D6B4E3" w14:textId="77777777" w:rsidR="00000000" w:rsidRDefault="00421B8B">
            <w:pPr>
              <w:pStyle w:val="TableParagraph"/>
              <w:kinsoku w:val="0"/>
              <w:overflowPunct w:val="0"/>
              <w:ind w:right="392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100,000.00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E65436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397D19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100,000.00</w:t>
            </w:r>
          </w:p>
        </w:tc>
      </w:tr>
      <w:tr w:rsidR="00000000" w14:paraId="1340C0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025796" w14:textId="77777777" w:rsidR="00000000" w:rsidRDefault="00421B8B">
            <w:pPr>
              <w:pStyle w:val="TableParagraph"/>
              <w:kinsoku w:val="0"/>
              <w:overflowPunct w:val="0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23105</w:t>
            </w: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6E392" w14:textId="77777777" w:rsidR="00000000" w:rsidRDefault="00421B8B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Liquidación de Depósito a Plazo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B52151" w14:textId="77777777" w:rsidR="00000000" w:rsidRDefault="00421B8B">
            <w:pPr>
              <w:pStyle w:val="TableParagraph"/>
              <w:kinsoku w:val="0"/>
              <w:overflowPunct w:val="0"/>
              <w:ind w:right="392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100,000.00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CC12FE" w14:textId="77777777" w:rsidR="00000000" w:rsidRDefault="00421B8B">
            <w:pPr>
              <w:pStyle w:val="TableParagraph"/>
              <w:kinsoku w:val="0"/>
              <w:overflowPunct w:val="0"/>
              <w:ind w:right="93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0169B3" w14:textId="77777777" w:rsidR="00000000" w:rsidRDefault="00421B8B">
            <w:pPr>
              <w:pStyle w:val="TableParagraph"/>
              <w:kinsoku w:val="0"/>
              <w:overflowPunct w:val="0"/>
              <w:ind w:right="7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100,000.00</w:t>
            </w:r>
          </w:p>
        </w:tc>
      </w:tr>
      <w:tr w:rsidR="00000000" w14:paraId="30E0C2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19A1D8" w14:textId="77777777" w:rsidR="00000000" w:rsidRDefault="00421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629BFC" w14:textId="77777777" w:rsidR="00000000" w:rsidRDefault="00421B8B">
            <w:pPr>
              <w:pStyle w:val="TableParagraph"/>
              <w:kinsoku w:val="0"/>
              <w:overflowPunct w:val="0"/>
              <w:spacing w:before="110"/>
              <w:ind w:left="344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Rubro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06D516" w14:textId="77777777" w:rsidR="00000000" w:rsidRDefault="00421B8B">
            <w:pPr>
              <w:pStyle w:val="TableParagraph"/>
              <w:kinsoku w:val="0"/>
              <w:overflowPunct w:val="0"/>
              <w:spacing w:before="110"/>
              <w:ind w:right="40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3,203,200.00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96BDB" w14:textId="77777777" w:rsidR="00000000" w:rsidRDefault="00421B8B">
            <w:pPr>
              <w:pStyle w:val="TableParagraph"/>
              <w:kinsoku w:val="0"/>
              <w:overflowPunct w:val="0"/>
              <w:spacing w:before="110"/>
              <w:ind w:right="10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190,811.80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1B999D" w14:textId="77777777" w:rsidR="00000000" w:rsidRDefault="00421B8B">
            <w:pPr>
              <w:pStyle w:val="TableParagraph"/>
              <w:kinsoku w:val="0"/>
              <w:overflowPunct w:val="0"/>
              <w:spacing w:before="110"/>
              <w:ind w:right="8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3,012,388.20</w:t>
            </w:r>
          </w:p>
        </w:tc>
      </w:tr>
      <w:tr w:rsidR="00000000" w14:paraId="255621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917CC4" w14:textId="77777777" w:rsidR="00000000" w:rsidRDefault="00421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6C38C2" w14:textId="77777777" w:rsidR="00000000" w:rsidRDefault="00421B8B">
            <w:pPr>
              <w:pStyle w:val="TableParagraph"/>
              <w:kinsoku w:val="0"/>
              <w:overflowPunct w:val="0"/>
              <w:spacing w:before="45"/>
              <w:ind w:left="346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Cuenta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A1DE0" w14:textId="77777777" w:rsidR="00000000" w:rsidRDefault="00421B8B">
            <w:pPr>
              <w:pStyle w:val="TableParagraph"/>
              <w:kinsoku w:val="0"/>
              <w:overflowPunct w:val="0"/>
              <w:spacing w:before="62"/>
              <w:ind w:right="40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3,203,200.00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90B70" w14:textId="77777777" w:rsidR="00000000" w:rsidRDefault="00421B8B">
            <w:pPr>
              <w:pStyle w:val="TableParagraph"/>
              <w:kinsoku w:val="0"/>
              <w:overflowPunct w:val="0"/>
              <w:spacing w:before="45"/>
              <w:ind w:right="10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190,811.80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68CB90" w14:textId="77777777" w:rsidR="00000000" w:rsidRDefault="00421B8B">
            <w:pPr>
              <w:pStyle w:val="TableParagraph"/>
              <w:kinsoku w:val="0"/>
              <w:overflowPunct w:val="0"/>
              <w:spacing w:before="45"/>
              <w:ind w:right="8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3,012,388.20</w:t>
            </w:r>
          </w:p>
        </w:tc>
      </w:tr>
      <w:tr w:rsidR="00000000" w14:paraId="758458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431787" w14:textId="77777777" w:rsidR="00000000" w:rsidRDefault="00421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A9CFD" w14:textId="77777777" w:rsidR="00000000" w:rsidRDefault="00421B8B">
            <w:pPr>
              <w:pStyle w:val="TableParagraph"/>
              <w:kinsoku w:val="0"/>
              <w:overflowPunct w:val="0"/>
              <w:spacing w:before="31"/>
              <w:ind w:left="344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Especifico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9574FE" w14:textId="77777777" w:rsidR="00000000" w:rsidRDefault="00421B8B">
            <w:pPr>
              <w:pStyle w:val="TableParagraph"/>
              <w:kinsoku w:val="0"/>
              <w:overflowPunct w:val="0"/>
              <w:spacing w:before="31"/>
              <w:ind w:right="40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3,203,200.00</w:t>
            </w:r>
          </w:p>
        </w:tc>
        <w:tc>
          <w:tcPr>
            <w:tcW w:w="14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6215F" w14:textId="77777777" w:rsidR="00000000" w:rsidRDefault="00421B8B">
            <w:pPr>
              <w:pStyle w:val="TableParagraph"/>
              <w:kinsoku w:val="0"/>
              <w:overflowPunct w:val="0"/>
              <w:spacing w:before="31"/>
              <w:ind w:right="9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190,811.80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2AFEF8" w14:textId="77777777" w:rsidR="00000000" w:rsidRDefault="00421B8B">
            <w:pPr>
              <w:pStyle w:val="TableParagraph"/>
              <w:kinsoku w:val="0"/>
              <w:overflowPunct w:val="0"/>
              <w:spacing w:before="31"/>
              <w:ind w:right="8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3,012,388.20</w:t>
            </w:r>
          </w:p>
        </w:tc>
      </w:tr>
    </w:tbl>
    <w:p w14:paraId="7145AE6D" w14:textId="77777777" w:rsidR="00000000" w:rsidRDefault="00421B8B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19417506" w14:textId="77777777" w:rsidR="00000000" w:rsidRDefault="00421B8B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F333088" w14:textId="77777777" w:rsidR="00000000" w:rsidRDefault="00421B8B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9D9CAF0" w14:textId="77777777" w:rsidR="00000000" w:rsidRDefault="00421B8B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34B4B00" w14:textId="77777777" w:rsidR="00000000" w:rsidRDefault="00421B8B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A893BD4" w14:textId="77777777" w:rsidR="00000000" w:rsidRDefault="00421B8B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5DC92561" w14:textId="77777777" w:rsidR="00000000" w:rsidRDefault="00421B8B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08ABF3A0" w14:textId="77777777" w:rsidR="00000000" w:rsidRDefault="00421B8B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47ADFE7E" w14:textId="77777777" w:rsidR="00000000" w:rsidRDefault="00421B8B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7908F88B" w14:textId="77777777" w:rsidR="00000000" w:rsidRDefault="00421B8B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14:paraId="6833E55A" w14:textId="77777777" w:rsidR="00000000" w:rsidRDefault="00421B8B">
      <w:pPr>
        <w:pStyle w:val="Textoindependiente"/>
        <w:kinsoku w:val="0"/>
        <w:overflowPunct w:val="0"/>
        <w:spacing w:before="5"/>
        <w:rPr>
          <w:b w:val="0"/>
          <w:bCs w:val="0"/>
          <w:sz w:val="20"/>
          <w:szCs w:val="20"/>
        </w:rPr>
      </w:pPr>
    </w:p>
    <w:p w14:paraId="29F2AD73" w14:textId="2ED40B27" w:rsidR="00000000" w:rsidRDefault="006B6C0A">
      <w:pPr>
        <w:pStyle w:val="Ttulo1"/>
        <w:tabs>
          <w:tab w:val="left" w:pos="8659"/>
        </w:tabs>
        <w:kinsoku w:val="0"/>
        <w:overflowPunct w:val="0"/>
        <w:spacing w:before="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88E6FE0" wp14:editId="4574D9CB">
                <wp:simplePos x="0" y="0"/>
                <wp:positionH relativeFrom="page">
                  <wp:posOffset>762000</wp:posOffset>
                </wp:positionH>
                <wp:positionV relativeFrom="paragraph">
                  <wp:posOffset>139065</wp:posOffset>
                </wp:positionV>
                <wp:extent cx="1466215" cy="127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215" cy="12700"/>
                        </a:xfrm>
                        <a:custGeom>
                          <a:avLst/>
                          <a:gdLst>
                            <a:gd name="T0" fmla="*/ 0 w 2309"/>
                            <a:gd name="T1" fmla="*/ 0 h 20"/>
                            <a:gd name="T2" fmla="*/ 2308 w 230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9" h="20">
                              <a:moveTo>
                                <a:pt x="0" y="0"/>
                              </a:moveTo>
                              <a:lnTo>
                                <a:pt x="2308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0A5EBF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0pt,10.95pt,175.4pt,10.95pt" coordsize="23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" o:allowincell="f" filled="f" strokeweight=".50797mm">
                <v:path arrowok="t" o:connecttype="custom" o:connectlocs="0,0;14655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66C543" wp14:editId="16622E03">
                <wp:simplePos x="0" y="0"/>
                <wp:positionH relativeFrom="page">
                  <wp:posOffset>5818505</wp:posOffset>
                </wp:positionH>
                <wp:positionV relativeFrom="paragraph">
                  <wp:posOffset>139065</wp:posOffset>
                </wp:positionV>
                <wp:extent cx="1468120" cy="1270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8120" cy="12700"/>
                        </a:xfrm>
                        <a:custGeom>
                          <a:avLst/>
                          <a:gdLst>
                            <a:gd name="T0" fmla="*/ 0 w 2312"/>
                            <a:gd name="T1" fmla="*/ 0 h 20"/>
                            <a:gd name="T2" fmla="*/ 2311 w 23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12" h="20">
                              <a:moveTo>
                                <a:pt x="0" y="0"/>
                              </a:moveTo>
                              <a:lnTo>
                                <a:pt x="2311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9D59AB" id="Freeform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8.15pt,10.95pt,573.7pt,10.95pt" coordsize="23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" o:allowincell="f" filled="f" strokeweight=".50797mm">
                <v:path arrowok="t" o:connecttype="custom" o:connectlocs="0,0;1467485,0" o:connectangles="0,0"/>
                <w10:wrap anchorx="page"/>
              </v:polyline>
            </w:pict>
          </mc:Fallback>
        </mc:AlternateContent>
      </w:r>
      <w:r w:rsidR="00421B8B">
        <w:t>F.</w:t>
      </w:r>
      <w:r w:rsidR="00421B8B">
        <w:rPr>
          <w:rFonts w:ascii="Times New Roman" w:hAnsi="Times New Roman" w:cs="Times New Roman"/>
          <w:b w:val="0"/>
          <w:bCs w:val="0"/>
        </w:rPr>
        <w:tab/>
      </w:r>
      <w:r w:rsidR="00421B8B">
        <w:t>F.</w:t>
      </w:r>
    </w:p>
    <w:p w14:paraId="5DF4E300" w14:textId="77777777" w:rsidR="00421B8B" w:rsidRDefault="00421B8B">
      <w:pPr>
        <w:pStyle w:val="Textoindependiente"/>
        <w:tabs>
          <w:tab w:val="left" w:pos="9418"/>
        </w:tabs>
        <w:kinsoku w:val="0"/>
        <w:overflowPunct w:val="0"/>
        <w:spacing w:line="233" w:lineRule="exact"/>
        <w:ind w:left="1651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JEFE</w:t>
      </w:r>
      <w:r>
        <w:rPr>
          <w:rFonts w:ascii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UFI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>CONTADOR</w:t>
      </w:r>
    </w:p>
    <w:sectPr w:rsidR="00421B8B">
      <w:type w:val="continuous"/>
      <w:pgSz w:w="12240" w:h="15840"/>
      <w:pgMar w:top="340" w:right="580" w:bottom="280" w:left="280" w:header="720" w:footer="720" w:gutter="0"/>
      <w:cols w:space="720" w:equalWidth="0">
        <w:col w:w="113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0A"/>
    <w:rsid w:val="00421B8B"/>
    <w:rsid w:val="006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262C8"/>
  <w14:defaultImageDpi w14:val="0"/>
  <w15:docId w15:val="{B2591D1F-575A-49FB-96F1-01DEE73C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line="233" w:lineRule="exact"/>
      <w:ind w:left="694"/>
      <w:outlineLvl w:val="0"/>
    </w:pPr>
    <w:rPr>
      <w:rFonts w:ascii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6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2022-05-17T16:42:00Z</dcterms:created>
  <dcterms:modified xsi:type="dcterms:W3CDTF">2022-05-17T16:42:00Z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