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2F3AA" w14:textId="77777777" w:rsidR="002C78A2" w:rsidRDefault="002C78A2">
      <w:pPr>
        <w:pStyle w:val="Textoindependiente"/>
        <w:spacing w:before="10"/>
        <w:rPr>
          <w:rFonts w:ascii="Times New Roman"/>
          <w:sz w:val="27"/>
        </w:rPr>
      </w:pPr>
      <w:bookmarkStart w:id="0" w:name="_GoBack"/>
      <w:bookmarkEnd w:id="0"/>
    </w:p>
    <w:p w14:paraId="723AA768" w14:textId="77777777" w:rsidR="002C78A2" w:rsidRDefault="00A779AB">
      <w:pPr>
        <w:pStyle w:val="Ttulo1"/>
        <w:spacing w:before="93"/>
      </w:pPr>
      <w:r>
        <w:rPr>
          <w:color w:val="00007E"/>
        </w:rPr>
        <w:t>REQUERIMIENTOS</w:t>
      </w:r>
      <w:r>
        <w:rPr>
          <w:color w:val="00007E"/>
          <w:spacing w:val="-12"/>
        </w:rPr>
        <w:t xml:space="preserve"> </w:t>
      </w:r>
      <w:r>
        <w:rPr>
          <w:color w:val="00007E"/>
        </w:rPr>
        <w:t>TÉCNICO</w:t>
      </w:r>
      <w:r>
        <w:rPr>
          <w:color w:val="00007E"/>
          <w:spacing w:val="-7"/>
        </w:rPr>
        <w:t xml:space="preserve"> </w:t>
      </w:r>
      <w:r>
        <w:rPr>
          <w:color w:val="00007E"/>
        </w:rPr>
        <w:t>ADMINISTRATIVOS</w:t>
      </w:r>
      <w:r>
        <w:rPr>
          <w:color w:val="00007E"/>
          <w:spacing w:val="-13"/>
        </w:rPr>
        <w:t xml:space="preserve"> </w:t>
      </w:r>
      <w:r>
        <w:rPr>
          <w:color w:val="00007E"/>
        </w:rPr>
        <w:t>POR</w:t>
      </w:r>
      <w:r>
        <w:rPr>
          <w:color w:val="00007E"/>
          <w:spacing w:val="-12"/>
        </w:rPr>
        <w:t xml:space="preserve"> </w:t>
      </w:r>
      <w:r>
        <w:rPr>
          <w:color w:val="00007E"/>
        </w:rPr>
        <w:t>TIPO</w:t>
      </w:r>
      <w:r>
        <w:rPr>
          <w:color w:val="00007E"/>
          <w:spacing w:val="-12"/>
        </w:rPr>
        <w:t xml:space="preserve"> </w:t>
      </w:r>
      <w:r>
        <w:rPr>
          <w:color w:val="00007E"/>
        </w:rPr>
        <w:t>DE</w:t>
      </w:r>
      <w:r>
        <w:rPr>
          <w:color w:val="00007E"/>
          <w:spacing w:val="44"/>
        </w:rPr>
        <w:t xml:space="preserve"> </w:t>
      </w:r>
      <w:r>
        <w:rPr>
          <w:color w:val="00007E"/>
        </w:rPr>
        <w:t>ESTABLECIMIENTO</w:t>
      </w:r>
    </w:p>
    <w:p w14:paraId="4F353B23" w14:textId="77777777" w:rsidR="002C78A2" w:rsidRDefault="002C78A2">
      <w:pPr>
        <w:pStyle w:val="Textoindependiente"/>
        <w:spacing w:before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128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4715"/>
      </w:tblGrid>
      <w:tr w:rsidR="002C78A2" w14:paraId="49B65A99" w14:textId="77777777">
        <w:trPr>
          <w:trHeight w:val="616"/>
        </w:trPr>
        <w:tc>
          <w:tcPr>
            <w:tcW w:w="4085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482A9F62" w14:textId="77777777" w:rsidR="002C78A2" w:rsidRDefault="00A779AB">
            <w:pPr>
              <w:pStyle w:val="TableParagraph"/>
              <w:spacing w:before="9"/>
              <w:ind w:left="730" w:right="6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4715" w:type="dxa"/>
            <w:tcBorders>
              <w:left w:val="single" w:sz="12" w:space="0" w:color="5F5F5F"/>
            </w:tcBorders>
            <w:shd w:val="clear" w:color="auto" w:fill="EAF0DD"/>
          </w:tcPr>
          <w:p w14:paraId="26313B22" w14:textId="77777777" w:rsidR="002C78A2" w:rsidRDefault="00A779AB">
            <w:pPr>
              <w:pStyle w:val="TableParagraph"/>
              <w:spacing w:before="9"/>
              <w:ind w:left="2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JUNTA(S)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RESPONSABLE(S)</w:t>
            </w:r>
          </w:p>
        </w:tc>
      </w:tr>
      <w:tr w:rsidR="002C78A2" w14:paraId="3EAD362D" w14:textId="77777777">
        <w:trPr>
          <w:trHeight w:val="842"/>
        </w:trPr>
        <w:tc>
          <w:tcPr>
            <w:tcW w:w="4085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73BE71DA" w14:textId="77777777" w:rsidR="002C78A2" w:rsidRDefault="00A779AB">
            <w:pPr>
              <w:pStyle w:val="TableParagraph"/>
              <w:spacing w:line="270" w:lineRule="exact"/>
              <w:ind w:left="725" w:right="6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LABORATORIO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OPTICO</w:t>
            </w:r>
          </w:p>
        </w:tc>
        <w:tc>
          <w:tcPr>
            <w:tcW w:w="4715" w:type="dxa"/>
            <w:tcBorders>
              <w:left w:val="single" w:sz="12" w:space="0" w:color="5F5F5F"/>
            </w:tcBorders>
            <w:shd w:val="clear" w:color="auto" w:fill="EAF0DD"/>
          </w:tcPr>
          <w:p w14:paraId="6C22A2F7" w14:textId="77777777" w:rsidR="002C78A2" w:rsidRDefault="00A779AB">
            <w:pPr>
              <w:pStyle w:val="TableParagraph"/>
              <w:spacing w:line="269" w:lineRule="exact"/>
              <w:ind w:left="372" w:right="25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JUNTA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VIGILANCIA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PROFESIÓN</w:t>
            </w:r>
          </w:p>
          <w:p w14:paraId="07D2D7CB" w14:textId="77777777" w:rsidR="002C78A2" w:rsidRDefault="00A779AB">
            <w:pPr>
              <w:pStyle w:val="TableParagraph"/>
              <w:spacing w:line="275" w:lineRule="exact"/>
              <w:ind w:left="372" w:right="8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MEDICA</w:t>
            </w:r>
          </w:p>
        </w:tc>
      </w:tr>
    </w:tbl>
    <w:p w14:paraId="1604355E" w14:textId="77777777" w:rsidR="002C78A2" w:rsidRDefault="002C78A2">
      <w:pPr>
        <w:pStyle w:val="Textoindependiente"/>
        <w:spacing w:before="6"/>
        <w:rPr>
          <w:rFonts w:ascii="Arial"/>
          <w:b/>
          <w:sz w:val="22"/>
        </w:rPr>
      </w:pPr>
    </w:p>
    <w:p w14:paraId="3A800288" w14:textId="77777777" w:rsidR="002C78A2" w:rsidRDefault="00A779AB">
      <w:pPr>
        <w:pStyle w:val="Prrafodelista"/>
        <w:numPr>
          <w:ilvl w:val="0"/>
          <w:numId w:val="8"/>
        </w:numPr>
        <w:tabs>
          <w:tab w:val="left" w:pos="2203"/>
        </w:tabs>
        <w:ind w:right="139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DESCRIPCION DEL ESTABLECIMIENTO</w:t>
      </w:r>
      <w:r>
        <w:rPr>
          <w:w w:val="85"/>
          <w:sz w:val="24"/>
        </w:rPr>
        <w:t>: Es el establecimiento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encargado de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procesar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las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ordenes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lentes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generadas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una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Óptica,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teniendo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1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responsabilidad</w:t>
      </w:r>
      <w:r>
        <w:rPr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de</w:t>
      </w:r>
      <w:r>
        <w:rPr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garantizar</w:t>
      </w:r>
      <w:r>
        <w:rPr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que</w:t>
      </w:r>
      <w:r>
        <w:rPr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la</w:t>
      </w:r>
      <w:r>
        <w:rPr>
          <w:w w:val="90"/>
          <w:sz w:val="24"/>
        </w:rPr>
        <w:t xml:space="preserve"> </w:t>
      </w:r>
      <w:r>
        <w:rPr>
          <w:spacing w:val="-1"/>
          <w:w w:val="90"/>
          <w:sz w:val="24"/>
        </w:rPr>
        <w:t xml:space="preserve">graduación </w:t>
      </w:r>
      <w:r>
        <w:rPr>
          <w:w w:val="90"/>
          <w:sz w:val="24"/>
        </w:rPr>
        <w:t>que requiera el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paciente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corresponda a la prescripción, que el optometrista o medico oftalmólogo haya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realizado.</w:t>
      </w:r>
    </w:p>
    <w:p w14:paraId="5BEDFBC3" w14:textId="77777777" w:rsidR="002C78A2" w:rsidRDefault="002C78A2">
      <w:pPr>
        <w:pStyle w:val="Textoindependiente"/>
        <w:spacing w:before="1"/>
      </w:pPr>
    </w:p>
    <w:p w14:paraId="53E0584E" w14:textId="77777777" w:rsidR="002C78A2" w:rsidRDefault="00A779AB">
      <w:pPr>
        <w:pStyle w:val="Ttulo1"/>
        <w:numPr>
          <w:ilvl w:val="0"/>
          <w:numId w:val="8"/>
        </w:numPr>
        <w:tabs>
          <w:tab w:val="left" w:pos="2207"/>
          <w:tab w:val="left" w:pos="2208"/>
        </w:tabs>
        <w:ind w:left="2207" w:hanging="767"/>
        <w:rPr>
          <w:rFonts w:ascii="Arial MT"/>
        </w:rPr>
      </w:pPr>
      <w:r>
        <w:rPr>
          <w:w w:val="80"/>
        </w:rPr>
        <w:t>BASE</w:t>
      </w:r>
      <w:r>
        <w:rPr>
          <w:spacing w:val="6"/>
          <w:w w:val="80"/>
        </w:rPr>
        <w:t xml:space="preserve"> </w:t>
      </w:r>
      <w:r>
        <w:rPr>
          <w:w w:val="80"/>
        </w:rPr>
        <w:t>LEGAL:</w:t>
      </w:r>
    </w:p>
    <w:p w14:paraId="60A89AD3" w14:textId="77777777" w:rsidR="002C78A2" w:rsidRDefault="00A779AB">
      <w:pPr>
        <w:pStyle w:val="Prrafodelista"/>
        <w:numPr>
          <w:ilvl w:val="1"/>
          <w:numId w:val="8"/>
        </w:numPr>
        <w:tabs>
          <w:tab w:val="left" w:pos="2285"/>
        </w:tabs>
        <w:spacing w:before="2" w:line="237" w:lineRule="auto"/>
        <w:ind w:left="2149" w:right="1393" w:firstLine="0"/>
        <w:rPr>
          <w:sz w:val="24"/>
        </w:rPr>
      </w:pPr>
      <w:r>
        <w:rPr>
          <w:spacing w:val="-1"/>
          <w:w w:val="85"/>
          <w:sz w:val="24"/>
        </w:rPr>
        <w:t>Art.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68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la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Constitución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la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Republica,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que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le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otorga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el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mandato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velar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salud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del</w:t>
      </w:r>
      <w:r>
        <w:rPr>
          <w:spacing w:val="43"/>
          <w:w w:val="90"/>
          <w:sz w:val="24"/>
        </w:rPr>
        <w:t xml:space="preserve"> </w:t>
      </w:r>
      <w:r>
        <w:rPr>
          <w:w w:val="90"/>
          <w:sz w:val="24"/>
        </w:rPr>
        <w:t>pueblo.</w:t>
      </w:r>
    </w:p>
    <w:p w14:paraId="3F487F79" w14:textId="77777777" w:rsidR="002C78A2" w:rsidRDefault="00A779AB">
      <w:pPr>
        <w:pStyle w:val="Prrafodelista"/>
        <w:numPr>
          <w:ilvl w:val="1"/>
          <w:numId w:val="8"/>
        </w:numPr>
        <w:tabs>
          <w:tab w:val="left" w:pos="2364"/>
        </w:tabs>
        <w:spacing w:before="1"/>
        <w:ind w:left="2149" w:right="1394" w:firstLine="52"/>
        <w:rPr>
          <w:sz w:val="24"/>
        </w:rPr>
      </w:pPr>
      <w:r>
        <w:rPr>
          <w:spacing w:val="-2"/>
          <w:w w:val="90"/>
          <w:sz w:val="24"/>
        </w:rPr>
        <w:t xml:space="preserve">Art. 14 del Código de Salud, que en el literal </w:t>
      </w:r>
      <w:r>
        <w:rPr>
          <w:spacing w:val="-1"/>
          <w:w w:val="90"/>
          <w:sz w:val="24"/>
        </w:rPr>
        <w:t>“d” establece que el CSSP es la</w:t>
      </w:r>
      <w:r>
        <w:rPr>
          <w:w w:val="90"/>
          <w:sz w:val="24"/>
        </w:rPr>
        <w:t xml:space="preserve"> </w:t>
      </w:r>
      <w:r>
        <w:rPr>
          <w:w w:val="80"/>
          <w:sz w:val="24"/>
        </w:rPr>
        <w:t>autoridad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competente para autorizar previo informe favorable de la Junta de Vigilancia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respectiva la apertura y funcionamiento de los establecimientos dedicados al servicio y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atención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salud, así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como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su clausura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cierre por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causas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legales.</w:t>
      </w:r>
    </w:p>
    <w:p w14:paraId="5B4F113C" w14:textId="77777777" w:rsidR="002C78A2" w:rsidRDefault="002C78A2">
      <w:pPr>
        <w:pStyle w:val="Textoindependiente"/>
        <w:spacing w:before="10"/>
        <w:rPr>
          <w:sz w:val="23"/>
        </w:rPr>
      </w:pPr>
    </w:p>
    <w:p w14:paraId="03550131" w14:textId="77777777" w:rsidR="002C78A2" w:rsidRDefault="00A779AB">
      <w:pPr>
        <w:pStyle w:val="Prrafodelista"/>
        <w:numPr>
          <w:ilvl w:val="0"/>
          <w:numId w:val="8"/>
        </w:numPr>
        <w:tabs>
          <w:tab w:val="left" w:pos="2184"/>
        </w:tabs>
        <w:ind w:right="1392"/>
        <w:jc w:val="both"/>
        <w:rPr>
          <w:rFonts w:ascii="Arial" w:hAnsi="Arial"/>
          <w:sz w:val="24"/>
        </w:rPr>
      </w:pPr>
      <w:r>
        <w:rPr>
          <w:rFonts w:ascii="Arial" w:hAnsi="Arial"/>
          <w:b/>
          <w:w w:val="85"/>
          <w:sz w:val="24"/>
          <w:u w:val="single"/>
        </w:rPr>
        <w:t>DEFINICION DE REQUERIMIENTO TECNICO ADMINISTRATIVO (RTA</w:t>
      </w:r>
      <w:r>
        <w:rPr>
          <w:rFonts w:ascii="Arial" w:hAnsi="Arial"/>
          <w:b/>
          <w:w w:val="85"/>
          <w:sz w:val="24"/>
        </w:rPr>
        <w:t xml:space="preserve">): </w:t>
      </w:r>
      <w:r>
        <w:rPr>
          <w:w w:val="85"/>
          <w:sz w:val="24"/>
        </w:rPr>
        <w:t>Es el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instrumento técnico jurídico que establece los aspectos técnicos relacionados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con la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definición, características generales y específicas, condiciones para la apertura y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exigencias para el funcionamiento de los establecimientos que prestan servicios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relacionados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población,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sujeto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al control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CSSP.</w:t>
      </w:r>
    </w:p>
    <w:p w14:paraId="6F1B78D5" w14:textId="77777777" w:rsidR="002C78A2" w:rsidRDefault="002C78A2">
      <w:pPr>
        <w:pStyle w:val="Textoindependiente"/>
        <w:spacing w:before="7"/>
        <w:rPr>
          <w:sz w:val="23"/>
        </w:rPr>
      </w:pPr>
    </w:p>
    <w:p w14:paraId="0BF780E4" w14:textId="77777777" w:rsidR="002C78A2" w:rsidRDefault="00A779AB">
      <w:pPr>
        <w:pStyle w:val="Prrafodelista"/>
        <w:numPr>
          <w:ilvl w:val="0"/>
          <w:numId w:val="8"/>
        </w:numPr>
        <w:tabs>
          <w:tab w:val="left" w:pos="2188"/>
          <w:tab w:val="left" w:pos="2189"/>
        </w:tabs>
        <w:ind w:left="2188" w:hanging="707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  <w:u w:val="single"/>
        </w:rPr>
        <w:t>CRITERIOS</w:t>
      </w:r>
      <w:r>
        <w:rPr>
          <w:rFonts w:ascii="Arial"/>
          <w:b/>
          <w:spacing w:val="8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A</w:t>
      </w:r>
      <w:r>
        <w:rPr>
          <w:rFonts w:ascii="Arial"/>
          <w:b/>
          <w:spacing w:val="8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EVALUAR</w:t>
      </w:r>
      <w:r>
        <w:rPr>
          <w:rFonts w:ascii="Arial"/>
          <w:b/>
          <w:w w:val="80"/>
          <w:sz w:val="24"/>
        </w:rPr>
        <w:t>:</w:t>
      </w:r>
    </w:p>
    <w:p w14:paraId="31185876" w14:textId="77777777" w:rsidR="002C78A2" w:rsidRDefault="002C78A2">
      <w:pPr>
        <w:pStyle w:val="Textoindependiente"/>
        <w:rPr>
          <w:rFonts w:ascii="Arial"/>
          <w:b/>
        </w:rPr>
      </w:pPr>
    </w:p>
    <w:p w14:paraId="0E067219" w14:textId="77777777" w:rsidR="002C78A2" w:rsidRDefault="00A779AB">
      <w:pPr>
        <w:pStyle w:val="Prrafodelista"/>
        <w:numPr>
          <w:ilvl w:val="0"/>
          <w:numId w:val="7"/>
        </w:numPr>
        <w:tabs>
          <w:tab w:val="left" w:pos="1157"/>
        </w:tabs>
        <w:spacing w:line="273" w:lineRule="auto"/>
        <w:ind w:right="524"/>
        <w:rPr>
          <w:sz w:val="24"/>
        </w:rPr>
      </w:pPr>
      <w:r>
        <w:rPr>
          <w:rFonts w:ascii="Arial" w:hAnsi="Arial"/>
          <w:b/>
          <w:w w:val="85"/>
          <w:sz w:val="24"/>
        </w:rPr>
        <w:t xml:space="preserve">CRITICOS: </w:t>
      </w:r>
      <w:r>
        <w:rPr>
          <w:w w:val="85"/>
          <w:sz w:val="24"/>
        </w:rPr>
        <w:t>Son requisitos inherentes al tipo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 establecimiento y que tienen relación directa con 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proceso de atención ofertado, por su naturaleza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y complejidad son indispensables para el buen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funcionamiento, ya que con ellos se garantiza que la prestación de los servicios sean de calidad. Están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referidos además a ambientes o condiciones de estructura física indispensable que garanticen la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conservación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materiales,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insumos y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medicamentos.</w:t>
      </w:r>
    </w:p>
    <w:p w14:paraId="2853EAA5" w14:textId="77777777" w:rsidR="002C78A2" w:rsidRDefault="00A779AB">
      <w:pPr>
        <w:pStyle w:val="Textoindependiente"/>
        <w:spacing w:before="6" w:line="276" w:lineRule="auto"/>
        <w:ind w:left="1156" w:right="548"/>
        <w:jc w:val="both"/>
      </w:pPr>
      <w:r>
        <w:rPr>
          <w:spacing w:val="-1"/>
          <w:w w:val="90"/>
        </w:rPr>
        <w:t xml:space="preserve">Su incumplimiento </w:t>
      </w:r>
      <w:r>
        <w:rPr>
          <w:w w:val="90"/>
        </w:rPr>
        <w:t>puede poner en riesgo la salud de la población o la eficiencia del proceso</w:t>
      </w:r>
      <w:r>
        <w:rPr>
          <w:spacing w:val="1"/>
          <w:w w:val="90"/>
        </w:rPr>
        <w:t xml:space="preserve"> </w:t>
      </w:r>
      <w:r>
        <w:rPr>
          <w:w w:val="80"/>
        </w:rPr>
        <w:t>administrativo. La función que cumple no puede ser sustituida por ningún otro elemento, material o equipo.</w:t>
      </w:r>
      <w:r>
        <w:rPr>
          <w:spacing w:val="1"/>
          <w:w w:val="80"/>
        </w:rPr>
        <w:t xml:space="preserve"> </w:t>
      </w:r>
      <w:r>
        <w:rPr>
          <w:w w:val="80"/>
        </w:rPr>
        <w:t>Para</w:t>
      </w:r>
      <w:r>
        <w:rPr>
          <w:spacing w:val="7"/>
          <w:w w:val="80"/>
        </w:rPr>
        <w:t xml:space="preserve"> </w:t>
      </w:r>
      <w:r>
        <w:rPr>
          <w:w w:val="80"/>
        </w:rPr>
        <w:t>obtener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7"/>
          <w:w w:val="80"/>
        </w:rPr>
        <w:t xml:space="preserve"> </w:t>
      </w:r>
      <w:r>
        <w:rPr>
          <w:w w:val="80"/>
        </w:rPr>
        <w:t>informe</w:t>
      </w:r>
      <w:r>
        <w:rPr>
          <w:spacing w:val="9"/>
          <w:w w:val="80"/>
        </w:rPr>
        <w:t xml:space="preserve"> </w:t>
      </w:r>
      <w:r>
        <w:rPr>
          <w:w w:val="80"/>
        </w:rPr>
        <w:t>favorable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Junta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Vigilancia</w:t>
      </w:r>
      <w:r>
        <w:rPr>
          <w:spacing w:val="8"/>
          <w:w w:val="80"/>
        </w:rPr>
        <w:t xml:space="preserve"> </w:t>
      </w:r>
      <w:r>
        <w:rPr>
          <w:w w:val="80"/>
        </w:rPr>
        <w:t>respectiva,</w:t>
      </w:r>
      <w:r>
        <w:rPr>
          <w:spacing w:val="5"/>
          <w:w w:val="80"/>
        </w:rPr>
        <w:t xml:space="preserve"> </w:t>
      </w:r>
      <w:r>
        <w:rPr>
          <w:w w:val="80"/>
        </w:rPr>
        <w:t>deberán</w:t>
      </w:r>
      <w:r>
        <w:rPr>
          <w:spacing w:val="5"/>
          <w:w w:val="80"/>
        </w:rPr>
        <w:t xml:space="preserve"> </w:t>
      </w:r>
      <w:r>
        <w:rPr>
          <w:w w:val="80"/>
        </w:rPr>
        <w:t>cumplirse</w:t>
      </w:r>
      <w:r>
        <w:rPr>
          <w:spacing w:val="17"/>
          <w:w w:val="80"/>
        </w:rPr>
        <w:t xml:space="preserve"> </w:t>
      </w:r>
      <w:r>
        <w:rPr>
          <w:w w:val="80"/>
        </w:rPr>
        <w:t>en</w:t>
      </w:r>
      <w:r>
        <w:rPr>
          <w:spacing w:val="7"/>
          <w:w w:val="80"/>
        </w:rPr>
        <w:t xml:space="preserve"> </w:t>
      </w:r>
      <w:r>
        <w:rPr>
          <w:w w:val="80"/>
        </w:rPr>
        <w:t>un</w:t>
      </w:r>
      <w:r>
        <w:rPr>
          <w:spacing w:val="7"/>
          <w:w w:val="80"/>
        </w:rPr>
        <w:t xml:space="preserve"> </w:t>
      </w:r>
      <w:r>
        <w:rPr>
          <w:w w:val="80"/>
        </w:rPr>
        <w:t>95%.</w:t>
      </w:r>
    </w:p>
    <w:p w14:paraId="365D934F" w14:textId="77777777" w:rsidR="002C78A2" w:rsidRDefault="002C78A2">
      <w:pPr>
        <w:pStyle w:val="Textoindependiente"/>
        <w:spacing w:before="9"/>
        <w:rPr>
          <w:sz w:val="23"/>
        </w:rPr>
      </w:pPr>
    </w:p>
    <w:p w14:paraId="3EE90F99" w14:textId="77777777" w:rsidR="002C78A2" w:rsidRDefault="00A779AB">
      <w:pPr>
        <w:pStyle w:val="Prrafodelista"/>
        <w:numPr>
          <w:ilvl w:val="0"/>
          <w:numId w:val="7"/>
        </w:numPr>
        <w:tabs>
          <w:tab w:val="left" w:pos="1157"/>
        </w:tabs>
        <w:spacing w:before="1" w:line="276" w:lineRule="auto"/>
        <w:ind w:right="1403"/>
        <w:rPr>
          <w:sz w:val="24"/>
        </w:rPr>
      </w:pPr>
      <w:r>
        <w:rPr>
          <w:rFonts w:ascii="Arial" w:hAnsi="Arial"/>
          <w:b/>
          <w:w w:val="85"/>
          <w:sz w:val="24"/>
        </w:rPr>
        <w:t>MAYORES:</w:t>
      </w:r>
      <w:r>
        <w:rPr>
          <w:rFonts w:ascii="Arial" w:hAnsi="Arial"/>
          <w:b/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aquellos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requerimientos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complementarios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críticos,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considerados de menor complejidad, pero que por su naturaleza son necesarios para el buen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funcionamiento del establecimiento. Se requiere del 75% para obtener un informe favorable de la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junta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vigilancia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correspondiente.</w:t>
      </w:r>
    </w:p>
    <w:p w14:paraId="0E082884" w14:textId="77777777" w:rsidR="002C78A2" w:rsidRDefault="002C78A2">
      <w:pPr>
        <w:spacing w:line="276" w:lineRule="auto"/>
        <w:jc w:val="both"/>
        <w:rPr>
          <w:sz w:val="24"/>
        </w:rPr>
        <w:sectPr w:rsidR="002C78A2">
          <w:headerReference w:type="default" r:id="rId7"/>
          <w:type w:val="continuous"/>
          <w:pgSz w:w="12240" w:h="15840"/>
          <w:pgMar w:top="1420" w:right="200" w:bottom="280" w:left="980" w:header="289" w:footer="720" w:gutter="0"/>
          <w:pgNumType w:start="1"/>
          <w:cols w:space="720"/>
        </w:sectPr>
      </w:pPr>
    </w:p>
    <w:p w14:paraId="6A0711D0" w14:textId="77777777" w:rsidR="002C78A2" w:rsidRDefault="00A779AB">
      <w:pPr>
        <w:pStyle w:val="Ttulo1"/>
        <w:spacing w:before="89"/>
        <w:ind w:left="1158"/>
      </w:pPr>
      <w:r>
        <w:rPr>
          <w:w w:val="80"/>
        </w:rPr>
        <w:lastRenderedPageBreak/>
        <w:t>V-</w:t>
      </w:r>
      <w:r>
        <w:rPr>
          <w:spacing w:val="16"/>
          <w:w w:val="80"/>
        </w:rPr>
        <w:t xml:space="preserve"> </w:t>
      </w:r>
      <w:r>
        <w:rPr>
          <w:w w:val="80"/>
        </w:rPr>
        <w:t>REQUERIMIENTOS</w:t>
      </w:r>
      <w:r>
        <w:rPr>
          <w:spacing w:val="17"/>
          <w:w w:val="80"/>
        </w:rPr>
        <w:t xml:space="preserve"> </w:t>
      </w:r>
      <w:r>
        <w:rPr>
          <w:w w:val="80"/>
        </w:rPr>
        <w:t>A</w:t>
      </w:r>
      <w:r>
        <w:rPr>
          <w:spacing w:val="14"/>
          <w:w w:val="80"/>
        </w:rPr>
        <w:t xml:space="preserve"> </w:t>
      </w:r>
      <w:r>
        <w:rPr>
          <w:w w:val="80"/>
        </w:rPr>
        <w:t>EVALUAR:</w:t>
      </w:r>
    </w:p>
    <w:p w14:paraId="2C434BCE" w14:textId="77777777" w:rsidR="002C78A2" w:rsidRDefault="002C78A2">
      <w:pPr>
        <w:pStyle w:val="Textoindependiente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3951"/>
        <w:gridCol w:w="2127"/>
        <w:gridCol w:w="1570"/>
      </w:tblGrid>
      <w:tr w:rsidR="002C78A2" w14:paraId="7901DBCA" w14:textId="77777777">
        <w:trPr>
          <w:trHeight w:val="1144"/>
        </w:trPr>
        <w:tc>
          <w:tcPr>
            <w:tcW w:w="2710" w:type="dxa"/>
            <w:shd w:val="clear" w:color="auto" w:fill="D5E2BB"/>
          </w:tcPr>
          <w:p w14:paraId="2CBFDF40" w14:textId="77777777" w:rsidR="002C78A2" w:rsidRDefault="002C78A2">
            <w:pPr>
              <w:pStyle w:val="TableParagraph"/>
              <w:spacing w:before="3"/>
              <w:rPr>
                <w:rFonts w:ascii="Arial"/>
                <w:b/>
                <w:sz w:val="25"/>
              </w:rPr>
            </w:pPr>
          </w:p>
          <w:p w14:paraId="57E463AE" w14:textId="77777777" w:rsidR="002C78A2" w:rsidRDefault="00A779AB">
            <w:pPr>
              <w:pStyle w:val="TableParagraph"/>
              <w:ind w:left="657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7648" w:type="dxa"/>
            <w:gridSpan w:val="3"/>
            <w:shd w:val="clear" w:color="auto" w:fill="D5E2BB"/>
          </w:tcPr>
          <w:p w14:paraId="6FD0E459" w14:textId="77777777" w:rsidR="002C78A2" w:rsidRDefault="002C78A2">
            <w:pPr>
              <w:pStyle w:val="TableParagraph"/>
              <w:spacing w:before="2"/>
              <w:rPr>
                <w:rFonts w:ascii="Arial"/>
                <w:b/>
                <w:sz w:val="37"/>
              </w:rPr>
            </w:pPr>
          </w:p>
          <w:p w14:paraId="3BD517E1" w14:textId="77777777" w:rsidR="002C78A2" w:rsidRDefault="00A779AB">
            <w:pPr>
              <w:pStyle w:val="TableParagraph"/>
              <w:ind w:left="2325" w:right="23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</w:t>
            </w:r>
          </w:p>
        </w:tc>
      </w:tr>
      <w:tr w:rsidR="002C78A2" w14:paraId="7831DB18" w14:textId="77777777">
        <w:trPr>
          <w:trHeight w:val="1130"/>
        </w:trPr>
        <w:tc>
          <w:tcPr>
            <w:tcW w:w="2710" w:type="dxa"/>
            <w:shd w:val="clear" w:color="auto" w:fill="EAF0DD"/>
          </w:tcPr>
          <w:p w14:paraId="5759D868" w14:textId="77777777" w:rsidR="002C78A2" w:rsidRDefault="002C78A2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2CCFE9B8" w14:textId="77777777" w:rsidR="002C78A2" w:rsidRDefault="00A779AB">
            <w:pPr>
              <w:pStyle w:val="TableParagraph"/>
              <w:ind w:left="693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951" w:type="dxa"/>
            <w:shd w:val="clear" w:color="auto" w:fill="EAF0DD"/>
          </w:tcPr>
          <w:p w14:paraId="3F460CD0" w14:textId="77777777" w:rsidR="002C78A2" w:rsidRDefault="002C78A2">
            <w:pPr>
              <w:pStyle w:val="TableParagraph"/>
              <w:spacing w:before="6"/>
              <w:rPr>
                <w:rFonts w:ascii="Arial"/>
                <w:b/>
                <w:sz w:val="36"/>
              </w:rPr>
            </w:pPr>
          </w:p>
          <w:p w14:paraId="7D6660A6" w14:textId="77777777" w:rsidR="002C78A2" w:rsidRDefault="00A779AB">
            <w:pPr>
              <w:pStyle w:val="TableParagraph"/>
              <w:ind w:left="1204" w:right="119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127" w:type="dxa"/>
            <w:shd w:val="clear" w:color="auto" w:fill="EAF0DD"/>
          </w:tcPr>
          <w:p w14:paraId="5B96BF62" w14:textId="77777777" w:rsidR="002C78A2" w:rsidRDefault="00A779AB">
            <w:pPr>
              <w:pStyle w:val="TableParagraph"/>
              <w:spacing w:before="146"/>
              <w:ind w:left="230" w:right="221" w:hanging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570" w:type="dxa"/>
            <w:shd w:val="clear" w:color="auto" w:fill="EAF0DD"/>
          </w:tcPr>
          <w:p w14:paraId="4138EED7" w14:textId="77777777" w:rsidR="002C78A2" w:rsidRDefault="00A779AB">
            <w:pPr>
              <w:pStyle w:val="TableParagraph"/>
              <w:spacing w:before="7"/>
              <w:ind w:left="215" w:right="205" w:hanging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</w:p>
          <w:p w14:paraId="402F7896" w14:textId="77777777" w:rsidR="002C78A2" w:rsidRDefault="00A779AB">
            <w:pPr>
              <w:pStyle w:val="TableParagraph"/>
              <w:spacing w:before="2" w:line="237" w:lineRule="auto"/>
              <w:ind w:left="122" w:right="111" w:hanging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QUE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2C78A2" w14:paraId="13B8ADCD" w14:textId="77777777">
        <w:trPr>
          <w:trHeight w:val="828"/>
        </w:trPr>
        <w:tc>
          <w:tcPr>
            <w:tcW w:w="2710" w:type="dxa"/>
          </w:tcPr>
          <w:p w14:paraId="2BAF284C" w14:textId="77777777" w:rsidR="002C78A2" w:rsidRDefault="002C78A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79A9B9C2" w14:textId="77777777" w:rsidR="002C78A2" w:rsidRDefault="00A779AB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1.1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Servicios.</w:t>
            </w:r>
          </w:p>
        </w:tc>
        <w:tc>
          <w:tcPr>
            <w:tcW w:w="3951" w:type="dxa"/>
          </w:tcPr>
          <w:p w14:paraId="7F48329F" w14:textId="77777777" w:rsidR="002C78A2" w:rsidRDefault="00A779AB">
            <w:pPr>
              <w:pStyle w:val="TableParagraph"/>
              <w:tabs>
                <w:tab w:val="left" w:pos="1075"/>
                <w:tab w:val="left" w:pos="1528"/>
                <w:tab w:val="left" w:pos="2257"/>
                <w:tab w:val="left" w:pos="3278"/>
                <w:tab w:val="left" w:pos="3592"/>
              </w:tabs>
              <w:ind w:left="124" w:right="96"/>
              <w:rPr>
                <w:sz w:val="24"/>
              </w:rPr>
            </w:pPr>
            <w:r>
              <w:rPr>
                <w:w w:val="90"/>
                <w:sz w:val="24"/>
              </w:rPr>
              <w:t>Elaborar</w:t>
            </w:r>
            <w:r>
              <w:rPr>
                <w:w w:val="90"/>
                <w:sz w:val="24"/>
              </w:rPr>
              <w:tab/>
              <w:t>los</w:t>
            </w:r>
            <w:r>
              <w:rPr>
                <w:w w:val="90"/>
                <w:sz w:val="24"/>
              </w:rPr>
              <w:tab/>
              <w:t>lentes</w:t>
            </w:r>
            <w:r>
              <w:rPr>
                <w:w w:val="90"/>
                <w:sz w:val="24"/>
              </w:rPr>
              <w:tab/>
              <w:t>conforme</w:t>
            </w:r>
            <w:r>
              <w:rPr>
                <w:w w:val="90"/>
                <w:sz w:val="24"/>
              </w:rPr>
              <w:tab/>
              <w:t>a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las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solicitudes,</w:t>
            </w:r>
            <w:r>
              <w:rPr>
                <w:spacing w:val="44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o</w:t>
            </w:r>
            <w:r>
              <w:rPr>
                <w:spacing w:val="45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las</w:t>
            </w:r>
            <w:r>
              <w:rPr>
                <w:spacing w:val="4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necesidades</w:t>
            </w:r>
            <w:r>
              <w:rPr>
                <w:spacing w:val="4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4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las</w:t>
            </w:r>
          </w:p>
          <w:p w14:paraId="0FCAF460" w14:textId="77777777" w:rsidR="002C78A2" w:rsidRDefault="00A779AB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proofErr w:type="gramStart"/>
            <w:r>
              <w:rPr>
                <w:w w:val="80"/>
                <w:sz w:val="24"/>
              </w:rPr>
              <w:t>empresas</w:t>
            </w:r>
            <w:proofErr w:type="gramEnd"/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soliciten.</w:t>
            </w:r>
          </w:p>
        </w:tc>
        <w:tc>
          <w:tcPr>
            <w:tcW w:w="2127" w:type="dxa"/>
          </w:tcPr>
          <w:p w14:paraId="780DCF07" w14:textId="77777777" w:rsidR="002C78A2" w:rsidRDefault="002C78A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44CC3CAC" w14:textId="77777777" w:rsidR="002C78A2" w:rsidRDefault="00A779AB">
            <w:pPr>
              <w:pStyle w:val="TableParagraph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570" w:type="dxa"/>
          </w:tcPr>
          <w:p w14:paraId="6A407982" w14:textId="77777777" w:rsidR="002C78A2" w:rsidRDefault="002C78A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46826710" w14:textId="77777777" w:rsidR="002C78A2" w:rsidRDefault="00A779AB">
            <w:pPr>
              <w:pStyle w:val="TableParagraph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2C78A2" w14:paraId="57D214E0" w14:textId="77777777">
        <w:trPr>
          <w:trHeight w:val="549"/>
        </w:trPr>
        <w:tc>
          <w:tcPr>
            <w:tcW w:w="2710" w:type="dxa"/>
          </w:tcPr>
          <w:p w14:paraId="2EF054E9" w14:textId="77777777" w:rsidR="002C78A2" w:rsidRDefault="00A779A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1.2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Horario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</w:p>
          <w:p w14:paraId="54F63467" w14:textId="77777777" w:rsidR="002C78A2" w:rsidRDefault="00A779A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Público</w:t>
            </w:r>
          </w:p>
        </w:tc>
        <w:tc>
          <w:tcPr>
            <w:tcW w:w="3951" w:type="dxa"/>
          </w:tcPr>
          <w:p w14:paraId="04453162" w14:textId="77777777" w:rsidR="002C78A2" w:rsidRDefault="00A779AB">
            <w:pPr>
              <w:pStyle w:val="TableParagraph"/>
              <w:spacing w:line="269" w:lineRule="exact"/>
              <w:ind w:left="124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4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tener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horario</w:t>
            </w:r>
            <w:r>
              <w:rPr>
                <w:spacing w:val="4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definido</w:t>
            </w:r>
            <w:r>
              <w:rPr>
                <w:spacing w:val="4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4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jornada</w:t>
            </w:r>
          </w:p>
          <w:p w14:paraId="6D842788" w14:textId="77777777" w:rsidR="002C78A2" w:rsidRDefault="00A779AB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diurna</w:t>
            </w:r>
            <w:proofErr w:type="gramEnd"/>
            <w:r>
              <w:rPr>
                <w:w w:val="90"/>
                <w:sz w:val="24"/>
              </w:rPr>
              <w:t>.</w:t>
            </w:r>
          </w:p>
        </w:tc>
        <w:tc>
          <w:tcPr>
            <w:tcW w:w="2127" w:type="dxa"/>
          </w:tcPr>
          <w:p w14:paraId="01ED8FAF" w14:textId="77777777" w:rsidR="002C78A2" w:rsidRDefault="00A779AB">
            <w:pPr>
              <w:pStyle w:val="TableParagraph"/>
              <w:spacing w:before="130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570" w:type="dxa"/>
          </w:tcPr>
          <w:p w14:paraId="11ADE90B" w14:textId="77777777" w:rsidR="002C78A2" w:rsidRDefault="00A779AB">
            <w:pPr>
              <w:pStyle w:val="TableParagraph"/>
              <w:spacing w:before="130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2C78A2" w14:paraId="1E636507" w14:textId="77777777">
        <w:trPr>
          <w:trHeight w:val="551"/>
        </w:trPr>
        <w:tc>
          <w:tcPr>
            <w:tcW w:w="2710" w:type="dxa"/>
            <w:shd w:val="clear" w:color="auto" w:fill="D5E2BB"/>
          </w:tcPr>
          <w:p w14:paraId="3177C9F7" w14:textId="77777777" w:rsidR="002C78A2" w:rsidRDefault="00A779AB">
            <w:pPr>
              <w:pStyle w:val="TableParagraph"/>
              <w:spacing w:line="274" w:lineRule="exact"/>
              <w:ind w:left="657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7648" w:type="dxa"/>
            <w:gridSpan w:val="3"/>
            <w:shd w:val="clear" w:color="auto" w:fill="D5E2BB"/>
          </w:tcPr>
          <w:p w14:paraId="5B8BD47B" w14:textId="77777777" w:rsidR="002C78A2" w:rsidRDefault="00A779AB">
            <w:pPr>
              <w:pStyle w:val="TableParagraph"/>
              <w:spacing w:before="132"/>
              <w:ind w:left="2325" w:right="23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HUMANOS</w:t>
            </w:r>
          </w:p>
        </w:tc>
      </w:tr>
      <w:tr w:rsidR="002C78A2" w14:paraId="16B8B041" w14:textId="77777777">
        <w:trPr>
          <w:trHeight w:val="1190"/>
        </w:trPr>
        <w:tc>
          <w:tcPr>
            <w:tcW w:w="2710" w:type="dxa"/>
            <w:shd w:val="clear" w:color="auto" w:fill="EAF0DD"/>
          </w:tcPr>
          <w:p w14:paraId="6627780F" w14:textId="77777777" w:rsidR="002C78A2" w:rsidRDefault="002C78A2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1335D256" w14:textId="77777777" w:rsidR="002C78A2" w:rsidRDefault="00A779AB">
            <w:pPr>
              <w:pStyle w:val="TableParagraph"/>
              <w:spacing w:before="1"/>
              <w:ind w:left="693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951" w:type="dxa"/>
            <w:shd w:val="clear" w:color="auto" w:fill="EAF0DD"/>
          </w:tcPr>
          <w:p w14:paraId="12D2DC86" w14:textId="77777777" w:rsidR="002C78A2" w:rsidRDefault="002C78A2">
            <w:pPr>
              <w:pStyle w:val="TableParagraph"/>
              <w:spacing w:before="3"/>
              <w:rPr>
                <w:rFonts w:ascii="Arial"/>
                <w:b/>
                <w:sz w:val="39"/>
              </w:rPr>
            </w:pPr>
          </w:p>
          <w:p w14:paraId="3E62CBC2" w14:textId="77777777" w:rsidR="002C78A2" w:rsidRDefault="00A779AB">
            <w:pPr>
              <w:pStyle w:val="TableParagraph"/>
              <w:ind w:left="1204" w:right="119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127" w:type="dxa"/>
            <w:shd w:val="clear" w:color="auto" w:fill="EAF0DD"/>
          </w:tcPr>
          <w:p w14:paraId="6F2FAB76" w14:textId="77777777" w:rsidR="002C78A2" w:rsidRDefault="00A779AB">
            <w:pPr>
              <w:pStyle w:val="TableParagraph"/>
              <w:spacing w:before="175"/>
              <w:ind w:left="230" w:right="221" w:hanging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570" w:type="dxa"/>
            <w:shd w:val="clear" w:color="auto" w:fill="EAF0DD"/>
          </w:tcPr>
          <w:p w14:paraId="12D1D3D8" w14:textId="77777777" w:rsidR="002C78A2" w:rsidRDefault="00A779AB">
            <w:pPr>
              <w:pStyle w:val="TableParagraph"/>
              <w:spacing w:before="38"/>
              <w:ind w:left="122" w:right="111" w:hanging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VIGILANCIA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QUE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2C78A2" w14:paraId="244D2413" w14:textId="77777777">
        <w:trPr>
          <w:trHeight w:val="1377"/>
        </w:trPr>
        <w:tc>
          <w:tcPr>
            <w:tcW w:w="2710" w:type="dxa"/>
          </w:tcPr>
          <w:p w14:paraId="464E7C96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C0E7190" w14:textId="77777777" w:rsidR="002C78A2" w:rsidRDefault="00A779AB">
            <w:pPr>
              <w:pStyle w:val="TableParagraph"/>
              <w:spacing w:before="223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2.1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</w:t>
            </w:r>
          </w:p>
        </w:tc>
        <w:tc>
          <w:tcPr>
            <w:tcW w:w="3951" w:type="dxa"/>
          </w:tcPr>
          <w:p w14:paraId="612790CE" w14:textId="77777777" w:rsidR="002C78A2" w:rsidRDefault="00A779AB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La regencia del Laboratorio Óptico deberá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 ejercida por un optometrista con una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permanencia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mínima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establecimiento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cuatro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horas.</w:t>
            </w:r>
          </w:p>
        </w:tc>
        <w:tc>
          <w:tcPr>
            <w:tcW w:w="2127" w:type="dxa"/>
          </w:tcPr>
          <w:p w14:paraId="45EB1377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65693E5" w14:textId="77777777" w:rsidR="002C78A2" w:rsidRDefault="00A779AB">
            <w:pPr>
              <w:pStyle w:val="TableParagraph"/>
              <w:spacing w:before="223"/>
              <w:ind w:left="65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570" w:type="dxa"/>
          </w:tcPr>
          <w:p w14:paraId="2274A5F7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0FAC2D" w14:textId="77777777" w:rsidR="002C78A2" w:rsidRDefault="00A779AB">
            <w:pPr>
              <w:pStyle w:val="TableParagraph"/>
              <w:spacing w:before="223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2C78A2" w14:paraId="04BCBE7C" w14:textId="77777777">
        <w:trPr>
          <w:trHeight w:val="825"/>
        </w:trPr>
        <w:tc>
          <w:tcPr>
            <w:tcW w:w="2710" w:type="dxa"/>
          </w:tcPr>
          <w:p w14:paraId="3E6DABC5" w14:textId="77777777" w:rsidR="002C78A2" w:rsidRDefault="002C78A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10636741" w14:textId="77777777" w:rsidR="002C78A2" w:rsidRDefault="00A779AB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2.2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técnico</w:t>
            </w:r>
          </w:p>
        </w:tc>
        <w:tc>
          <w:tcPr>
            <w:tcW w:w="3951" w:type="dxa"/>
          </w:tcPr>
          <w:p w14:paraId="507CF56A" w14:textId="77777777" w:rsidR="002C78A2" w:rsidRDefault="00A779A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Debería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técnico</w:t>
            </w:r>
          </w:p>
          <w:p w14:paraId="64DFC450" w14:textId="77777777" w:rsidR="002C78A2" w:rsidRDefault="00A779AB">
            <w:pPr>
              <w:pStyle w:val="TableParagraph"/>
              <w:tabs>
                <w:tab w:val="left" w:pos="1634"/>
                <w:tab w:val="left" w:pos="2909"/>
                <w:tab w:val="left" w:pos="3690"/>
              </w:tabs>
              <w:spacing w:line="270" w:lineRule="atLeast"/>
              <w:ind w:left="107" w:right="95"/>
              <w:rPr>
                <w:sz w:val="24"/>
              </w:rPr>
            </w:pPr>
            <w:proofErr w:type="gramStart"/>
            <w:r>
              <w:rPr>
                <w:w w:val="85"/>
                <w:sz w:val="24"/>
              </w:rPr>
              <w:t>debidamente</w:t>
            </w:r>
            <w:proofErr w:type="gramEnd"/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entrenado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la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elaboración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lentes.</w:t>
            </w:r>
          </w:p>
        </w:tc>
        <w:tc>
          <w:tcPr>
            <w:tcW w:w="2127" w:type="dxa"/>
          </w:tcPr>
          <w:p w14:paraId="777B24F9" w14:textId="77777777" w:rsidR="002C78A2" w:rsidRDefault="002C78A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4A466496" w14:textId="77777777" w:rsidR="002C78A2" w:rsidRDefault="00A779AB">
            <w:pPr>
              <w:pStyle w:val="TableParagraph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570" w:type="dxa"/>
          </w:tcPr>
          <w:p w14:paraId="098D9959" w14:textId="77777777" w:rsidR="002C78A2" w:rsidRDefault="002C78A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1840B06B" w14:textId="77777777" w:rsidR="002C78A2" w:rsidRDefault="00A779AB">
            <w:pPr>
              <w:pStyle w:val="TableParagraph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2C78A2" w14:paraId="7CC7DE7F" w14:textId="77777777">
        <w:trPr>
          <w:trHeight w:val="551"/>
        </w:trPr>
        <w:tc>
          <w:tcPr>
            <w:tcW w:w="2710" w:type="dxa"/>
          </w:tcPr>
          <w:p w14:paraId="57E444B5" w14:textId="77777777" w:rsidR="002C78A2" w:rsidRDefault="00A779AB"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2.3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Secretaria</w:t>
            </w:r>
          </w:p>
        </w:tc>
        <w:tc>
          <w:tcPr>
            <w:tcW w:w="3951" w:type="dxa"/>
          </w:tcPr>
          <w:p w14:paraId="6B2CAD4A" w14:textId="77777777" w:rsidR="002C78A2" w:rsidRDefault="00A779A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Encargada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entrega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ordenes</w:t>
            </w:r>
          </w:p>
        </w:tc>
        <w:tc>
          <w:tcPr>
            <w:tcW w:w="2127" w:type="dxa"/>
          </w:tcPr>
          <w:p w14:paraId="2C00F269" w14:textId="77777777" w:rsidR="002C78A2" w:rsidRDefault="00A779AB">
            <w:pPr>
              <w:pStyle w:val="TableParagraph"/>
              <w:spacing w:before="132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570" w:type="dxa"/>
          </w:tcPr>
          <w:p w14:paraId="3B6069CE" w14:textId="77777777" w:rsidR="002C78A2" w:rsidRDefault="00A779AB">
            <w:pPr>
              <w:pStyle w:val="TableParagraph"/>
              <w:spacing w:before="132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2C78A2" w14:paraId="3941CB03" w14:textId="77777777">
        <w:trPr>
          <w:trHeight w:val="1718"/>
        </w:trPr>
        <w:tc>
          <w:tcPr>
            <w:tcW w:w="2710" w:type="dxa"/>
          </w:tcPr>
          <w:p w14:paraId="1AAFA619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F83DF94" w14:textId="77777777" w:rsidR="002C78A2" w:rsidRDefault="002C78A2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1250A14" w14:textId="77777777" w:rsidR="002C78A2" w:rsidRDefault="00A779AB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w w:val="85"/>
                <w:sz w:val="24"/>
              </w:rPr>
              <w:t>2.4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autorización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ejercer.</w:t>
            </w:r>
          </w:p>
        </w:tc>
        <w:tc>
          <w:tcPr>
            <w:tcW w:w="3951" w:type="dxa"/>
          </w:tcPr>
          <w:p w14:paraId="65008EE2" w14:textId="77777777" w:rsidR="002C78A2" w:rsidRDefault="00A779A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61766A56" w14:textId="77777777" w:rsidR="002C78A2" w:rsidRDefault="00A779AB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sz w:val="24"/>
              </w:rPr>
            </w:pPr>
            <w:r>
              <w:rPr>
                <w:w w:val="80"/>
                <w:sz w:val="24"/>
              </w:rPr>
              <w:t>Autorización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ejercer</w:t>
            </w:r>
          </w:p>
          <w:p w14:paraId="16DA5736" w14:textId="77777777" w:rsidR="002C78A2" w:rsidRDefault="00A779AB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92" w:lineRule="exact"/>
              <w:ind w:left="815"/>
              <w:rPr>
                <w:sz w:val="24"/>
              </w:rPr>
            </w:pPr>
            <w:r>
              <w:rPr>
                <w:w w:val="80"/>
                <w:sz w:val="24"/>
              </w:rPr>
              <w:t>Solventes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anualidad.</w:t>
            </w:r>
          </w:p>
          <w:p w14:paraId="515070A8" w14:textId="77777777" w:rsidR="002C78A2" w:rsidRDefault="00A779AB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92" w:lineRule="exact"/>
              <w:ind w:left="815"/>
              <w:rPr>
                <w:sz w:val="24"/>
              </w:rPr>
            </w:pPr>
            <w:r>
              <w:rPr>
                <w:w w:val="80"/>
                <w:sz w:val="24"/>
              </w:rPr>
              <w:t>Carnet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vigente</w:t>
            </w:r>
          </w:p>
          <w:p w14:paraId="15FEC629" w14:textId="77777777" w:rsidR="002C78A2" w:rsidRDefault="00A779AB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before="5" w:line="274" w:lineRule="exact"/>
              <w:ind w:right="97" w:hanging="704"/>
              <w:rPr>
                <w:sz w:val="24"/>
              </w:rPr>
            </w:pPr>
            <w:r>
              <w:rPr>
                <w:w w:val="90"/>
                <w:sz w:val="24"/>
              </w:rPr>
              <w:t>Registro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firma</w:t>
            </w:r>
            <w:r>
              <w:rPr>
                <w:spacing w:val="2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2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sello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3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Libro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Junta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respectivo.</w:t>
            </w:r>
          </w:p>
        </w:tc>
        <w:tc>
          <w:tcPr>
            <w:tcW w:w="2127" w:type="dxa"/>
          </w:tcPr>
          <w:p w14:paraId="6A04C04D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5226A8" w14:textId="77777777" w:rsidR="002C78A2" w:rsidRDefault="002C78A2">
            <w:pPr>
              <w:pStyle w:val="TableParagraph"/>
              <w:spacing w:before="2"/>
              <w:rPr>
                <w:rFonts w:ascii="Arial"/>
                <w:b/>
                <w:sz w:val="34"/>
              </w:rPr>
            </w:pPr>
          </w:p>
          <w:p w14:paraId="11A1EF53" w14:textId="77777777" w:rsidR="002C78A2" w:rsidRDefault="00A779AB">
            <w:pPr>
              <w:pStyle w:val="TableParagraph"/>
              <w:ind w:left="65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570" w:type="dxa"/>
          </w:tcPr>
          <w:p w14:paraId="0C66F309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486565E" w14:textId="77777777" w:rsidR="002C78A2" w:rsidRDefault="002C78A2">
            <w:pPr>
              <w:pStyle w:val="TableParagraph"/>
              <w:spacing w:before="2"/>
              <w:rPr>
                <w:rFonts w:ascii="Arial"/>
                <w:b/>
                <w:sz w:val="34"/>
              </w:rPr>
            </w:pPr>
          </w:p>
          <w:p w14:paraId="10AC3389" w14:textId="77777777" w:rsidR="002C78A2" w:rsidRDefault="00A779AB">
            <w:pPr>
              <w:pStyle w:val="TableParagraph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2C160D6E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650DF88B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6404E68D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2B0DAB4E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4671A162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10490279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5BF09593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37A71C64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20F90910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0CDD7166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26540D94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0199B119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002BC6C1" w14:textId="7807501B" w:rsidR="002C78A2" w:rsidRDefault="001F3366">
      <w:pPr>
        <w:pStyle w:val="Textoindependiente"/>
        <w:spacing w:before="2"/>
        <w:rPr>
          <w:rFonts w:ascii="Arial"/>
          <w:b/>
          <w:sz w:val="20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1E33DE3" wp14:editId="121984C6">
                <wp:simplePos x="0" y="0"/>
                <wp:positionH relativeFrom="page">
                  <wp:posOffset>989330</wp:posOffset>
                </wp:positionH>
                <wp:positionV relativeFrom="paragraph">
                  <wp:posOffset>172085</wp:posOffset>
                </wp:positionV>
                <wp:extent cx="658622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2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3FFEDA" id="Rectangle 2" o:spid="_x0000_s1026" style="position:absolute;margin-left:77.9pt;margin-top:13.55pt;width:518.6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A749635" w14:textId="77777777" w:rsidR="002C78A2" w:rsidRDefault="002C78A2">
      <w:pPr>
        <w:rPr>
          <w:rFonts w:ascii="Arial"/>
          <w:sz w:val="20"/>
        </w:rPr>
        <w:sectPr w:rsidR="002C78A2">
          <w:pgSz w:w="12240" w:h="15840"/>
          <w:pgMar w:top="1420" w:right="200" w:bottom="280" w:left="980" w:header="289" w:footer="0" w:gutter="0"/>
          <w:cols w:space="720"/>
        </w:sectPr>
      </w:pPr>
    </w:p>
    <w:p w14:paraId="55B34827" w14:textId="77777777" w:rsidR="002C78A2" w:rsidRDefault="002C78A2">
      <w:pPr>
        <w:pStyle w:val="Textoindependiente"/>
        <w:spacing w:before="3"/>
        <w:rPr>
          <w:rFonts w:ascii="Arial"/>
          <w:b/>
          <w:sz w:val="8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3951"/>
        <w:gridCol w:w="2127"/>
        <w:gridCol w:w="1570"/>
      </w:tblGrid>
      <w:tr w:rsidR="002C78A2" w14:paraId="20B700BD" w14:textId="77777777">
        <w:trPr>
          <w:trHeight w:val="552"/>
        </w:trPr>
        <w:tc>
          <w:tcPr>
            <w:tcW w:w="2710" w:type="dxa"/>
            <w:shd w:val="clear" w:color="auto" w:fill="D5E2BB"/>
          </w:tcPr>
          <w:p w14:paraId="59E3ECE3" w14:textId="77777777" w:rsidR="002C78A2" w:rsidRDefault="00A779AB">
            <w:pPr>
              <w:pStyle w:val="TableParagraph"/>
              <w:spacing w:line="269" w:lineRule="exact"/>
              <w:ind w:left="5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REQUERIMIENTO</w:t>
            </w:r>
          </w:p>
          <w:p w14:paraId="1803AFD0" w14:textId="77777777" w:rsidR="002C78A2" w:rsidRDefault="00A779AB">
            <w:pPr>
              <w:pStyle w:val="TableParagraph"/>
              <w:spacing w:line="263" w:lineRule="exact"/>
              <w:ind w:left="6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7648" w:type="dxa"/>
            <w:gridSpan w:val="3"/>
            <w:shd w:val="clear" w:color="auto" w:fill="D5E2BB"/>
          </w:tcPr>
          <w:p w14:paraId="607C6EE4" w14:textId="77777777" w:rsidR="002C78A2" w:rsidRDefault="00A779AB">
            <w:pPr>
              <w:pStyle w:val="TableParagraph"/>
              <w:spacing w:before="132"/>
              <w:ind w:left="2325" w:right="232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2C78A2" w14:paraId="747667AA" w14:textId="77777777">
        <w:trPr>
          <w:trHeight w:val="1101"/>
        </w:trPr>
        <w:tc>
          <w:tcPr>
            <w:tcW w:w="2710" w:type="dxa"/>
            <w:shd w:val="clear" w:color="auto" w:fill="EAF0DD"/>
          </w:tcPr>
          <w:p w14:paraId="27A41952" w14:textId="77777777" w:rsidR="002C78A2" w:rsidRDefault="002C78A2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5D6C1D47" w14:textId="77777777" w:rsidR="002C78A2" w:rsidRDefault="00A779AB">
            <w:pPr>
              <w:pStyle w:val="TableParagraph"/>
              <w:spacing w:before="1" w:line="237" w:lineRule="auto"/>
              <w:ind w:left="693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951" w:type="dxa"/>
            <w:shd w:val="clear" w:color="auto" w:fill="EAF0DD"/>
          </w:tcPr>
          <w:p w14:paraId="17AC195E" w14:textId="77777777" w:rsidR="002C78A2" w:rsidRDefault="002C78A2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4055E631" w14:textId="77777777" w:rsidR="002C78A2" w:rsidRDefault="00A779AB">
            <w:pPr>
              <w:pStyle w:val="TableParagraph"/>
              <w:ind w:right="128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127" w:type="dxa"/>
            <w:shd w:val="clear" w:color="auto" w:fill="EAF0DD"/>
          </w:tcPr>
          <w:p w14:paraId="3A6CC4BC" w14:textId="77777777" w:rsidR="002C78A2" w:rsidRDefault="00A779AB">
            <w:pPr>
              <w:pStyle w:val="TableParagraph"/>
              <w:spacing w:before="130"/>
              <w:ind w:left="230" w:right="221" w:hanging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570" w:type="dxa"/>
            <w:shd w:val="clear" w:color="auto" w:fill="EAF0DD"/>
          </w:tcPr>
          <w:p w14:paraId="79C43F74" w14:textId="77777777" w:rsidR="002C78A2" w:rsidRDefault="00A779AB">
            <w:pPr>
              <w:pStyle w:val="TableParagraph"/>
              <w:ind w:left="215" w:right="205" w:hanging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QUE</w:t>
            </w:r>
          </w:p>
          <w:p w14:paraId="78C33934" w14:textId="77777777" w:rsidR="002C78A2" w:rsidRDefault="00A779AB">
            <w:pPr>
              <w:pStyle w:val="TableParagraph"/>
              <w:spacing w:line="260" w:lineRule="exact"/>
              <w:ind w:left="37" w:right="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2C78A2" w14:paraId="07AC104A" w14:textId="77777777">
        <w:trPr>
          <w:trHeight w:val="1101"/>
        </w:trPr>
        <w:tc>
          <w:tcPr>
            <w:tcW w:w="2710" w:type="dxa"/>
          </w:tcPr>
          <w:p w14:paraId="7D73D49F" w14:textId="77777777" w:rsidR="002C78A2" w:rsidRDefault="002C78A2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5FB0DF4E" w14:textId="77777777" w:rsidR="002C78A2" w:rsidRDefault="00A779AB">
            <w:pPr>
              <w:pStyle w:val="TableParagraph"/>
              <w:spacing w:before="1" w:line="237" w:lineRule="auto"/>
              <w:ind w:left="107" w:right="85"/>
              <w:rPr>
                <w:sz w:val="24"/>
              </w:rPr>
            </w:pPr>
            <w:r>
              <w:rPr>
                <w:w w:val="90"/>
                <w:sz w:val="24"/>
              </w:rPr>
              <w:t>3.1</w:t>
            </w:r>
            <w:r>
              <w:rPr>
                <w:spacing w:val="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Sala</w:t>
            </w:r>
            <w:r>
              <w:rPr>
                <w:spacing w:val="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recepción</w:t>
            </w:r>
            <w:r>
              <w:rPr>
                <w:spacing w:val="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espera</w:t>
            </w:r>
          </w:p>
        </w:tc>
        <w:tc>
          <w:tcPr>
            <w:tcW w:w="3951" w:type="dxa"/>
          </w:tcPr>
          <w:p w14:paraId="1F73A3CE" w14:textId="77777777" w:rsidR="002C78A2" w:rsidRDefault="00A779AB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Esta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separada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laboratorio óptico por una división o pared;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recepción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ordenes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lentes</w:t>
            </w:r>
          </w:p>
          <w:p w14:paraId="325FE1F7" w14:textId="77777777" w:rsidR="002C78A2" w:rsidRDefault="00A779AB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generadas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óptica</w:t>
            </w:r>
          </w:p>
        </w:tc>
        <w:tc>
          <w:tcPr>
            <w:tcW w:w="2127" w:type="dxa"/>
          </w:tcPr>
          <w:p w14:paraId="236C8930" w14:textId="77777777" w:rsidR="002C78A2" w:rsidRDefault="002C78A2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15D7C2B8" w14:textId="77777777" w:rsidR="002C78A2" w:rsidRDefault="00A779AB">
            <w:pPr>
              <w:pStyle w:val="TableParagraph"/>
              <w:ind w:left="65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570" w:type="dxa"/>
          </w:tcPr>
          <w:p w14:paraId="1155BCE0" w14:textId="77777777" w:rsidR="002C78A2" w:rsidRDefault="002C78A2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213BA169" w14:textId="77777777" w:rsidR="002C78A2" w:rsidRDefault="00A779AB">
            <w:pPr>
              <w:pStyle w:val="TableParagraph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2C78A2" w14:paraId="6915E58F" w14:textId="77777777">
        <w:trPr>
          <w:trHeight w:val="1101"/>
        </w:trPr>
        <w:tc>
          <w:tcPr>
            <w:tcW w:w="2710" w:type="dxa"/>
          </w:tcPr>
          <w:p w14:paraId="6EF9A3DF" w14:textId="77777777" w:rsidR="002C78A2" w:rsidRDefault="002C78A2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7A109CAB" w14:textId="77777777" w:rsidR="002C78A2" w:rsidRDefault="00A779AB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3.2.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Laboratorio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Óptico</w:t>
            </w:r>
          </w:p>
        </w:tc>
        <w:tc>
          <w:tcPr>
            <w:tcW w:w="3951" w:type="dxa"/>
          </w:tcPr>
          <w:p w14:paraId="6A57334C" w14:textId="77777777" w:rsidR="002C78A2" w:rsidRDefault="00A779AB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w w:val="90"/>
                <w:sz w:val="24"/>
              </w:rPr>
              <w:t>Es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física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donde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realizara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proceso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elaboración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lentes,</w:t>
            </w:r>
          </w:p>
          <w:p w14:paraId="2E57C918" w14:textId="77777777" w:rsidR="002C78A2" w:rsidRDefault="00A779AB">
            <w:pPr>
              <w:pStyle w:val="TableParagraph"/>
              <w:tabs>
                <w:tab w:val="left" w:pos="697"/>
                <w:tab w:val="left" w:pos="1330"/>
                <w:tab w:val="left" w:pos="1821"/>
                <w:tab w:val="left" w:pos="2658"/>
                <w:tab w:val="left" w:pos="3043"/>
              </w:tabs>
              <w:spacing w:line="274" w:lineRule="exact"/>
              <w:ind w:left="107" w:right="97"/>
              <w:rPr>
                <w:sz w:val="24"/>
              </w:rPr>
            </w:pPr>
            <w:r>
              <w:rPr>
                <w:w w:val="90"/>
                <w:sz w:val="24"/>
              </w:rPr>
              <w:t>con</w:t>
            </w:r>
            <w:r>
              <w:rPr>
                <w:w w:val="90"/>
                <w:sz w:val="24"/>
              </w:rPr>
              <w:tab/>
              <w:t>piso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  <w:t>ladrillo</w:t>
            </w:r>
            <w:r>
              <w:rPr>
                <w:w w:val="90"/>
                <w:sz w:val="24"/>
              </w:rPr>
              <w:tab/>
              <w:t>o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cerámica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antideslizante;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cielo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falso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tabla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roca</w:t>
            </w:r>
          </w:p>
        </w:tc>
        <w:tc>
          <w:tcPr>
            <w:tcW w:w="2127" w:type="dxa"/>
          </w:tcPr>
          <w:p w14:paraId="78CA796E" w14:textId="77777777" w:rsidR="002C78A2" w:rsidRDefault="002C78A2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0AA15764" w14:textId="77777777" w:rsidR="002C78A2" w:rsidRDefault="00A779AB">
            <w:pPr>
              <w:pStyle w:val="TableParagraph"/>
              <w:ind w:left="65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570" w:type="dxa"/>
          </w:tcPr>
          <w:p w14:paraId="6AA2567E" w14:textId="77777777" w:rsidR="002C78A2" w:rsidRDefault="002C78A2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70DCFE55" w14:textId="77777777" w:rsidR="002C78A2" w:rsidRDefault="00A779AB">
            <w:pPr>
              <w:pStyle w:val="TableParagraph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2C78A2" w14:paraId="26FB965D" w14:textId="77777777">
        <w:trPr>
          <w:trHeight w:val="1101"/>
        </w:trPr>
        <w:tc>
          <w:tcPr>
            <w:tcW w:w="2710" w:type="dxa"/>
          </w:tcPr>
          <w:p w14:paraId="08148155" w14:textId="77777777" w:rsidR="002C78A2" w:rsidRDefault="002C78A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15B26050" w14:textId="77777777" w:rsidR="002C78A2" w:rsidRDefault="00A779AB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w w:val="85"/>
                <w:sz w:val="24"/>
              </w:rPr>
              <w:t>3.3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sanitario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</w:p>
        </w:tc>
        <w:tc>
          <w:tcPr>
            <w:tcW w:w="3951" w:type="dxa"/>
          </w:tcPr>
          <w:p w14:paraId="7725AD02" w14:textId="77777777" w:rsidR="002C78A2" w:rsidRDefault="00A779AB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El establecimiento deberá contar con un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 sanitario como mínimo para el uso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personal,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cual</w:t>
            </w:r>
            <w:r>
              <w:rPr>
                <w:spacing w:val="3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estar</w:t>
            </w:r>
          </w:p>
          <w:p w14:paraId="7B6B1EA8" w14:textId="77777777" w:rsidR="002C78A2" w:rsidRDefault="00A779A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señalizado</w:t>
            </w:r>
            <w:proofErr w:type="gramEnd"/>
            <w:r>
              <w:rPr>
                <w:w w:val="90"/>
                <w:sz w:val="24"/>
              </w:rPr>
              <w:t>.</w:t>
            </w:r>
          </w:p>
        </w:tc>
        <w:tc>
          <w:tcPr>
            <w:tcW w:w="2127" w:type="dxa"/>
          </w:tcPr>
          <w:p w14:paraId="578419D3" w14:textId="77777777" w:rsidR="002C78A2" w:rsidRDefault="002C78A2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01DFAB2B" w14:textId="77777777" w:rsidR="002C78A2" w:rsidRDefault="00A779AB">
            <w:pPr>
              <w:pStyle w:val="TableParagraph"/>
              <w:ind w:left="65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570" w:type="dxa"/>
          </w:tcPr>
          <w:p w14:paraId="7CB6393B" w14:textId="77777777" w:rsidR="002C78A2" w:rsidRDefault="002C78A2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75BE7781" w14:textId="77777777" w:rsidR="002C78A2" w:rsidRDefault="00A779AB">
            <w:pPr>
              <w:pStyle w:val="TableParagraph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2C78A2" w14:paraId="7AC6D2A6" w14:textId="77777777">
        <w:trPr>
          <w:trHeight w:val="827"/>
        </w:trPr>
        <w:tc>
          <w:tcPr>
            <w:tcW w:w="2710" w:type="dxa"/>
          </w:tcPr>
          <w:p w14:paraId="1CC42310" w14:textId="77777777" w:rsidR="002C78A2" w:rsidRDefault="002C78A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2B81D5E9" w14:textId="77777777" w:rsidR="002C78A2" w:rsidRDefault="00A779AB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3.4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</w:t>
            </w:r>
          </w:p>
        </w:tc>
        <w:tc>
          <w:tcPr>
            <w:tcW w:w="3951" w:type="dxa"/>
          </w:tcPr>
          <w:p w14:paraId="2EF80EDB" w14:textId="77777777" w:rsidR="002C78A2" w:rsidRDefault="00A779AB">
            <w:pPr>
              <w:pStyle w:val="TableParagraph"/>
              <w:tabs>
                <w:tab w:val="left" w:pos="786"/>
                <w:tab w:val="left" w:pos="1539"/>
                <w:tab w:val="left" w:pos="2062"/>
                <w:tab w:val="left" w:pos="2486"/>
                <w:tab w:val="left" w:pos="3087"/>
                <w:tab w:val="left" w:pos="3687"/>
              </w:tabs>
              <w:ind w:left="107" w:right="96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w w:val="90"/>
                <w:sz w:val="24"/>
              </w:rPr>
              <w:tab/>
              <w:t>contar</w:t>
            </w:r>
            <w:r>
              <w:rPr>
                <w:w w:val="90"/>
                <w:sz w:val="24"/>
              </w:rPr>
              <w:tab/>
              <w:t>con</w:t>
            </w:r>
            <w:r>
              <w:rPr>
                <w:w w:val="90"/>
                <w:sz w:val="24"/>
              </w:rPr>
              <w:tab/>
              <w:t>un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</w:r>
            <w:r>
              <w:rPr>
                <w:spacing w:val="-4"/>
                <w:w w:val="85"/>
                <w:sz w:val="24"/>
              </w:rPr>
              <w:t>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almacenamiento,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preparación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</w:p>
          <w:p w14:paraId="7D5EBEC6" w14:textId="77777777" w:rsidR="002C78A2" w:rsidRDefault="00A779A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gramStart"/>
            <w:r>
              <w:rPr>
                <w:w w:val="80"/>
                <w:sz w:val="24"/>
              </w:rPr>
              <w:t>implementos</w:t>
            </w:r>
            <w:proofErr w:type="gramEnd"/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limpieza.</w:t>
            </w:r>
          </w:p>
        </w:tc>
        <w:tc>
          <w:tcPr>
            <w:tcW w:w="2127" w:type="dxa"/>
          </w:tcPr>
          <w:p w14:paraId="36C99C41" w14:textId="77777777" w:rsidR="002C78A2" w:rsidRDefault="002C78A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6F7C39DC" w14:textId="77777777" w:rsidR="002C78A2" w:rsidRDefault="00A779AB">
            <w:pPr>
              <w:pStyle w:val="TableParagraph"/>
              <w:ind w:left="65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570" w:type="dxa"/>
          </w:tcPr>
          <w:p w14:paraId="0BC49B5F" w14:textId="77777777" w:rsidR="002C78A2" w:rsidRDefault="002C78A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1089351A" w14:textId="77777777" w:rsidR="002C78A2" w:rsidRDefault="00A779AB">
            <w:pPr>
              <w:pStyle w:val="TableParagraph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2C78A2" w14:paraId="65AE18AD" w14:textId="77777777">
        <w:trPr>
          <w:trHeight w:val="549"/>
        </w:trPr>
        <w:tc>
          <w:tcPr>
            <w:tcW w:w="2710" w:type="dxa"/>
          </w:tcPr>
          <w:p w14:paraId="388C30F4" w14:textId="77777777" w:rsidR="002C78A2" w:rsidRDefault="00A779AB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3.5.Iluminación</w:t>
            </w:r>
          </w:p>
        </w:tc>
        <w:tc>
          <w:tcPr>
            <w:tcW w:w="3951" w:type="dxa"/>
          </w:tcPr>
          <w:p w14:paraId="753EC3D9" w14:textId="77777777" w:rsidR="002C78A2" w:rsidRDefault="00A779AB">
            <w:pPr>
              <w:pStyle w:val="TableParagraph"/>
              <w:tabs>
                <w:tab w:val="left" w:pos="1650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En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cada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además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4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luz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natural,</w:t>
            </w:r>
          </w:p>
          <w:p w14:paraId="03EC596A" w14:textId="77777777" w:rsidR="002C78A2" w:rsidRDefault="00A779A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gramStart"/>
            <w:r>
              <w:rPr>
                <w:w w:val="80"/>
                <w:sz w:val="24"/>
              </w:rPr>
              <w:t>debe</w:t>
            </w:r>
            <w:proofErr w:type="gramEnd"/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luz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artificial.</w:t>
            </w:r>
          </w:p>
        </w:tc>
        <w:tc>
          <w:tcPr>
            <w:tcW w:w="2127" w:type="dxa"/>
          </w:tcPr>
          <w:p w14:paraId="1D2EFB78" w14:textId="77777777" w:rsidR="002C78A2" w:rsidRDefault="00A779AB">
            <w:pPr>
              <w:pStyle w:val="TableParagraph"/>
              <w:spacing w:before="130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570" w:type="dxa"/>
          </w:tcPr>
          <w:p w14:paraId="2E71FAC5" w14:textId="77777777" w:rsidR="002C78A2" w:rsidRDefault="00A779AB">
            <w:pPr>
              <w:pStyle w:val="TableParagraph"/>
              <w:spacing w:before="130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2C78A2" w14:paraId="5DA49F92" w14:textId="77777777">
        <w:trPr>
          <w:trHeight w:val="1101"/>
        </w:trPr>
        <w:tc>
          <w:tcPr>
            <w:tcW w:w="2710" w:type="dxa"/>
          </w:tcPr>
          <w:p w14:paraId="62F59F21" w14:textId="77777777" w:rsidR="002C78A2" w:rsidRDefault="002C78A2">
            <w:pPr>
              <w:pStyle w:val="TableParagraph"/>
              <w:spacing w:before="6"/>
              <w:rPr>
                <w:rFonts w:ascii="Arial"/>
                <w:b/>
                <w:sz w:val="35"/>
              </w:rPr>
            </w:pPr>
          </w:p>
          <w:p w14:paraId="03E69F9D" w14:textId="77777777" w:rsidR="002C78A2" w:rsidRDefault="00A779AB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3.6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Ventilación</w:t>
            </w:r>
          </w:p>
        </w:tc>
        <w:tc>
          <w:tcPr>
            <w:tcW w:w="3951" w:type="dxa"/>
          </w:tcPr>
          <w:p w14:paraId="41860FB8" w14:textId="77777777" w:rsidR="002C78A2" w:rsidRDefault="00A779AB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Las instalaciones deberán contar con Aire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acondicionado o una ventilación natural,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4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extractores</w:t>
            </w:r>
            <w:r>
              <w:rPr>
                <w:spacing w:val="4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4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aire,</w:t>
            </w:r>
            <w:r>
              <w:rPr>
                <w:spacing w:val="4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4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áreas</w:t>
            </w:r>
            <w:r>
              <w:rPr>
                <w:spacing w:val="4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</w:p>
          <w:p w14:paraId="4F15DCD6" w14:textId="77777777" w:rsidR="002C78A2" w:rsidRDefault="00A779A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trabajo</w:t>
            </w:r>
            <w:proofErr w:type="gramEnd"/>
            <w:r>
              <w:rPr>
                <w:w w:val="90"/>
                <w:sz w:val="24"/>
              </w:rPr>
              <w:t>.</w:t>
            </w:r>
          </w:p>
        </w:tc>
        <w:tc>
          <w:tcPr>
            <w:tcW w:w="2127" w:type="dxa"/>
          </w:tcPr>
          <w:p w14:paraId="14C5D32A" w14:textId="77777777" w:rsidR="002C78A2" w:rsidRDefault="002C78A2">
            <w:pPr>
              <w:pStyle w:val="TableParagraph"/>
              <w:spacing w:before="6"/>
              <w:rPr>
                <w:rFonts w:ascii="Arial"/>
                <w:b/>
                <w:sz w:val="35"/>
              </w:rPr>
            </w:pPr>
          </w:p>
          <w:p w14:paraId="0442A86F" w14:textId="77777777" w:rsidR="002C78A2" w:rsidRDefault="00A779AB">
            <w:pPr>
              <w:pStyle w:val="TableParagraph"/>
              <w:ind w:left="65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570" w:type="dxa"/>
          </w:tcPr>
          <w:p w14:paraId="0C446A51" w14:textId="77777777" w:rsidR="002C78A2" w:rsidRDefault="002C78A2">
            <w:pPr>
              <w:pStyle w:val="TableParagraph"/>
              <w:spacing w:before="6"/>
              <w:rPr>
                <w:rFonts w:ascii="Arial"/>
                <w:b/>
                <w:sz w:val="35"/>
              </w:rPr>
            </w:pPr>
          </w:p>
          <w:p w14:paraId="37AF5D8C" w14:textId="77777777" w:rsidR="002C78A2" w:rsidRDefault="00A779AB">
            <w:pPr>
              <w:pStyle w:val="TableParagraph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2C78A2" w14:paraId="7694FD2A" w14:textId="77777777">
        <w:trPr>
          <w:trHeight w:val="551"/>
        </w:trPr>
        <w:tc>
          <w:tcPr>
            <w:tcW w:w="2710" w:type="dxa"/>
            <w:shd w:val="clear" w:color="auto" w:fill="D5E2BB"/>
          </w:tcPr>
          <w:p w14:paraId="0F8A8A78" w14:textId="77777777" w:rsidR="002C78A2" w:rsidRDefault="00A779AB">
            <w:pPr>
              <w:pStyle w:val="TableParagraph"/>
              <w:spacing w:line="274" w:lineRule="exact"/>
              <w:ind w:left="107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7648" w:type="dxa"/>
            <w:gridSpan w:val="3"/>
            <w:shd w:val="clear" w:color="auto" w:fill="D5E2BB"/>
          </w:tcPr>
          <w:p w14:paraId="50EEDCAF" w14:textId="77777777" w:rsidR="002C78A2" w:rsidRDefault="00A779AB">
            <w:pPr>
              <w:pStyle w:val="TableParagraph"/>
              <w:spacing w:before="132"/>
              <w:ind w:left="2325" w:right="232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</w:t>
            </w:r>
          </w:p>
        </w:tc>
      </w:tr>
      <w:tr w:rsidR="002C78A2" w14:paraId="0037E828" w14:textId="77777777">
        <w:trPr>
          <w:trHeight w:val="1101"/>
        </w:trPr>
        <w:tc>
          <w:tcPr>
            <w:tcW w:w="2710" w:type="dxa"/>
            <w:shd w:val="clear" w:color="auto" w:fill="EAF0DD"/>
          </w:tcPr>
          <w:p w14:paraId="4CC11B0F" w14:textId="77777777" w:rsidR="002C78A2" w:rsidRDefault="002C78A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2737F062" w14:textId="77777777" w:rsidR="002C78A2" w:rsidRDefault="00A779AB">
            <w:pPr>
              <w:pStyle w:val="TableParagraph"/>
              <w:ind w:left="693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951" w:type="dxa"/>
            <w:shd w:val="clear" w:color="auto" w:fill="EAF0DD"/>
          </w:tcPr>
          <w:p w14:paraId="280DA297" w14:textId="77777777" w:rsidR="002C78A2" w:rsidRDefault="002C78A2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2E233D2B" w14:textId="77777777" w:rsidR="002C78A2" w:rsidRDefault="00A779AB">
            <w:pPr>
              <w:pStyle w:val="TableParagraph"/>
              <w:ind w:right="128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127" w:type="dxa"/>
            <w:shd w:val="clear" w:color="auto" w:fill="EAF0DD"/>
          </w:tcPr>
          <w:p w14:paraId="18EE6AF2" w14:textId="77777777" w:rsidR="002C78A2" w:rsidRDefault="00A779AB">
            <w:pPr>
              <w:pStyle w:val="TableParagraph"/>
              <w:spacing w:before="132"/>
              <w:ind w:left="230" w:right="221" w:hanging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570" w:type="dxa"/>
            <w:shd w:val="clear" w:color="auto" w:fill="EAF0DD"/>
          </w:tcPr>
          <w:p w14:paraId="0D8994F8" w14:textId="77777777" w:rsidR="002C78A2" w:rsidRDefault="00A779AB">
            <w:pPr>
              <w:pStyle w:val="TableParagraph"/>
              <w:ind w:left="215" w:right="205" w:hanging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QUE</w:t>
            </w:r>
          </w:p>
          <w:p w14:paraId="72249368" w14:textId="77777777" w:rsidR="002C78A2" w:rsidRDefault="00A779AB">
            <w:pPr>
              <w:pStyle w:val="TableParagraph"/>
              <w:spacing w:line="260" w:lineRule="exact"/>
              <w:ind w:left="37" w:right="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2C78A2" w14:paraId="7D7DCFD8" w14:textId="77777777">
        <w:trPr>
          <w:trHeight w:val="1444"/>
        </w:trPr>
        <w:tc>
          <w:tcPr>
            <w:tcW w:w="2710" w:type="dxa"/>
          </w:tcPr>
          <w:p w14:paraId="7BD2053E" w14:textId="77777777" w:rsidR="002C78A2" w:rsidRDefault="002C78A2">
            <w:pPr>
              <w:pStyle w:val="TableParagraph"/>
              <w:spacing w:before="2"/>
              <w:rPr>
                <w:rFonts w:ascii="Arial"/>
                <w:b/>
                <w:sz w:val="38"/>
              </w:rPr>
            </w:pPr>
          </w:p>
          <w:p w14:paraId="43201D00" w14:textId="77777777" w:rsidR="002C78A2" w:rsidRDefault="00A779AB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w w:val="90"/>
                <w:sz w:val="24"/>
              </w:rPr>
              <w:t>4.1.</w:t>
            </w:r>
            <w:r>
              <w:rPr>
                <w:spacing w:val="4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Sala</w:t>
            </w:r>
            <w:r>
              <w:rPr>
                <w:spacing w:val="4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4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recepción</w:t>
            </w:r>
            <w:r>
              <w:rPr>
                <w:spacing w:val="4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Espera</w:t>
            </w:r>
          </w:p>
        </w:tc>
        <w:tc>
          <w:tcPr>
            <w:tcW w:w="3951" w:type="dxa"/>
          </w:tcPr>
          <w:p w14:paraId="42056C6E" w14:textId="77777777" w:rsidR="002C78A2" w:rsidRDefault="00A779A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651D9339" w14:textId="77777777" w:rsidR="002C78A2" w:rsidRDefault="00A779AB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spacing w:line="293" w:lineRule="exact"/>
              <w:rPr>
                <w:sz w:val="24"/>
              </w:rPr>
            </w:pPr>
            <w:r>
              <w:rPr>
                <w:w w:val="80"/>
                <w:sz w:val="24"/>
              </w:rPr>
              <w:t>sillas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</w:p>
          <w:p w14:paraId="3AA5D4B0" w14:textId="77777777" w:rsidR="002C78A2" w:rsidRDefault="00A779AB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spacing w:line="292" w:lineRule="exact"/>
              <w:rPr>
                <w:sz w:val="24"/>
              </w:rPr>
            </w:pPr>
            <w:r>
              <w:rPr>
                <w:w w:val="80"/>
                <w:sz w:val="24"/>
              </w:rPr>
              <w:t>escritorio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secretarial</w:t>
            </w:r>
          </w:p>
          <w:p w14:paraId="06DD3BC2" w14:textId="77777777" w:rsidR="002C78A2" w:rsidRDefault="00A779AB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spacing w:line="292" w:lineRule="exact"/>
              <w:rPr>
                <w:sz w:val="24"/>
              </w:rPr>
            </w:pPr>
            <w:r>
              <w:rPr>
                <w:w w:val="90"/>
                <w:sz w:val="24"/>
              </w:rPr>
              <w:t>teléfono</w:t>
            </w:r>
          </w:p>
          <w:p w14:paraId="704A3074" w14:textId="77777777" w:rsidR="002C78A2" w:rsidRDefault="00A779AB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spacing w:line="278" w:lineRule="exact"/>
              <w:rPr>
                <w:sz w:val="24"/>
              </w:rPr>
            </w:pPr>
            <w:r>
              <w:rPr>
                <w:w w:val="90"/>
                <w:sz w:val="24"/>
              </w:rPr>
              <w:t>computadora</w:t>
            </w:r>
          </w:p>
        </w:tc>
        <w:tc>
          <w:tcPr>
            <w:tcW w:w="2127" w:type="dxa"/>
          </w:tcPr>
          <w:p w14:paraId="6931CE12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6BB732A" w14:textId="77777777" w:rsidR="002C78A2" w:rsidRDefault="002C78A2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503DD7F1" w14:textId="77777777" w:rsidR="002C78A2" w:rsidRDefault="00A779AB">
            <w:pPr>
              <w:pStyle w:val="TableParagraph"/>
              <w:ind w:left="65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570" w:type="dxa"/>
          </w:tcPr>
          <w:p w14:paraId="6F920F8A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16B1CEA" w14:textId="77777777" w:rsidR="002C78A2" w:rsidRDefault="002C78A2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1541198C" w14:textId="77777777" w:rsidR="002C78A2" w:rsidRDefault="00A779AB">
            <w:pPr>
              <w:pStyle w:val="TableParagraph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2C78A2" w14:paraId="3EB2E933" w14:textId="77777777">
        <w:trPr>
          <w:trHeight w:val="290"/>
        </w:trPr>
        <w:tc>
          <w:tcPr>
            <w:tcW w:w="2710" w:type="dxa"/>
          </w:tcPr>
          <w:p w14:paraId="5E9B9651" w14:textId="77777777" w:rsidR="002C78A2" w:rsidRDefault="00A779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4.2.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Laboratorio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Óptico</w:t>
            </w:r>
          </w:p>
        </w:tc>
        <w:tc>
          <w:tcPr>
            <w:tcW w:w="3951" w:type="dxa"/>
          </w:tcPr>
          <w:p w14:paraId="11E27D37" w14:textId="77777777" w:rsidR="002C78A2" w:rsidRDefault="00A779AB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line="270" w:lineRule="exact"/>
              <w:rPr>
                <w:sz w:val="24"/>
              </w:rPr>
            </w:pPr>
            <w:r>
              <w:rPr>
                <w:w w:val="80"/>
                <w:sz w:val="24"/>
              </w:rPr>
              <w:t>Ver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anexo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</w:t>
            </w:r>
          </w:p>
        </w:tc>
        <w:tc>
          <w:tcPr>
            <w:tcW w:w="2127" w:type="dxa"/>
          </w:tcPr>
          <w:p w14:paraId="38EA6E03" w14:textId="77777777" w:rsidR="002C78A2" w:rsidRDefault="00A779AB">
            <w:pPr>
              <w:pStyle w:val="TableParagraph"/>
              <w:spacing w:line="270" w:lineRule="exact"/>
              <w:ind w:left="65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570" w:type="dxa"/>
          </w:tcPr>
          <w:p w14:paraId="148B4A6D" w14:textId="77777777" w:rsidR="002C78A2" w:rsidRDefault="00A779AB">
            <w:pPr>
              <w:pStyle w:val="TableParagraph"/>
              <w:spacing w:line="269" w:lineRule="exact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2C78A2" w14:paraId="1DEBCCD5" w14:textId="77777777">
        <w:trPr>
          <w:trHeight w:val="1701"/>
        </w:trPr>
        <w:tc>
          <w:tcPr>
            <w:tcW w:w="2710" w:type="dxa"/>
          </w:tcPr>
          <w:p w14:paraId="70A92CCE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528CE87" w14:textId="77777777" w:rsidR="002C78A2" w:rsidRDefault="00A779AB">
            <w:pPr>
              <w:pStyle w:val="TableParagraph"/>
              <w:spacing w:before="247"/>
              <w:ind w:left="107" w:right="90"/>
              <w:rPr>
                <w:sz w:val="24"/>
              </w:rPr>
            </w:pPr>
            <w:r>
              <w:rPr>
                <w:w w:val="85"/>
                <w:sz w:val="24"/>
              </w:rPr>
              <w:t>4.3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sanitario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</w:p>
        </w:tc>
        <w:tc>
          <w:tcPr>
            <w:tcW w:w="3951" w:type="dxa"/>
          </w:tcPr>
          <w:p w14:paraId="2987D5E7" w14:textId="77777777" w:rsidR="002C78A2" w:rsidRDefault="00A779A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5B25D5FC" w14:textId="77777777" w:rsidR="002C78A2" w:rsidRDefault="00A779AB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spacing w:line="293" w:lineRule="exact"/>
              <w:rPr>
                <w:sz w:val="24"/>
              </w:rPr>
            </w:pPr>
            <w:r>
              <w:rPr>
                <w:w w:val="90"/>
                <w:sz w:val="24"/>
              </w:rPr>
              <w:t>Sanitario.</w:t>
            </w:r>
          </w:p>
          <w:p w14:paraId="558F00EF" w14:textId="77777777" w:rsidR="002C78A2" w:rsidRDefault="00A779AB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spacing w:line="292" w:lineRule="exact"/>
              <w:ind w:hanging="308"/>
              <w:rPr>
                <w:sz w:val="24"/>
              </w:rPr>
            </w:pPr>
            <w:r>
              <w:rPr>
                <w:w w:val="90"/>
                <w:sz w:val="24"/>
              </w:rPr>
              <w:t>lavamanos</w:t>
            </w:r>
          </w:p>
          <w:p w14:paraId="6A23A93D" w14:textId="77777777" w:rsidR="002C78A2" w:rsidRDefault="00A779AB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spacing w:line="276" w:lineRule="exact"/>
              <w:ind w:right="93" w:hanging="308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Rotulación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adecuada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guíe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 (la distinción de género no es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indispensable</w:t>
            </w:r>
          </w:p>
        </w:tc>
        <w:tc>
          <w:tcPr>
            <w:tcW w:w="2127" w:type="dxa"/>
          </w:tcPr>
          <w:p w14:paraId="75206FE2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871326D" w14:textId="77777777" w:rsidR="002C78A2" w:rsidRDefault="002C78A2">
            <w:pPr>
              <w:pStyle w:val="TableParagraph"/>
              <w:spacing w:before="6"/>
              <w:rPr>
                <w:rFonts w:ascii="Arial"/>
                <w:b/>
                <w:sz w:val="33"/>
              </w:rPr>
            </w:pPr>
          </w:p>
          <w:p w14:paraId="29A86D38" w14:textId="77777777" w:rsidR="002C78A2" w:rsidRDefault="00A779AB">
            <w:pPr>
              <w:pStyle w:val="TableParagraph"/>
              <w:spacing w:before="1"/>
              <w:ind w:left="65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570" w:type="dxa"/>
          </w:tcPr>
          <w:p w14:paraId="3D72CD4B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83A88D0" w14:textId="77777777" w:rsidR="002C78A2" w:rsidRDefault="002C78A2">
            <w:pPr>
              <w:pStyle w:val="TableParagraph"/>
              <w:spacing w:before="6"/>
              <w:rPr>
                <w:rFonts w:ascii="Arial"/>
                <w:b/>
                <w:sz w:val="33"/>
              </w:rPr>
            </w:pPr>
          </w:p>
          <w:p w14:paraId="789F9A35" w14:textId="77777777" w:rsidR="002C78A2" w:rsidRDefault="00A779AB">
            <w:pPr>
              <w:pStyle w:val="TableParagraph"/>
              <w:spacing w:before="1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2C78A2" w14:paraId="0F328B2F" w14:textId="77777777">
        <w:trPr>
          <w:trHeight w:val="844"/>
        </w:trPr>
        <w:tc>
          <w:tcPr>
            <w:tcW w:w="2710" w:type="dxa"/>
          </w:tcPr>
          <w:p w14:paraId="7A1DB84E" w14:textId="77777777" w:rsidR="002C78A2" w:rsidRDefault="002C78A2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613479A0" w14:textId="77777777" w:rsidR="002C78A2" w:rsidRDefault="00A779AB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4.4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</w:t>
            </w:r>
          </w:p>
        </w:tc>
        <w:tc>
          <w:tcPr>
            <w:tcW w:w="3951" w:type="dxa"/>
          </w:tcPr>
          <w:p w14:paraId="352AE18B" w14:textId="77777777" w:rsidR="002C78A2" w:rsidRDefault="00A779AB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1" w:line="235" w:lineRule="auto"/>
              <w:ind w:right="98"/>
              <w:rPr>
                <w:sz w:val="24"/>
              </w:rPr>
            </w:pPr>
            <w:r>
              <w:rPr>
                <w:w w:val="85"/>
                <w:sz w:val="24"/>
              </w:rPr>
              <w:t>Mueble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almacenamiento,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preparación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implementos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</w:p>
          <w:p w14:paraId="491B52FC" w14:textId="77777777" w:rsidR="002C78A2" w:rsidRDefault="00A779AB">
            <w:pPr>
              <w:pStyle w:val="TableParagraph"/>
              <w:spacing w:before="2" w:line="263" w:lineRule="exact"/>
              <w:ind w:left="407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limpieza</w:t>
            </w:r>
            <w:proofErr w:type="gramEnd"/>
            <w:r>
              <w:rPr>
                <w:w w:val="90"/>
                <w:sz w:val="24"/>
              </w:rPr>
              <w:t>.</w:t>
            </w:r>
          </w:p>
        </w:tc>
        <w:tc>
          <w:tcPr>
            <w:tcW w:w="2127" w:type="dxa"/>
          </w:tcPr>
          <w:p w14:paraId="384B5DF2" w14:textId="77777777" w:rsidR="002C78A2" w:rsidRDefault="002C78A2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3E5FE2EF" w14:textId="77777777" w:rsidR="002C78A2" w:rsidRDefault="00A779AB">
            <w:pPr>
              <w:pStyle w:val="TableParagraph"/>
              <w:ind w:left="65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570" w:type="dxa"/>
          </w:tcPr>
          <w:p w14:paraId="7F91B261" w14:textId="77777777" w:rsidR="002C78A2" w:rsidRDefault="002C78A2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13751EFD" w14:textId="77777777" w:rsidR="002C78A2" w:rsidRDefault="00A779AB">
            <w:pPr>
              <w:pStyle w:val="TableParagraph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21123130" w14:textId="77777777" w:rsidR="002C78A2" w:rsidRDefault="002C78A2">
      <w:pPr>
        <w:jc w:val="center"/>
        <w:rPr>
          <w:sz w:val="24"/>
        </w:rPr>
        <w:sectPr w:rsidR="002C78A2">
          <w:pgSz w:w="12240" w:h="15840"/>
          <w:pgMar w:top="1420" w:right="200" w:bottom="280" w:left="980" w:header="289" w:footer="0" w:gutter="0"/>
          <w:cols w:space="720"/>
        </w:sectPr>
      </w:pPr>
    </w:p>
    <w:p w14:paraId="51F5D13C" w14:textId="77777777" w:rsidR="002C78A2" w:rsidRDefault="002C78A2">
      <w:pPr>
        <w:pStyle w:val="Textoindependiente"/>
        <w:spacing w:before="3"/>
        <w:rPr>
          <w:rFonts w:ascii="Arial"/>
          <w:b/>
          <w:sz w:val="8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3951"/>
        <w:gridCol w:w="2127"/>
        <w:gridCol w:w="1570"/>
      </w:tblGrid>
      <w:tr w:rsidR="002C78A2" w14:paraId="595F5D20" w14:textId="77777777">
        <w:trPr>
          <w:trHeight w:val="825"/>
        </w:trPr>
        <w:tc>
          <w:tcPr>
            <w:tcW w:w="2710" w:type="dxa"/>
            <w:shd w:val="clear" w:color="auto" w:fill="D5E2BB"/>
          </w:tcPr>
          <w:p w14:paraId="5E68B99F" w14:textId="77777777" w:rsidR="002C78A2" w:rsidRDefault="00A779AB">
            <w:pPr>
              <w:pStyle w:val="TableParagraph"/>
              <w:spacing w:before="135" w:line="237" w:lineRule="auto"/>
              <w:ind w:left="657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7648" w:type="dxa"/>
            <w:gridSpan w:val="3"/>
            <w:shd w:val="clear" w:color="auto" w:fill="D5E2BB"/>
          </w:tcPr>
          <w:p w14:paraId="72A5E5E5" w14:textId="77777777" w:rsidR="002C78A2" w:rsidRDefault="002C78A2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617179ED" w14:textId="77777777" w:rsidR="002C78A2" w:rsidRDefault="00A779AB">
            <w:pPr>
              <w:pStyle w:val="TableParagraph"/>
              <w:ind w:left="2325" w:right="232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MANUALES</w:t>
            </w:r>
            <w:r>
              <w:rPr>
                <w:rFonts w:ascii="Arial"/>
                <w:b/>
                <w:spacing w:val="2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ADMINISTRATIVOS</w:t>
            </w:r>
          </w:p>
        </w:tc>
      </w:tr>
      <w:tr w:rsidR="002C78A2" w14:paraId="67C281DD" w14:textId="77777777">
        <w:trPr>
          <w:trHeight w:val="1103"/>
        </w:trPr>
        <w:tc>
          <w:tcPr>
            <w:tcW w:w="2710" w:type="dxa"/>
            <w:shd w:val="clear" w:color="auto" w:fill="EAF0DD"/>
          </w:tcPr>
          <w:p w14:paraId="3A848146" w14:textId="77777777" w:rsidR="002C78A2" w:rsidRDefault="002C78A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08601C72" w14:textId="77777777" w:rsidR="002C78A2" w:rsidRDefault="00A779AB">
            <w:pPr>
              <w:pStyle w:val="TableParagraph"/>
              <w:ind w:left="693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951" w:type="dxa"/>
            <w:shd w:val="clear" w:color="auto" w:fill="EAF0DD"/>
          </w:tcPr>
          <w:p w14:paraId="6A2FF5DD" w14:textId="77777777" w:rsidR="002C78A2" w:rsidRDefault="002C78A2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4CF7FED1" w14:textId="77777777" w:rsidR="002C78A2" w:rsidRDefault="00A779AB">
            <w:pPr>
              <w:pStyle w:val="TableParagraph"/>
              <w:spacing w:before="1"/>
              <w:ind w:left="12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127" w:type="dxa"/>
            <w:shd w:val="clear" w:color="auto" w:fill="EAF0DD"/>
          </w:tcPr>
          <w:p w14:paraId="60F78877" w14:textId="77777777" w:rsidR="002C78A2" w:rsidRDefault="00A779AB">
            <w:pPr>
              <w:pStyle w:val="TableParagraph"/>
              <w:spacing w:before="132"/>
              <w:ind w:left="230" w:right="221" w:hanging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570" w:type="dxa"/>
            <w:shd w:val="clear" w:color="auto" w:fill="EAF0DD"/>
          </w:tcPr>
          <w:p w14:paraId="133B36B1" w14:textId="77777777" w:rsidR="002C78A2" w:rsidRDefault="00A779AB">
            <w:pPr>
              <w:pStyle w:val="TableParagraph"/>
              <w:ind w:left="215" w:right="205" w:hanging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QUE</w:t>
            </w:r>
          </w:p>
          <w:p w14:paraId="61ADE8A2" w14:textId="77777777" w:rsidR="002C78A2" w:rsidRDefault="00A779AB">
            <w:pPr>
              <w:pStyle w:val="TableParagraph"/>
              <w:spacing w:line="260" w:lineRule="exact"/>
              <w:ind w:left="37" w:right="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2C78A2" w14:paraId="440BEAD7" w14:textId="77777777">
        <w:trPr>
          <w:trHeight w:val="825"/>
        </w:trPr>
        <w:tc>
          <w:tcPr>
            <w:tcW w:w="2710" w:type="dxa"/>
          </w:tcPr>
          <w:p w14:paraId="2BFCF485" w14:textId="77777777" w:rsidR="002C78A2" w:rsidRDefault="002C78A2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223D681D" w14:textId="77777777" w:rsidR="002C78A2" w:rsidRDefault="00A779AB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5.1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mantenimiento</w:t>
            </w:r>
          </w:p>
        </w:tc>
        <w:tc>
          <w:tcPr>
            <w:tcW w:w="3951" w:type="dxa"/>
          </w:tcPr>
          <w:p w14:paraId="28CFD330" w14:textId="77777777" w:rsidR="002C78A2" w:rsidRDefault="00A779AB">
            <w:pPr>
              <w:pStyle w:val="TableParagraph"/>
              <w:tabs>
                <w:tab w:val="left" w:pos="2198"/>
                <w:tab w:val="left" w:pos="3193"/>
              </w:tabs>
              <w:spacing w:line="237" w:lineRule="auto"/>
              <w:ind w:left="107" w:right="99"/>
              <w:rPr>
                <w:sz w:val="24"/>
              </w:rPr>
            </w:pPr>
            <w:r>
              <w:rPr>
                <w:w w:val="85"/>
                <w:sz w:val="24"/>
              </w:rPr>
              <w:t>Deberán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presentar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convenio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empresa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hará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el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mantenimiento</w:t>
            </w:r>
          </w:p>
          <w:p w14:paraId="47E5AA2F" w14:textId="77777777" w:rsidR="002C78A2" w:rsidRDefault="00A779A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preventivo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correctivo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</w:t>
            </w:r>
          </w:p>
        </w:tc>
        <w:tc>
          <w:tcPr>
            <w:tcW w:w="2127" w:type="dxa"/>
          </w:tcPr>
          <w:p w14:paraId="50BEAD6E" w14:textId="77777777" w:rsidR="002C78A2" w:rsidRDefault="002C78A2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3E10456E" w14:textId="77777777" w:rsidR="002C78A2" w:rsidRDefault="00A779AB">
            <w:pPr>
              <w:pStyle w:val="TableParagraph"/>
              <w:ind w:left="65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570" w:type="dxa"/>
          </w:tcPr>
          <w:p w14:paraId="11445917" w14:textId="77777777" w:rsidR="002C78A2" w:rsidRDefault="002C78A2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061A8FD1" w14:textId="77777777" w:rsidR="002C78A2" w:rsidRDefault="00A779AB">
            <w:pPr>
              <w:pStyle w:val="TableParagraph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2C78A2" w14:paraId="4865E1B7" w14:textId="77777777">
        <w:trPr>
          <w:trHeight w:val="1101"/>
        </w:trPr>
        <w:tc>
          <w:tcPr>
            <w:tcW w:w="2710" w:type="dxa"/>
          </w:tcPr>
          <w:p w14:paraId="183D1080" w14:textId="77777777" w:rsidR="002C78A2" w:rsidRDefault="002C78A2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79AEC288" w14:textId="77777777" w:rsidR="002C78A2" w:rsidRDefault="00A779AB">
            <w:pPr>
              <w:pStyle w:val="TableParagraph"/>
              <w:tabs>
                <w:tab w:val="left" w:pos="587"/>
                <w:tab w:val="left" w:pos="2384"/>
              </w:tabs>
              <w:ind w:left="107" w:right="96"/>
              <w:rPr>
                <w:sz w:val="24"/>
              </w:rPr>
            </w:pPr>
            <w:r>
              <w:rPr>
                <w:w w:val="90"/>
                <w:sz w:val="24"/>
              </w:rPr>
              <w:t>5.2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Guía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proceso</w:t>
            </w:r>
            <w:r>
              <w:rPr>
                <w:w w:val="85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elaboración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lentes</w:t>
            </w:r>
          </w:p>
        </w:tc>
        <w:tc>
          <w:tcPr>
            <w:tcW w:w="3951" w:type="dxa"/>
          </w:tcPr>
          <w:p w14:paraId="4069D8E9" w14:textId="77777777" w:rsidR="002C78A2" w:rsidRDefault="00A779AB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w w:val="85"/>
                <w:sz w:val="24"/>
              </w:rPr>
              <w:t>Deben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Guías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proceso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elaboración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lentes.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presentar</w:t>
            </w:r>
          </w:p>
          <w:p w14:paraId="37B34613" w14:textId="77777777" w:rsidR="002C78A2" w:rsidRDefault="00A779A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dicho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documento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momento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inspección</w:t>
            </w:r>
          </w:p>
        </w:tc>
        <w:tc>
          <w:tcPr>
            <w:tcW w:w="2127" w:type="dxa"/>
          </w:tcPr>
          <w:p w14:paraId="7394222A" w14:textId="77777777" w:rsidR="002C78A2" w:rsidRDefault="002C78A2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14EF883E" w14:textId="77777777" w:rsidR="002C78A2" w:rsidRDefault="00A779AB">
            <w:pPr>
              <w:pStyle w:val="TableParagraph"/>
              <w:ind w:left="65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570" w:type="dxa"/>
          </w:tcPr>
          <w:p w14:paraId="444A640D" w14:textId="77777777" w:rsidR="002C78A2" w:rsidRDefault="002C78A2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74ED2308" w14:textId="77777777" w:rsidR="002C78A2" w:rsidRDefault="00A779AB">
            <w:pPr>
              <w:pStyle w:val="TableParagraph"/>
              <w:ind w:left="35" w:right="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07911468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63C894F9" w14:textId="77777777" w:rsidR="002C78A2" w:rsidRDefault="002C78A2">
      <w:pPr>
        <w:pStyle w:val="Textoindependiente"/>
        <w:spacing w:before="9"/>
        <w:rPr>
          <w:rFonts w:ascii="Arial"/>
          <w:b/>
          <w:sz w:val="18"/>
        </w:rPr>
      </w:pPr>
    </w:p>
    <w:p w14:paraId="21080154" w14:textId="77777777" w:rsidR="002C78A2" w:rsidRDefault="00A779AB">
      <w:pPr>
        <w:spacing w:before="100"/>
        <w:ind w:left="5822" w:right="4349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ANEXO</w:t>
      </w:r>
      <w:r>
        <w:rPr>
          <w:rFonts w:ascii="Arial"/>
          <w:b/>
          <w:spacing w:val="5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1</w:t>
      </w:r>
    </w:p>
    <w:p w14:paraId="4B27CA6F" w14:textId="77777777" w:rsidR="002C78A2" w:rsidRDefault="002C78A2">
      <w:pPr>
        <w:pStyle w:val="Textoindependiente"/>
        <w:spacing w:before="10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3046"/>
        <w:gridCol w:w="1877"/>
        <w:gridCol w:w="2958"/>
      </w:tblGrid>
      <w:tr w:rsidR="002C78A2" w14:paraId="0F427CF7" w14:textId="77777777">
        <w:trPr>
          <w:trHeight w:val="825"/>
        </w:trPr>
        <w:tc>
          <w:tcPr>
            <w:tcW w:w="2470" w:type="dxa"/>
            <w:shd w:val="clear" w:color="auto" w:fill="E4DFEB"/>
          </w:tcPr>
          <w:p w14:paraId="508DD2C6" w14:textId="77777777" w:rsidR="002C78A2" w:rsidRDefault="00A779AB">
            <w:pPr>
              <w:pStyle w:val="TableParagraph"/>
              <w:spacing w:before="130"/>
              <w:ind w:left="573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046" w:type="dxa"/>
            <w:shd w:val="clear" w:color="auto" w:fill="E4DFEB"/>
          </w:tcPr>
          <w:p w14:paraId="6BDBD696" w14:textId="77777777" w:rsidR="002C78A2" w:rsidRDefault="002C78A2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6BC41E78" w14:textId="77777777" w:rsidR="002C78A2" w:rsidRDefault="00A779AB">
            <w:pPr>
              <w:pStyle w:val="TableParagraph"/>
              <w:ind w:left="8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877" w:type="dxa"/>
            <w:shd w:val="clear" w:color="auto" w:fill="E4DFEB"/>
          </w:tcPr>
          <w:p w14:paraId="5DD1C3AC" w14:textId="77777777" w:rsidR="002C78A2" w:rsidRDefault="00A779AB">
            <w:pPr>
              <w:pStyle w:val="TableParagraph"/>
              <w:spacing w:line="237" w:lineRule="auto"/>
              <w:ind w:left="741" w:hanging="57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534C94D8" w14:textId="77777777" w:rsidR="002C78A2" w:rsidRDefault="00A779AB">
            <w:pPr>
              <w:pStyle w:val="TableParagraph"/>
              <w:spacing w:line="263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2958" w:type="dxa"/>
            <w:shd w:val="clear" w:color="auto" w:fill="E4DFEB"/>
          </w:tcPr>
          <w:p w14:paraId="3BF709DF" w14:textId="77777777" w:rsidR="002C78A2" w:rsidRDefault="00A779AB">
            <w:pPr>
              <w:pStyle w:val="TableParagraph"/>
              <w:spacing w:before="130"/>
              <w:ind w:left="573" w:hanging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2C78A2" w14:paraId="62D0E8A4" w14:textId="77777777">
        <w:trPr>
          <w:trHeight w:val="6151"/>
        </w:trPr>
        <w:tc>
          <w:tcPr>
            <w:tcW w:w="2470" w:type="dxa"/>
          </w:tcPr>
          <w:p w14:paraId="04C0D81D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52F95D7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D9459FC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F4CDC34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2A8B7EB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DA4841E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6D5342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C1FD514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C3E52C1" w14:textId="77777777" w:rsidR="002C78A2" w:rsidRDefault="002C78A2">
            <w:pPr>
              <w:pStyle w:val="TableParagraph"/>
              <w:spacing w:before="10"/>
              <w:rPr>
                <w:rFonts w:ascii="Arial"/>
                <w:b/>
                <w:sz w:val="30"/>
              </w:rPr>
            </w:pPr>
          </w:p>
          <w:p w14:paraId="2DF9A4EF" w14:textId="77777777" w:rsidR="002C78A2" w:rsidRDefault="00A779AB">
            <w:pPr>
              <w:pStyle w:val="TableParagraph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EQUIPO</w:t>
            </w:r>
          </w:p>
        </w:tc>
        <w:tc>
          <w:tcPr>
            <w:tcW w:w="3046" w:type="dxa"/>
          </w:tcPr>
          <w:p w14:paraId="5D39312D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66" w:lineRule="exact"/>
              <w:ind w:hanging="285"/>
              <w:rPr>
                <w:rFonts w:ascii="Symbol" w:hAnsi="Symbol"/>
              </w:rPr>
            </w:pPr>
            <w:r>
              <w:rPr>
                <w:w w:val="80"/>
              </w:rPr>
              <w:t>Bloqueador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ejes</w:t>
            </w:r>
          </w:p>
          <w:p w14:paraId="762068B5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68" w:lineRule="exact"/>
              <w:ind w:hanging="285"/>
              <w:rPr>
                <w:rFonts w:ascii="Symbol" w:hAnsi="Symbol"/>
              </w:rPr>
            </w:pPr>
            <w:r>
              <w:rPr>
                <w:w w:val="80"/>
              </w:rPr>
              <w:t>Maquina</w:t>
            </w:r>
            <w:r>
              <w:rPr>
                <w:spacing w:val="14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aplicadora</w:t>
            </w:r>
            <w:proofErr w:type="spellEnd"/>
            <w:r>
              <w:rPr>
                <w:spacing w:val="5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cinta</w:t>
            </w:r>
          </w:p>
          <w:p w14:paraId="545DCE08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66" w:lineRule="exact"/>
              <w:ind w:hanging="285"/>
              <w:rPr>
                <w:rFonts w:ascii="Symbol" w:hAnsi="Symbol"/>
              </w:rPr>
            </w:pPr>
            <w:r>
              <w:rPr>
                <w:w w:val="80"/>
              </w:rPr>
              <w:t>Tanque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recuperación</w:t>
            </w:r>
          </w:p>
          <w:p w14:paraId="2DB5E080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  <w:tab w:val="left" w:pos="526"/>
              </w:tabs>
              <w:spacing w:line="268" w:lineRule="exact"/>
              <w:ind w:left="525" w:hanging="335"/>
              <w:rPr>
                <w:rFonts w:ascii="Symbol" w:hAnsi="Symbol"/>
              </w:rPr>
            </w:pPr>
            <w:r>
              <w:rPr>
                <w:w w:val="80"/>
              </w:rPr>
              <w:t>Bloqueadora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6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Alloy</w:t>
            </w:r>
            <w:proofErr w:type="spellEnd"/>
          </w:p>
          <w:p w14:paraId="35724EF0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68" w:lineRule="exact"/>
              <w:ind w:hanging="285"/>
              <w:rPr>
                <w:rFonts w:ascii="Symbol" w:hAnsi="Symbol"/>
              </w:rPr>
            </w:pPr>
            <w:r>
              <w:rPr>
                <w:w w:val="80"/>
              </w:rPr>
              <w:t>Bloqueador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cera</w:t>
            </w:r>
          </w:p>
          <w:p w14:paraId="7D4B2F1E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68" w:lineRule="exact"/>
              <w:ind w:hanging="285"/>
              <w:rPr>
                <w:rFonts w:ascii="Symbol" w:hAnsi="Symbol"/>
              </w:rPr>
            </w:pPr>
            <w:r>
              <w:rPr>
                <w:w w:val="80"/>
              </w:rPr>
              <w:t>Generador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curvas</w:t>
            </w:r>
          </w:p>
          <w:p w14:paraId="485B7B3F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68" w:lineRule="exact"/>
              <w:ind w:hanging="285"/>
              <w:rPr>
                <w:rFonts w:ascii="Symbol" w:hAnsi="Symbol"/>
              </w:rPr>
            </w:pPr>
            <w:r>
              <w:rPr>
                <w:w w:val="80"/>
              </w:rPr>
              <w:t>Rectificador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moldes</w:t>
            </w:r>
          </w:p>
          <w:p w14:paraId="789408B5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68" w:lineRule="exact"/>
              <w:ind w:hanging="285"/>
              <w:rPr>
                <w:rFonts w:ascii="Symbol" w:hAnsi="Symbol"/>
              </w:rPr>
            </w:pPr>
            <w:proofErr w:type="spellStart"/>
            <w:r>
              <w:rPr>
                <w:w w:val="90"/>
              </w:rPr>
              <w:t>Sagometro</w:t>
            </w:r>
            <w:proofErr w:type="spellEnd"/>
          </w:p>
          <w:p w14:paraId="621F0C60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before="2" w:line="237" w:lineRule="auto"/>
              <w:ind w:right="96"/>
              <w:rPr>
                <w:rFonts w:ascii="Symbol" w:hAnsi="Symbol"/>
              </w:rPr>
            </w:pPr>
            <w:r>
              <w:rPr>
                <w:w w:val="85"/>
              </w:rPr>
              <w:t>Juegos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Moldes</w:t>
            </w:r>
            <w:r>
              <w:rPr>
                <w:spacing w:val="6"/>
                <w:w w:val="85"/>
              </w:rPr>
              <w:t xml:space="preserve"> </w:t>
            </w:r>
            <w:r>
              <w:rPr>
                <w:w w:val="85"/>
              </w:rPr>
              <w:t>variados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para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lentes</w:t>
            </w:r>
          </w:p>
          <w:p w14:paraId="5C2AAC32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68" w:lineRule="exact"/>
              <w:ind w:hanging="285"/>
              <w:rPr>
                <w:rFonts w:ascii="Symbol" w:hAnsi="Symbol"/>
              </w:rPr>
            </w:pPr>
            <w:proofErr w:type="spellStart"/>
            <w:r>
              <w:rPr>
                <w:w w:val="90"/>
              </w:rPr>
              <w:t>Desbloqueadora</w:t>
            </w:r>
            <w:proofErr w:type="spellEnd"/>
          </w:p>
          <w:p w14:paraId="6C1CD486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68" w:lineRule="exact"/>
              <w:ind w:hanging="285"/>
              <w:rPr>
                <w:rFonts w:ascii="Symbol" w:hAnsi="Symbol"/>
              </w:rPr>
            </w:pPr>
            <w:proofErr w:type="spellStart"/>
            <w:r>
              <w:rPr>
                <w:w w:val="90"/>
              </w:rPr>
              <w:t>Lensometros</w:t>
            </w:r>
            <w:proofErr w:type="spellEnd"/>
          </w:p>
          <w:p w14:paraId="29121B22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68" w:lineRule="exact"/>
              <w:ind w:hanging="285"/>
              <w:rPr>
                <w:rFonts w:ascii="Symbol" w:hAnsi="Symbol"/>
              </w:rPr>
            </w:pPr>
            <w:proofErr w:type="spellStart"/>
            <w:r>
              <w:rPr>
                <w:w w:val="80"/>
              </w:rPr>
              <w:t>Maquina</w:t>
            </w:r>
            <w:proofErr w:type="spellEnd"/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cortar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plantillas</w:t>
            </w:r>
          </w:p>
          <w:p w14:paraId="36A7A3F8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68" w:lineRule="exact"/>
              <w:ind w:hanging="285"/>
              <w:rPr>
                <w:rFonts w:ascii="Symbol" w:hAnsi="Symbol"/>
              </w:rPr>
            </w:pPr>
            <w:r>
              <w:rPr>
                <w:w w:val="80"/>
              </w:rPr>
              <w:t>Bloqueadora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lentes</w:t>
            </w:r>
          </w:p>
          <w:p w14:paraId="584A38E9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68" w:lineRule="exact"/>
              <w:ind w:hanging="285"/>
              <w:rPr>
                <w:rFonts w:ascii="Symbol" w:hAnsi="Symbol"/>
              </w:rPr>
            </w:pPr>
            <w:r>
              <w:rPr>
                <w:w w:val="90"/>
              </w:rPr>
              <w:t>Biseladora</w:t>
            </w:r>
          </w:p>
          <w:p w14:paraId="327617FD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before="1" w:line="237" w:lineRule="auto"/>
              <w:ind w:right="94"/>
              <w:rPr>
                <w:rFonts w:ascii="Symbol" w:hAnsi="Symbol"/>
              </w:rPr>
            </w:pPr>
            <w:r>
              <w:rPr>
                <w:spacing w:val="-1"/>
                <w:w w:val="85"/>
              </w:rPr>
              <w:t>Maquina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quita-filo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afinadora</w:t>
            </w:r>
            <w:r>
              <w:rPr>
                <w:spacing w:val="-49"/>
                <w:w w:val="85"/>
              </w:rPr>
              <w:t xml:space="preserve"> </w:t>
            </w:r>
            <w:proofErr w:type="spellStart"/>
            <w:r>
              <w:rPr>
                <w:w w:val="90"/>
              </w:rPr>
              <w:t>ó</w:t>
            </w:r>
            <w:proofErr w:type="spellEnd"/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pulidora</w:t>
            </w:r>
          </w:p>
          <w:p w14:paraId="77831A7A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69" w:lineRule="exact"/>
              <w:ind w:hanging="285"/>
              <w:rPr>
                <w:rFonts w:ascii="Symbol" w:hAnsi="Symbol"/>
              </w:rPr>
            </w:pPr>
            <w:proofErr w:type="spellStart"/>
            <w:r>
              <w:rPr>
                <w:w w:val="90"/>
              </w:rPr>
              <w:t>Ranuradora</w:t>
            </w:r>
            <w:proofErr w:type="spellEnd"/>
          </w:p>
          <w:p w14:paraId="7B9BA4CA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68" w:lineRule="exact"/>
              <w:ind w:hanging="285"/>
              <w:rPr>
                <w:rFonts w:ascii="Symbol" w:hAnsi="Symbol"/>
              </w:rPr>
            </w:pPr>
            <w:r>
              <w:rPr>
                <w:w w:val="90"/>
              </w:rPr>
              <w:t>Taladro</w:t>
            </w:r>
          </w:p>
          <w:p w14:paraId="1D0DDDEF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67" w:lineRule="exact"/>
              <w:ind w:hanging="285"/>
              <w:rPr>
                <w:rFonts w:ascii="Symbol" w:hAnsi="Symbol"/>
              </w:rPr>
            </w:pPr>
            <w:r>
              <w:rPr>
                <w:w w:val="80"/>
              </w:rPr>
              <w:t>Endurecedor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vidrio</w:t>
            </w:r>
          </w:p>
          <w:p w14:paraId="3807D9BD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  <w:tab w:val="left" w:pos="1369"/>
                <w:tab w:val="left" w:pos="1863"/>
                <w:tab w:val="left" w:pos="2168"/>
              </w:tabs>
              <w:spacing w:before="9" w:line="230" w:lineRule="auto"/>
              <w:ind w:right="96"/>
              <w:rPr>
                <w:rFonts w:ascii="Symbol" w:hAnsi="Symbol"/>
                <w:sz w:val="24"/>
              </w:rPr>
            </w:pPr>
            <w:r>
              <w:rPr>
                <w:w w:val="90"/>
              </w:rPr>
              <w:t>Maquina</w:t>
            </w:r>
            <w:r>
              <w:rPr>
                <w:w w:val="90"/>
              </w:rPr>
              <w:tab/>
              <w:t>con</w:t>
            </w:r>
            <w:r>
              <w:rPr>
                <w:w w:val="90"/>
              </w:rPr>
              <w:tab/>
              <w:t>6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depósitos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pintar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  <w:sz w:val="24"/>
              </w:rPr>
              <w:t>Cr-39</w:t>
            </w:r>
          </w:p>
          <w:p w14:paraId="2038FF2E" w14:textId="77777777" w:rsidR="002C78A2" w:rsidRDefault="00A779A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before="6" w:line="251" w:lineRule="exact"/>
              <w:ind w:hanging="285"/>
              <w:rPr>
                <w:rFonts w:ascii="Symbol" w:hAnsi="Symbol"/>
              </w:rPr>
            </w:pPr>
            <w:r>
              <w:rPr>
                <w:w w:val="90"/>
              </w:rPr>
              <w:t>Computadora</w:t>
            </w:r>
          </w:p>
        </w:tc>
        <w:tc>
          <w:tcPr>
            <w:tcW w:w="1877" w:type="dxa"/>
          </w:tcPr>
          <w:p w14:paraId="45A2412E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CAB67C3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6B88CD0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0FEF3D7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FDD1E46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DF52D9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27A37F5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C185D9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C38B97C" w14:textId="77777777" w:rsidR="002C78A2" w:rsidRDefault="002C78A2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14:paraId="3730BA37" w14:textId="77777777" w:rsidR="002C78A2" w:rsidRDefault="00A779AB">
            <w:pPr>
              <w:pStyle w:val="TableParagraph"/>
              <w:spacing w:before="1"/>
              <w:ind w:left="535"/>
              <w:rPr>
                <w:sz w:val="24"/>
              </w:rPr>
            </w:pPr>
            <w:r>
              <w:rPr>
                <w:w w:val="95"/>
                <w:sz w:val="24"/>
              </w:rPr>
              <w:t>CR</w:t>
            </w:r>
            <w:r>
              <w:rPr>
                <w:rFonts w:ascii="Segoe UI Symbol"/>
                <w:w w:val="95"/>
                <w:sz w:val="24"/>
              </w:rPr>
              <w:t>I</w:t>
            </w:r>
            <w:r>
              <w:rPr>
                <w:w w:val="95"/>
                <w:sz w:val="24"/>
              </w:rPr>
              <w:t>TICO</w:t>
            </w:r>
          </w:p>
        </w:tc>
        <w:tc>
          <w:tcPr>
            <w:tcW w:w="2958" w:type="dxa"/>
          </w:tcPr>
          <w:p w14:paraId="6364A699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7581486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9182374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E1523FC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C124459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3D50750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866100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4442E25" w14:textId="77777777" w:rsidR="002C78A2" w:rsidRDefault="002C78A2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6AAFFB5" w14:textId="77777777" w:rsidR="002C78A2" w:rsidRDefault="002C78A2">
            <w:pPr>
              <w:pStyle w:val="TableParagraph"/>
              <w:spacing w:before="10"/>
              <w:rPr>
                <w:rFonts w:ascii="Arial"/>
                <w:b/>
                <w:sz w:val="30"/>
              </w:rPr>
            </w:pPr>
          </w:p>
          <w:p w14:paraId="29209A6C" w14:textId="77777777" w:rsidR="002C78A2" w:rsidRDefault="00A779AB">
            <w:pPr>
              <w:pStyle w:val="TableParagraph"/>
              <w:ind w:left="1169" w:right="116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0379B964" w14:textId="77777777" w:rsidR="002C78A2" w:rsidRDefault="002C78A2">
      <w:pPr>
        <w:jc w:val="center"/>
        <w:rPr>
          <w:sz w:val="24"/>
        </w:rPr>
        <w:sectPr w:rsidR="002C78A2">
          <w:pgSz w:w="12240" w:h="15840"/>
          <w:pgMar w:top="1420" w:right="200" w:bottom="280" w:left="980" w:header="289" w:footer="0" w:gutter="0"/>
          <w:cols w:space="720"/>
        </w:sectPr>
      </w:pPr>
    </w:p>
    <w:p w14:paraId="6FC9F4B0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31BCE918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3746F996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38E1CE5A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49B62AE3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6C981849" w14:textId="77777777" w:rsidR="002C78A2" w:rsidRDefault="002C78A2">
      <w:pPr>
        <w:pStyle w:val="Textoindependiente"/>
        <w:rPr>
          <w:rFonts w:ascii="Arial"/>
          <w:b/>
          <w:sz w:val="20"/>
        </w:rPr>
      </w:pPr>
    </w:p>
    <w:p w14:paraId="21E88FD9" w14:textId="77777777" w:rsidR="002C78A2" w:rsidRDefault="00A779AB">
      <w:pPr>
        <w:spacing w:before="204"/>
        <w:ind w:left="113" w:right="747" w:firstLine="246"/>
        <w:jc w:val="both"/>
        <w:rPr>
          <w:rFonts w:ascii="Times New Roman" w:hAnsi="Times New Roman"/>
          <w:sz w:val="117"/>
        </w:rPr>
      </w:pPr>
      <w:r>
        <w:rPr>
          <w:rFonts w:ascii="Times New Roman" w:hAnsi="Times New Roman"/>
          <w:w w:val="40"/>
          <w:sz w:val="117"/>
        </w:rPr>
        <w:t>Para</w:t>
      </w:r>
      <w:r>
        <w:rPr>
          <w:rFonts w:ascii="Times New Roman" w:hAnsi="Times New Roman"/>
          <w:spacing w:val="1"/>
          <w:w w:val="40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mayor</w:t>
      </w:r>
      <w:r>
        <w:rPr>
          <w:rFonts w:ascii="Times New Roman" w:hAnsi="Times New Roman"/>
          <w:spacing w:val="1"/>
          <w:w w:val="40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información</w:t>
      </w:r>
      <w:r>
        <w:rPr>
          <w:rFonts w:ascii="Times New Roman" w:hAnsi="Times New Roman"/>
          <w:spacing w:val="1"/>
          <w:w w:val="40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consulta</w:t>
      </w:r>
      <w:r>
        <w:rPr>
          <w:rFonts w:ascii="Times New Roman" w:hAnsi="Times New Roman"/>
          <w:spacing w:val="1"/>
          <w:w w:val="40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la</w:t>
      </w:r>
      <w:r>
        <w:rPr>
          <w:rFonts w:ascii="Times New Roman" w:hAnsi="Times New Roman"/>
          <w:spacing w:val="1"/>
          <w:w w:val="40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Unidad</w:t>
      </w:r>
      <w:r>
        <w:rPr>
          <w:rFonts w:ascii="Times New Roman" w:hAnsi="Times New Roman"/>
          <w:spacing w:val="1"/>
          <w:w w:val="40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de</w:t>
      </w:r>
      <w:r>
        <w:rPr>
          <w:rFonts w:ascii="Times New Roman" w:hAnsi="Times New Roman"/>
          <w:spacing w:val="1"/>
          <w:w w:val="40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Registro</w:t>
      </w:r>
      <w:r>
        <w:rPr>
          <w:rFonts w:ascii="Times New Roman" w:hAnsi="Times New Roman"/>
          <w:spacing w:val="-59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de</w:t>
      </w:r>
      <w:r>
        <w:rPr>
          <w:rFonts w:ascii="Times New Roman" w:hAnsi="Times New Roman"/>
          <w:spacing w:val="-58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Establecimiento</w:t>
      </w:r>
      <w:r>
        <w:rPr>
          <w:rFonts w:ascii="Times New Roman" w:hAnsi="Times New Roman"/>
          <w:spacing w:val="-59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de</w:t>
      </w:r>
      <w:r>
        <w:rPr>
          <w:rFonts w:ascii="Times New Roman" w:hAnsi="Times New Roman"/>
          <w:spacing w:val="-58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Salud</w:t>
      </w:r>
      <w:r>
        <w:rPr>
          <w:rFonts w:ascii="Times New Roman" w:hAnsi="Times New Roman"/>
          <w:spacing w:val="-59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(URES)</w:t>
      </w:r>
      <w:r>
        <w:rPr>
          <w:rFonts w:ascii="Times New Roman" w:hAnsi="Times New Roman"/>
          <w:spacing w:val="-58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a</w:t>
      </w:r>
      <w:r>
        <w:rPr>
          <w:rFonts w:ascii="Times New Roman" w:hAnsi="Times New Roman"/>
          <w:spacing w:val="1"/>
          <w:w w:val="40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los</w:t>
      </w:r>
      <w:r>
        <w:rPr>
          <w:rFonts w:ascii="Times New Roman" w:hAnsi="Times New Roman"/>
          <w:spacing w:val="78"/>
          <w:w w:val="40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números</w:t>
      </w:r>
      <w:r>
        <w:rPr>
          <w:rFonts w:ascii="Times New Roman" w:hAnsi="Times New Roman"/>
          <w:spacing w:val="78"/>
          <w:w w:val="40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2561-2501</w:t>
      </w:r>
      <w:r>
        <w:rPr>
          <w:rFonts w:ascii="Times New Roman" w:hAnsi="Times New Roman"/>
          <w:spacing w:val="78"/>
          <w:w w:val="40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y</w:t>
      </w:r>
      <w:r>
        <w:rPr>
          <w:rFonts w:ascii="Times New Roman" w:hAnsi="Times New Roman"/>
          <w:spacing w:val="78"/>
          <w:w w:val="40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2561-2512,</w:t>
      </w:r>
      <w:r>
        <w:rPr>
          <w:rFonts w:ascii="Times New Roman" w:hAnsi="Times New Roman"/>
          <w:spacing w:val="78"/>
          <w:w w:val="40"/>
          <w:sz w:val="117"/>
        </w:rPr>
        <w:t xml:space="preserve"> </w:t>
      </w:r>
      <w:r>
        <w:rPr>
          <w:rFonts w:ascii="Times New Roman" w:hAnsi="Times New Roman"/>
          <w:w w:val="40"/>
          <w:sz w:val="117"/>
        </w:rPr>
        <w:t>2561-2513</w:t>
      </w:r>
    </w:p>
    <w:sectPr w:rsidR="002C78A2">
      <w:pgSz w:w="12240" w:h="15840"/>
      <w:pgMar w:top="1420" w:right="200" w:bottom="280" w:left="980" w:header="28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72E2E" w14:textId="77777777" w:rsidR="00A779AB" w:rsidRDefault="00A779AB">
      <w:r>
        <w:separator/>
      </w:r>
    </w:p>
  </w:endnote>
  <w:endnote w:type="continuationSeparator" w:id="0">
    <w:p w14:paraId="7F80902A" w14:textId="77777777" w:rsidR="00A779AB" w:rsidRDefault="00A7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BBAA0" w14:textId="77777777" w:rsidR="00A779AB" w:rsidRDefault="00A779AB">
      <w:r>
        <w:separator/>
      </w:r>
    </w:p>
  </w:footnote>
  <w:footnote w:type="continuationSeparator" w:id="0">
    <w:p w14:paraId="2CDD8879" w14:textId="77777777" w:rsidR="00A779AB" w:rsidRDefault="00A77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3D1FF" w14:textId="77777777" w:rsidR="002C78A2" w:rsidRDefault="00A779AB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7275008" behindDoc="1" locked="0" layoutInCell="1" allowOverlap="1" wp14:anchorId="7FFABFFA" wp14:editId="51A3DC1F">
          <wp:simplePos x="0" y="0"/>
          <wp:positionH relativeFrom="page">
            <wp:posOffset>457962</wp:posOffset>
          </wp:positionH>
          <wp:positionV relativeFrom="page">
            <wp:posOffset>183633</wp:posOffset>
          </wp:positionV>
          <wp:extent cx="719915" cy="6813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15" cy="681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7275520" behindDoc="1" locked="0" layoutInCell="1" allowOverlap="1" wp14:anchorId="1640664F" wp14:editId="3FA19E65">
          <wp:simplePos x="0" y="0"/>
          <wp:positionH relativeFrom="page">
            <wp:posOffset>5906261</wp:posOffset>
          </wp:positionH>
          <wp:positionV relativeFrom="page">
            <wp:posOffset>183649</wp:posOffset>
          </wp:positionV>
          <wp:extent cx="1384922" cy="62991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4922" cy="62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4663"/>
    <w:multiLevelType w:val="hybridMultilevel"/>
    <w:tmpl w:val="0F687044"/>
    <w:lvl w:ilvl="0" w:tplc="7CCCFE8E">
      <w:numFmt w:val="bullet"/>
      <w:lvlText w:val=""/>
      <w:lvlJc w:val="left"/>
      <w:pPr>
        <w:ind w:left="827" w:hanging="692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386E268">
      <w:numFmt w:val="bullet"/>
      <w:lvlText w:val="•"/>
      <w:lvlJc w:val="left"/>
      <w:pPr>
        <w:ind w:left="1132" w:hanging="692"/>
      </w:pPr>
      <w:rPr>
        <w:rFonts w:hint="default"/>
        <w:lang w:val="es-ES" w:eastAsia="en-US" w:bidi="ar-SA"/>
      </w:rPr>
    </w:lvl>
    <w:lvl w:ilvl="2" w:tplc="4B66DC86">
      <w:numFmt w:val="bullet"/>
      <w:lvlText w:val="•"/>
      <w:lvlJc w:val="left"/>
      <w:pPr>
        <w:ind w:left="1444" w:hanging="692"/>
      </w:pPr>
      <w:rPr>
        <w:rFonts w:hint="default"/>
        <w:lang w:val="es-ES" w:eastAsia="en-US" w:bidi="ar-SA"/>
      </w:rPr>
    </w:lvl>
    <w:lvl w:ilvl="3" w:tplc="A7B67DCC">
      <w:numFmt w:val="bullet"/>
      <w:lvlText w:val="•"/>
      <w:lvlJc w:val="left"/>
      <w:pPr>
        <w:ind w:left="1756" w:hanging="692"/>
      </w:pPr>
      <w:rPr>
        <w:rFonts w:hint="default"/>
        <w:lang w:val="es-ES" w:eastAsia="en-US" w:bidi="ar-SA"/>
      </w:rPr>
    </w:lvl>
    <w:lvl w:ilvl="4" w:tplc="801C2A16">
      <w:numFmt w:val="bullet"/>
      <w:lvlText w:val="•"/>
      <w:lvlJc w:val="left"/>
      <w:pPr>
        <w:ind w:left="2068" w:hanging="692"/>
      </w:pPr>
      <w:rPr>
        <w:rFonts w:hint="default"/>
        <w:lang w:val="es-ES" w:eastAsia="en-US" w:bidi="ar-SA"/>
      </w:rPr>
    </w:lvl>
    <w:lvl w:ilvl="5" w:tplc="E5209928">
      <w:numFmt w:val="bullet"/>
      <w:lvlText w:val="•"/>
      <w:lvlJc w:val="left"/>
      <w:pPr>
        <w:ind w:left="2380" w:hanging="692"/>
      </w:pPr>
      <w:rPr>
        <w:rFonts w:hint="default"/>
        <w:lang w:val="es-ES" w:eastAsia="en-US" w:bidi="ar-SA"/>
      </w:rPr>
    </w:lvl>
    <w:lvl w:ilvl="6" w:tplc="FD707B52">
      <w:numFmt w:val="bullet"/>
      <w:lvlText w:val="•"/>
      <w:lvlJc w:val="left"/>
      <w:pPr>
        <w:ind w:left="2692" w:hanging="692"/>
      </w:pPr>
      <w:rPr>
        <w:rFonts w:hint="default"/>
        <w:lang w:val="es-ES" w:eastAsia="en-US" w:bidi="ar-SA"/>
      </w:rPr>
    </w:lvl>
    <w:lvl w:ilvl="7" w:tplc="660E9AB4">
      <w:numFmt w:val="bullet"/>
      <w:lvlText w:val="•"/>
      <w:lvlJc w:val="left"/>
      <w:pPr>
        <w:ind w:left="3004" w:hanging="692"/>
      </w:pPr>
      <w:rPr>
        <w:rFonts w:hint="default"/>
        <w:lang w:val="es-ES" w:eastAsia="en-US" w:bidi="ar-SA"/>
      </w:rPr>
    </w:lvl>
    <w:lvl w:ilvl="8" w:tplc="6C5EDA0C">
      <w:numFmt w:val="bullet"/>
      <w:lvlText w:val="•"/>
      <w:lvlJc w:val="left"/>
      <w:pPr>
        <w:ind w:left="3316" w:hanging="692"/>
      </w:pPr>
      <w:rPr>
        <w:rFonts w:hint="default"/>
        <w:lang w:val="es-ES" w:eastAsia="en-US" w:bidi="ar-SA"/>
      </w:rPr>
    </w:lvl>
  </w:abstractNum>
  <w:abstractNum w:abstractNumId="1" w15:restartNumberingAfterBreak="0">
    <w:nsid w:val="16CA720C"/>
    <w:multiLevelType w:val="hybridMultilevel"/>
    <w:tmpl w:val="F8C8B67E"/>
    <w:lvl w:ilvl="0" w:tplc="B07E619C">
      <w:start w:val="1"/>
      <w:numFmt w:val="upperRoman"/>
      <w:lvlText w:val="%1)"/>
      <w:lvlJc w:val="left"/>
      <w:pPr>
        <w:ind w:left="2202" w:hanging="720"/>
        <w:jc w:val="left"/>
      </w:pPr>
      <w:rPr>
        <w:rFonts w:hint="default"/>
        <w:w w:val="82"/>
        <w:lang w:val="es-ES" w:eastAsia="en-US" w:bidi="ar-SA"/>
      </w:rPr>
    </w:lvl>
    <w:lvl w:ilvl="1" w:tplc="27FC4FB4">
      <w:numFmt w:val="bullet"/>
      <w:lvlText w:val="-"/>
      <w:lvlJc w:val="left"/>
      <w:pPr>
        <w:ind w:left="2150" w:hanging="135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2" w:tplc="26D4EEBC">
      <w:numFmt w:val="bullet"/>
      <w:lvlText w:val="•"/>
      <w:lvlJc w:val="left"/>
      <w:pPr>
        <w:ind w:left="3184" w:hanging="135"/>
      </w:pPr>
      <w:rPr>
        <w:rFonts w:hint="default"/>
        <w:lang w:val="es-ES" w:eastAsia="en-US" w:bidi="ar-SA"/>
      </w:rPr>
    </w:lvl>
    <w:lvl w:ilvl="3" w:tplc="2402B32C">
      <w:numFmt w:val="bullet"/>
      <w:lvlText w:val="•"/>
      <w:lvlJc w:val="left"/>
      <w:pPr>
        <w:ind w:left="4168" w:hanging="135"/>
      </w:pPr>
      <w:rPr>
        <w:rFonts w:hint="default"/>
        <w:lang w:val="es-ES" w:eastAsia="en-US" w:bidi="ar-SA"/>
      </w:rPr>
    </w:lvl>
    <w:lvl w:ilvl="4" w:tplc="25162520">
      <w:numFmt w:val="bullet"/>
      <w:lvlText w:val="•"/>
      <w:lvlJc w:val="left"/>
      <w:pPr>
        <w:ind w:left="5153" w:hanging="135"/>
      </w:pPr>
      <w:rPr>
        <w:rFonts w:hint="default"/>
        <w:lang w:val="es-ES" w:eastAsia="en-US" w:bidi="ar-SA"/>
      </w:rPr>
    </w:lvl>
    <w:lvl w:ilvl="5" w:tplc="A6266A3A">
      <w:numFmt w:val="bullet"/>
      <w:lvlText w:val="•"/>
      <w:lvlJc w:val="left"/>
      <w:pPr>
        <w:ind w:left="6137" w:hanging="135"/>
      </w:pPr>
      <w:rPr>
        <w:rFonts w:hint="default"/>
        <w:lang w:val="es-ES" w:eastAsia="en-US" w:bidi="ar-SA"/>
      </w:rPr>
    </w:lvl>
    <w:lvl w:ilvl="6" w:tplc="BA76C704">
      <w:numFmt w:val="bullet"/>
      <w:lvlText w:val="•"/>
      <w:lvlJc w:val="left"/>
      <w:pPr>
        <w:ind w:left="7122" w:hanging="135"/>
      </w:pPr>
      <w:rPr>
        <w:rFonts w:hint="default"/>
        <w:lang w:val="es-ES" w:eastAsia="en-US" w:bidi="ar-SA"/>
      </w:rPr>
    </w:lvl>
    <w:lvl w:ilvl="7" w:tplc="9D6A779C">
      <w:numFmt w:val="bullet"/>
      <w:lvlText w:val="•"/>
      <w:lvlJc w:val="left"/>
      <w:pPr>
        <w:ind w:left="8106" w:hanging="135"/>
      </w:pPr>
      <w:rPr>
        <w:rFonts w:hint="default"/>
        <w:lang w:val="es-ES" w:eastAsia="en-US" w:bidi="ar-SA"/>
      </w:rPr>
    </w:lvl>
    <w:lvl w:ilvl="8" w:tplc="156AC01C">
      <w:numFmt w:val="bullet"/>
      <w:lvlText w:val="•"/>
      <w:lvlJc w:val="left"/>
      <w:pPr>
        <w:ind w:left="9091" w:hanging="135"/>
      </w:pPr>
      <w:rPr>
        <w:rFonts w:hint="default"/>
        <w:lang w:val="es-ES" w:eastAsia="en-US" w:bidi="ar-SA"/>
      </w:rPr>
    </w:lvl>
  </w:abstractNum>
  <w:abstractNum w:abstractNumId="2" w15:restartNumberingAfterBreak="0">
    <w:nsid w:val="214B6EF6"/>
    <w:multiLevelType w:val="hybridMultilevel"/>
    <w:tmpl w:val="5066ED0C"/>
    <w:lvl w:ilvl="0" w:tplc="77CA050E">
      <w:numFmt w:val="bullet"/>
      <w:lvlText w:val=""/>
      <w:lvlJc w:val="left"/>
      <w:pPr>
        <w:ind w:left="407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2C5415B4">
      <w:numFmt w:val="bullet"/>
      <w:lvlText w:val="•"/>
      <w:lvlJc w:val="left"/>
      <w:pPr>
        <w:ind w:left="754" w:hanging="284"/>
      </w:pPr>
      <w:rPr>
        <w:rFonts w:hint="default"/>
        <w:lang w:val="es-ES" w:eastAsia="en-US" w:bidi="ar-SA"/>
      </w:rPr>
    </w:lvl>
    <w:lvl w:ilvl="2" w:tplc="E80A72E4">
      <w:numFmt w:val="bullet"/>
      <w:lvlText w:val="•"/>
      <w:lvlJc w:val="left"/>
      <w:pPr>
        <w:ind w:left="1108" w:hanging="284"/>
      </w:pPr>
      <w:rPr>
        <w:rFonts w:hint="default"/>
        <w:lang w:val="es-ES" w:eastAsia="en-US" w:bidi="ar-SA"/>
      </w:rPr>
    </w:lvl>
    <w:lvl w:ilvl="3" w:tplc="0A68AA14">
      <w:numFmt w:val="bullet"/>
      <w:lvlText w:val="•"/>
      <w:lvlJc w:val="left"/>
      <w:pPr>
        <w:ind w:left="1462" w:hanging="284"/>
      </w:pPr>
      <w:rPr>
        <w:rFonts w:hint="default"/>
        <w:lang w:val="es-ES" w:eastAsia="en-US" w:bidi="ar-SA"/>
      </w:rPr>
    </w:lvl>
    <w:lvl w:ilvl="4" w:tplc="47AAD220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5" w:tplc="A1A25510">
      <w:numFmt w:val="bullet"/>
      <w:lvlText w:val="•"/>
      <w:lvlJc w:val="left"/>
      <w:pPr>
        <w:ind w:left="2170" w:hanging="284"/>
      </w:pPr>
      <w:rPr>
        <w:rFonts w:hint="default"/>
        <w:lang w:val="es-ES" w:eastAsia="en-US" w:bidi="ar-SA"/>
      </w:rPr>
    </w:lvl>
    <w:lvl w:ilvl="6" w:tplc="A4B64C74">
      <w:numFmt w:val="bullet"/>
      <w:lvlText w:val="•"/>
      <w:lvlJc w:val="left"/>
      <w:pPr>
        <w:ind w:left="2524" w:hanging="284"/>
      </w:pPr>
      <w:rPr>
        <w:rFonts w:hint="default"/>
        <w:lang w:val="es-ES" w:eastAsia="en-US" w:bidi="ar-SA"/>
      </w:rPr>
    </w:lvl>
    <w:lvl w:ilvl="7" w:tplc="70AABC46">
      <w:numFmt w:val="bullet"/>
      <w:lvlText w:val="•"/>
      <w:lvlJc w:val="left"/>
      <w:pPr>
        <w:ind w:left="2878" w:hanging="284"/>
      </w:pPr>
      <w:rPr>
        <w:rFonts w:hint="default"/>
        <w:lang w:val="es-ES" w:eastAsia="en-US" w:bidi="ar-SA"/>
      </w:rPr>
    </w:lvl>
    <w:lvl w:ilvl="8" w:tplc="5A86413C">
      <w:numFmt w:val="bullet"/>
      <w:lvlText w:val="•"/>
      <w:lvlJc w:val="left"/>
      <w:pPr>
        <w:ind w:left="3232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2AC342F8"/>
    <w:multiLevelType w:val="hybridMultilevel"/>
    <w:tmpl w:val="C91E3BEC"/>
    <w:lvl w:ilvl="0" w:tplc="27D0D7C2">
      <w:numFmt w:val="bullet"/>
      <w:lvlText w:val=""/>
      <w:lvlJc w:val="left"/>
      <w:pPr>
        <w:ind w:left="407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998B0A0">
      <w:numFmt w:val="bullet"/>
      <w:lvlText w:val="•"/>
      <w:lvlJc w:val="left"/>
      <w:pPr>
        <w:ind w:left="754" w:hanging="284"/>
      </w:pPr>
      <w:rPr>
        <w:rFonts w:hint="default"/>
        <w:lang w:val="es-ES" w:eastAsia="en-US" w:bidi="ar-SA"/>
      </w:rPr>
    </w:lvl>
    <w:lvl w:ilvl="2" w:tplc="88464B30">
      <w:numFmt w:val="bullet"/>
      <w:lvlText w:val="•"/>
      <w:lvlJc w:val="left"/>
      <w:pPr>
        <w:ind w:left="1108" w:hanging="284"/>
      </w:pPr>
      <w:rPr>
        <w:rFonts w:hint="default"/>
        <w:lang w:val="es-ES" w:eastAsia="en-US" w:bidi="ar-SA"/>
      </w:rPr>
    </w:lvl>
    <w:lvl w:ilvl="3" w:tplc="C22A551C">
      <w:numFmt w:val="bullet"/>
      <w:lvlText w:val="•"/>
      <w:lvlJc w:val="left"/>
      <w:pPr>
        <w:ind w:left="1462" w:hanging="284"/>
      </w:pPr>
      <w:rPr>
        <w:rFonts w:hint="default"/>
        <w:lang w:val="es-ES" w:eastAsia="en-US" w:bidi="ar-SA"/>
      </w:rPr>
    </w:lvl>
    <w:lvl w:ilvl="4" w:tplc="8A6E4074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5" w:tplc="FE7C878E">
      <w:numFmt w:val="bullet"/>
      <w:lvlText w:val="•"/>
      <w:lvlJc w:val="left"/>
      <w:pPr>
        <w:ind w:left="2170" w:hanging="284"/>
      </w:pPr>
      <w:rPr>
        <w:rFonts w:hint="default"/>
        <w:lang w:val="es-ES" w:eastAsia="en-US" w:bidi="ar-SA"/>
      </w:rPr>
    </w:lvl>
    <w:lvl w:ilvl="6" w:tplc="DB503A90">
      <w:numFmt w:val="bullet"/>
      <w:lvlText w:val="•"/>
      <w:lvlJc w:val="left"/>
      <w:pPr>
        <w:ind w:left="2524" w:hanging="284"/>
      </w:pPr>
      <w:rPr>
        <w:rFonts w:hint="default"/>
        <w:lang w:val="es-ES" w:eastAsia="en-US" w:bidi="ar-SA"/>
      </w:rPr>
    </w:lvl>
    <w:lvl w:ilvl="7" w:tplc="F1BC37E4">
      <w:numFmt w:val="bullet"/>
      <w:lvlText w:val="•"/>
      <w:lvlJc w:val="left"/>
      <w:pPr>
        <w:ind w:left="2878" w:hanging="284"/>
      </w:pPr>
      <w:rPr>
        <w:rFonts w:hint="default"/>
        <w:lang w:val="es-ES" w:eastAsia="en-US" w:bidi="ar-SA"/>
      </w:rPr>
    </w:lvl>
    <w:lvl w:ilvl="8" w:tplc="94C27BC6">
      <w:numFmt w:val="bullet"/>
      <w:lvlText w:val="•"/>
      <w:lvlJc w:val="left"/>
      <w:pPr>
        <w:ind w:left="3232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55F856E8"/>
    <w:multiLevelType w:val="hybridMultilevel"/>
    <w:tmpl w:val="9CDACB02"/>
    <w:lvl w:ilvl="0" w:tplc="B8005FFE">
      <w:numFmt w:val="bullet"/>
      <w:lvlText w:val=""/>
      <w:lvlJc w:val="left"/>
      <w:pPr>
        <w:ind w:left="407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22E1DDA">
      <w:numFmt w:val="bullet"/>
      <w:lvlText w:val="•"/>
      <w:lvlJc w:val="left"/>
      <w:pPr>
        <w:ind w:left="754" w:hanging="284"/>
      </w:pPr>
      <w:rPr>
        <w:rFonts w:hint="default"/>
        <w:lang w:val="es-ES" w:eastAsia="en-US" w:bidi="ar-SA"/>
      </w:rPr>
    </w:lvl>
    <w:lvl w:ilvl="2" w:tplc="87AAFDC0">
      <w:numFmt w:val="bullet"/>
      <w:lvlText w:val="•"/>
      <w:lvlJc w:val="left"/>
      <w:pPr>
        <w:ind w:left="1108" w:hanging="284"/>
      </w:pPr>
      <w:rPr>
        <w:rFonts w:hint="default"/>
        <w:lang w:val="es-ES" w:eastAsia="en-US" w:bidi="ar-SA"/>
      </w:rPr>
    </w:lvl>
    <w:lvl w:ilvl="3" w:tplc="32761EE8">
      <w:numFmt w:val="bullet"/>
      <w:lvlText w:val="•"/>
      <w:lvlJc w:val="left"/>
      <w:pPr>
        <w:ind w:left="1462" w:hanging="284"/>
      </w:pPr>
      <w:rPr>
        <w:rFonts w:hint="default"/>
        <w:lang w:val="es-ES" w:eastAsia="en-US" w:bidi="ar-SA"/>
      </w:rPr>
    </w:lvl>
    <w:lvl w:ilvl="4" w:tplc="FAA63478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5" w:tplc="4DBC99B2">
      <w:numFmt w:val="bullet"/>
      <w:lvlText w:val="•"/>
      <w:lvlJc w:val="left"/>
      <w:pPr>
        <w:ind w:left="2170" w:hanging="284"/>
      </w:pPr>
      <w:rPr>
        <w:rFonts w:hint="default"/>
        <w:lang w:val="es-ES" w:eastAsia="en-US" w:bidi="ar-SA"/>
      </w:rPr>
    </w:lvl>
    <w:lvl w:ilvl="6" w:tplc="BC94F150">
      <w:numFmt w:val="bullet"/>
      <w:lvlText w:val="•"/>
      <w:lvlJc w:val="left"/>
      <w:pPr>
        <w:ind w:left="2524" w:hanging="284"/>
      </w:pPr>
      <w:rPr>
        <w:rFonts w:hint="default"/>
        <w:lang w:val="es-ES" w:eastAsia="en-US" w:bidi="ar-SA"/>
      </w:rPr>
    </w:lvl>
    <w:lvl w:ilvl="7" w:tplc="38E64790">
      <w:numFmt w:val="bullet"/>
      <w:lvlText w:val="•"/>
      <w:lvlJc w:val="left"/>
      <w:pPr>
        <w:ind w:left="2878" w:hanging="284"/>
      </w:pPr>
      <w:rPr>
        <w:rFonts w:hint="default"/>
        <w:lang w:val="es-ES" w:eastAsia="en-US" w:bidi="ar-SA"/>
      </w:rPr>
    </w:lvl>
    <w:lvl w:ilvl="8" w:tplc="B02E4570">
      <w:numFmt w:val="bullet"/>
      <w:lvlText w:val="•"/>
      <w:lvlJc w:val="left"/>
      <w:pPr>
        <w:ind w:left="3232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56F95316"/>
    <w:multiLevelType w:val="hybridMultilevel"/>
    <w:tmpl w:val="69F8EE08"/>
    <w:lvl w:ilvl="0" w:tplc="4CE09DCA">
      <w:numFmt w:val="bullet"/>
      <w:lvlText w:val=""/>
      <w:lvlJc w:val="left"/>
      <w:pPr>
        <w:ind w:left="1156" w:hanging="33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17E7BE4">
      <w:numFmt w:val="bullet"/>
      <w:lvlText w:val="•"/>
      <w:lvlJc w:val="left"/>
      <w:pPr>
        <w:ind w:left="1420" w:hanging="336"/>
      </w:pPr>
      <w:rPr>
        <w:rFonts w:hint="default"/>
        <w:lang w:val="es-ES" w:eastAsia="en-US" w:bidi="ar-SA"/>
      </w:rPr>
    </w:lvl>
    <w:lvl w:ilvl="2" w:tplc="56DEDB9A">
      <w:numFmt w:val="bullet"/>
      <w:lvlText w:val="•"/>
      <w:lvlJc w:val="left"/>
      <w:pPr>
        <w:ind w:left="2491" w:hanging="336"/>
      </w:pPr>
      <w:rPr>
        <w:rFonts w:hint="default"/>
        <w:lang w:val="es-ES" w:eastAsia="en-US" w:bidi="ar-SA"/>
      </w:rPr>
    </w:lvl>
    <w:lvl w:ilvl="3" w:tplc="58E011BA">
      <w:numFmt w:val="bullet"/>
      <w:lvlText w:val="•"/>
      <w:lvlJc w:val="left"/>
      <w:pPr>
        <w:ind w:left="3562" w:hanging="336"/>
      </w:pPr>
      <w:rPr>
        <w:rFonts w:hint="default"/>
        <w:lang w:val="es-ES" w:eastAsia="en-US" w:bidi="ar-SA"/>
      </w:rPr>
    </w:lvl>
    <w:lvl w:ilvl="4" w:tplc="74C05622">
      <w:numFmt w:val="bullet"/>
      <w:lvlText w:val="•"/>
      <w:lvlJc w:val="left"/>
      <w:pPr>
        <w:ind w:left="4633" w:hanging="336"/>
      </w:pPr>
      <w:rPr>
        <w:rFonts w:hint="default"/>
        <w:lang w:val="es-ES" w:eastAsia="en-US" w:bidi="ar-SA"/>
      </w:rPr>
    </w:lvl>
    <w:lvl w:ilvl="5" w:tplc="D07A641E">
      <w:numFmt w:val="bullet"/>
      <w:lvlText w:val="•"/>
      <w:lvlJc w:val="left"/>
      <w:pPr>
        <w:ind w:left="5704" w:hanging="336"/>
      </w:pPr>
      <w:rPr>
        <w:rFonts w:hint="default"/>
        <w:lang w:val="es-ES" w:eastAsia="en-US" w:bidi="ar-SA"/>
      </w:rPr>
    </w:lvl>
    <w:lvl w:ilvl="6" w:tplc="6E2C08B2">
      <w:numFmt w:val="bullet"/>
      <w:lvlText w:val="•"/>
      <w:lvlJc w:val="left"/>
      <w:pPr>
        <w:ind w:left="6775" w:hanging="336"/>
      </w:pPr>
      <w:rPr>
        <w:rFonts w:hint="default"/>
        <w:lang w:val="es-ES" w:eastAsia="en-US" w:bidi="ar-SA"/>
      </w:rPr>
    </w:lvl>
    <w:lvl w:ilvl="7" w:tplc="CEFC48A0">
      <w:numFmt w:val="bullet"/>
      <w:lvlText w:val="•"/>
      <w:lvlJc w:val="left"/>
      <w:pPr>
        <w:ind w:left="7846" w:hanging="336"/>
      </w:pPr>
      <w:rPr>
        <w:rFonts w:hint="default"/>
        <w:lang w:val="es-ES" w:eastAsia="en-US" w:bidi="ar-SA"/>
      </w:rPr>
    </w:lvl>
    <w:lvl w:ilvl="8" w:tplc="B680CBD4">
      <w:numFmt w:val="bullet"/>
      <w:lvlText w:val="•"/>
      <w:lvlJc w:val="left"/>
      <w:pPr>
        <w:ind w:left="8917" w:hanging="336"/>
      </w:pPr>
      <w:rPr>
        <w:rFonts w:hint="default"/>
        <w:lang w:val="es-ES" w:eastAsia="en-US" w:bidi="ar-SA"/>
      </w:rPr>
    </w:lvl>
  </w:abstractNum>
  <w:abstractNum w:abstractNumId="6" w15:restartNumberingAfterBreak="0">
    <w:nsid w:val="572A379A"/>
    <w:multiLevelType w:val="hybridMultilevel"/>
    <w:tmpl w:val="928A259E"/>
    <w:lvl w:ilvl="0" w:tplc="6B647C38">
      <w:numFmt w:val="bullet"/>
      <w:lvlText w:val=""/>
      <w:lvlJc w:val="left"/>
      <w:pPr>
        <w:ind w:left="475" w:hanging="284"/>
      </w:pPr>
      <w:rPr>
        <w:rFonts w:hint="default"/>
        <w:w w:val="100"/>
        <w:lang w:val="es-ES" w:eastAsia="en-US" w:bidi="ar-SA"/>
      </w:rPr>
    </w:lvl>
    <w:lvl w:ilvl="1" w:tplc="F68C1980">
      <w:numFmt w:val="bullet"/>
      <w:lvlText w:val="•"/>
      <w:lvlJc w:val="left"/>
      <w:pPr>
        <w:ind w:left="735" w:hanging="284"/>
      </w:pPr>
      <w:rPr>
        <w:rFonts w:hint="default"/>
        <w:lang w:val="es-ES" w:eastAsia="en-US" w:bidi="ar-SA"/>
      </w:rPr>
    </w:lvl>
    <w:lvl w:ilvl="2" w:tplc="A8E25D5A">
      <w:numFmt w:val="bullet"/>
      <w:lvlText w:val="•"/>
      <w:lvlJc w:val="left"/>
      <w:pPr>
        <w:ind w:left="991" w:hanging="284"/>
      </w:pPr>
      <w:rPr>
        <w:rFonts w:hint="default"/>
        <w:lang w:val="es-ES" w:eastAsia="en-US" w:bidi="ar-SA"/>
      </w:rPr>
    </w:lvl>
    <w:lvl w:ilvl="3" w:tplc="C2A6E26A">
      <w:numFmt w:val="bullet"/>
      <w:lvlText w:val="•"/>
      <w:lvlJc w:val="left"/>
      <w:pPr>
        <w:ind w:left="1246" w:hanging="284"/>
      </w:pPr>
      <w:rPr>
        <w:rFonts w:hint="default"/>
        <w:lang w:val="es-ES" w:eastAsia="en-US" w:bidi="ar-SA"/>
      </w:rPr>
    </w:lvl>
    <w:lvl w:ilvl="4" w:tplc="7CC0582E">
      <w:numFmt w:val="bullet"/>
      <w:lvlText w:val="•"/>
      <w:lvlJc w:val="left"/>
      <w:pPr>
        <w:ind w:left="1502" w:hanging="284"/>
      </w:pPr>
      <w:rPr>
        <w:rFonts w:hint="default"/>
        <w:lang w:val="es-ES" w:eastAsia="en-US" w:bidi="ar-SA"/>
      </w:rPr>
    </w:lvl>
    <w:lvl w:ilvl="5" w:tplc="68027224">
      <w:numFmt w:val="bullet"/>
      <w:lvlText w:val="•"/>
      <w:lvlJc w:val="left"/>
      <w:pPr>
        <w:ind w:left="1758" w:hanging="284"/>
      </w:pPr>
      <w:rPr>
        <w:rFonts w:hint="default"/>
        <w:lang w:val="es-ES" w:eastAsia="en-US" w:bidi="ar-SA"/>
      </w:rPr>
    </w:lvl>
    <w:lvl w:ilvl="6" w:tplc="4844E6A8">
      <w:numFmt w:val="bullet"/>
      <w:lvlText w:val="•"/>
      <w:lvlJc w:val="left"/>
      <w:pPr>
        <w:ind w:left="2013" w:hanging="284"/>
      </w:pPr>
      <w:rPr>
        <w:rFonts w:hint="default"/>
        <w:lang w:val="es-ES" w:eastAsia="en-US" w:bidi="ar-SA"/>
      </w:rPr>
    </w:lvl>
    <w:lvl w:ilvl="7" w:tplc="5BC02950">
      <w:numFmt w:val="bullet"/>
      <w:lvlText w:val="•"/>
      <w:lvlJc w:val="left"/>
      <w:pPr>
        <w:ind w:left="2269" w:hanging="284"/>
      </w:pPr>
      <w:rPr>
        <w:rFonts w:hint="default"/>
        <w:lang w:val="es-ES" w:eastAsia="en-US" w:bidi="ar-SA"/>
      </w:rPr>
    </w:lvl>
    <w:lvl w:ilvl="8" w:tplc="5CD4AD1C">
      <w:numFmt w:val="bullet"/>
      <w:lvlText w:val="•"/>
      <w:lvlJc w:val="left"/>
      <w:pPr>
        <w:ind w:left="2524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6430563E"/>
    <w:multiLevelType w:val="hybridMultilevel"/>
    <w:tmpl w:val="B9B8702A"/>
    <w:lvl w:ilvl="0" w:tplc="96C8F228">
      <w:numFmt w:val="bullet"/>
      <w:lvlText w:val=""/>
      <w:lvlJc w:val="left"/>
      <w:pPr>
        <w:ind w:left="407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2B8F0C4">
      <w:numFmt w:val="bullet"/>
      <w:lvlText w:val="•"/>
      <w:lvlJc w:val="left"/>
      <w:pPr>
        <w:ind w:left="754" w:hanging="284"/>
      </w:pPr>
      <w:rPr>
        <w:rFonts w:hint="default"/>
        <w:lang w:val="es-ES" w:eastAsia="en-US" w:bidi="ar-SA"/>
      </w:rPr>
    </w:lvl>
    <w:lvl w:ilvl="2" w:tplc="1534D4B0">
      <w:numFmt w:val="bullet"/>
      <w:lvlText w:val="•"/>
      <w:lvlJc w:val="left"/>
      <w:pPr>
        <w:ind w:left="1108" w:hanging="284"/>
      </w:pPr>
      <w:rPr>
        <w:rFonts w:hint="default"/>
        <w:lang w:val="es-ES" w:eastAsia="en-US" w:bidi="ar-SA"/>
      </w:rPr>
    </w:lvl>
    <w:lvl w:ilvl="3" w:tplc="0122E998">
      <w:numFmt w:val="bullet"/>
      <w:lvlText w:val="•"/>
      <w:lvlJc w:val="left"/>
      <w:pPr>
        <w:ind w:left="1462" w:hanging="284"/>
      </w:pPr>
      <w:rPr>
        <w:rFonts w:hint="default"/>
        <w:lang w:val="es-ES" w:eastAsia="en-US" w:bidi="ar-SA"/>
      </w:rPr>
    </w:lvl>
    <w:lvl w:ilvl="4" w:tplc="F724C0A8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5" w:tplc="7058658C">
      <w:numFmt w:val="bullet"/>
      <w:lvlText w:val="•"/>
      <w:lvlJc w:val="left"/>
      <w:pPr>
        <w:ind w:left="2170" w:hanging="284"/>
      </w:pPr>
      <w:rPr>
        <w:rFonts w:hint="default"/>
        <w:lang w:val="es-ES" w:eastAsia="en-US" w:bidi="ar-SA"/>
      </w:rPr>
    </w:lvl>
    <w:lvl w:ilvl="6" w:tplc="33862660">
      <w:numFmt w:val="bullet"/>
      <w:lvlText w:val="•"/>
      <w:lvlJc w:val="left"/>
      <w:pPr>
        <w:ind w:left="2524" w:hanging="284"/>
      </w:pPr>
      <w:rPr>
        <w:rFonts w:hint="default"/>
        <w:lang w:val="es-ES" w:eastAsia="en-US" w:bidi="ar-SA"/>
      </w:rPr>
    </w:lvl>
    <w:lvl w:ilvl="7" w:tplc="7F6E03E4">
      <w:numFmt w:val="bullet"/>
      <w:lvlText w:val="•"/>
      <w:lvlJc w:val="left"/>
      <w:pPr>
        <w:ind w:left="2878" w:hanging="284"/>
      </w:pPr>
      <w:rPr>
        <w:rFonts w:hint="default"/>
        <w:lang w:val="es-ES" w:eastAsia="en-US" w:bidi="ar-SA"/>
      </w:rPr>
    </w:lvl>
    <w:lvl w:ilvl="8" w:tplc="C058ABC6">
      <w:numFmt w:val="bullet"/>
      <w:lvlText w:val="•"/>
      <w:lvlJc w:val="left"/>
      <w:pPr>
        <w:ind w:left="3232" w:hanging="284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A2"/>
    <w:rsid w:val="001F3366"/>
    <w:rsid w:val="002C78A2"/>
    <w:rsid w:val="004A6206"/>
    <w:rsid w:val="00A7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59622"/>
  <w15:docId w15:val="{80E348EE-66A9-44DA-863A-ED0AFD88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56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Aura Ivette Morales</cp:lastModifiedBy>
  <cp:revision>2</cp:revision>
  <dcterms:created xsi:type="dcterms:W3CDTF">2022-04-06T21:41:00Z</dcterms:created>
  <dcterms:modified xsi:type="dcterms:W3CDTF">2022-04-06T21:41:00Z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