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7E72F" w14:textId="77777777" w:rsidR="00AF0650" w:rsidRDefault="00AF0650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07FCC8F3" w14:textId="77777777" w:rsidR="00AF0650" w:rsidRDefault="00874F79">
      <w:pPr>
        <w:pStyle w:val="Puesto"/>
      </w:pPr>
      <w:r>
        <w:rPr>
          <w:color w:val="000080"/>
          <w:w w:val="80"/>
        </w:rPr>
        <w:t>REQUERIMIENTOS</w:t>
      </w:r>
      <w:r>
        <w:rPr>
          <w:color w:val="000080"/>
          <w:spacing w:val="27"/>
          <w:w w:val="80"/>
        </w:rPr>
        <w:t xml:space="preserve"> </w:t>
      </w:r>
      <w:r>
        <w:rPr>
          <w:color w:val="000080"/>
          <w:w w:val="80"/>
        </w:rPr>
        <w:t>TÉCNICOS</w:t>
      </w:r>
      <w:r>
        <w:rPr>
          <w:color w:val="000080"/>
          <w:spacing w:val="28"/>
          <w:w w:val="80"/>
        </w:rPr>
        <w:t xml:space="preserve"> </w:t>
      </w:r>
      <w:r>
        <w:rPr>
          <w:color w:val="000080"/>
          <w:w w:val="80"/>
        </w:rPr>
        <w:t>ADMINISTRATIVOS</w:t>
      </w:r>
      <w:r>
        <w:rPr>
          <w:color w:val="000080"/>
          <w:spacing w:val="28"/>
          <w:w w:val="80"/>
        </w:rPr>
        <w:t xml:space="preserve"> </w:t>
      </w:r>
      <w:r>
        <w:rPr>
          <w:color w:val="000080"/>
          <w:w w:val="80"/>
        </w:rPr>
        <w:t>POR</w:t>
      </w:r>
      <w:r>
        <w:rPr>
          <w:color w:val="000080"/>
          <w:spacing w:val="24"/>
          <w:w w:val="80"/>
        </w:rPr>
        <w:t xml:space="preserve"> </w:t>
      </w:r>
      <w:r>
        <w:rPr>
          <w:color w:val="000080"/>
          <w:w w:val="80"/>
        </w:rPr>
        <w:t>TIPO</w:t>
      </w:r>
      <w:r>
        <w:rPr>
          <w:color w:val="000080"/>
          <w:spacing w:val="24"/>
          <w:w w:val="80"/>
        </w:rPr>
        <w:t xml:space="preserve"> </w:t>
      </w:r>
      <w:r>
        <w:rPr>
          <w:color w:val="000080"/>
          <w:w w:val="80"/>
        </w:rPr>
        <w:t>DE</w:t>
      </w:r>
      <w:r>
        <w:rPr>
          <w:color w:val="000080"/>
          <w:spacing w:val="24"/>
          <w:w w:val="80"/>
        </w:rPr>
        <w:t xml:space="preserve"> </w:t>
      </w:r>
      <w:r>
        <w:rPr>
          <w:color w:val="000080"/>
          <w:w w:val="80"/>
        </w:rPr>
        <w:t>ESTABLECIMIENTO</w:t>
      </w:r>
    </w:p>
    <w:p w14:paraId="07B5C1B6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62D515C4" w14:textId="77777777" w:rsidR="00AF0650" w:rsidRDefault="00AF0650">
      <w:pPr>
        <w:pStyle w:val="Textoindependiente"/>
        <w:spacing w:before="1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41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5762"/>
      </w:tblGrid>
      <w:tr w:rsidR="00AF0650" w14:paraId="58FDFA56" w14:textId="77777777">
        <w:trPr>
          <w:trHeight w:val="590"/>
        </w:trPr>
        <w:tc>
          <w:tcPr>
            <w:tcW w:w="500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23B0F851" w14:textId="77777777" w:rsidR="00AF0650" w:rsidRDefault="00874F79">
            <w:pPr>
              <w:pStyle w:val="TableParagraph"/>
              <w:spacing w:before="163"/>
              <w:ind w:left="898" w:right="7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762" w:type="dxa"/>
            <w:tcBorders>
              <w:left w:val="single" w:sz="12" w:space="0" w:color="5F5F5F"/>
            </w:tcBorders>
            <w:shd w:val="clear" w:color="auto" w:fill="EAF0DD"/>
          </w:tcPr>
          <w:p w14:paraId="5732F56B" w14:textId="77777777" w:rsidR="00AF0650" w:rsidRDefault="00874F79">
            <w:pPr>
              <w:pStyle w:val="TableParagraph"/>
              <w:spacing w:before="163"/>
              <w:ind w:left="795" w:right="6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AF0650" w14:paraId="08117B65" w14:textId="77777777">
        <w:trPr>
          <w:trHeight w:val="537"/>
        </w:trPr>
        <w:tc>
          <w:tcPr>
            <w:tcW w:w="500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2279A7BC" w14:textId="77777777" w:rsidR="00AF0650" w:rsidRDefault="00874F79">
            <w:pPr>
              <w:pStyle w:val="TableParagraph"/>
              <w:spacing w:before="127"/>
              <w:ind w:left="898" w:right="78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CLÍNICA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PSICOLÓGICA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ASISTENCIAL</w:t>
            </w:r>
          </w:p>
        </w:tc>
        <w:tc>
          <w:tcPr>
            <w:tcW w:w="5762" w:type="dxa"/>
            <w:tcBorders>
              <w:left w:val="single" w:sz="12" w:space="0" w:color="5F5F5F"/>
            </w:tcBorders>
            <w:shd w:val="clear" w:color="auto" w:fill="EAF0DD"/>
          </w:tcPr>
          <w:p w14:paraId="30249FC1" w14:textId="77777777" w:rsidR="00AF0650" w:rsidRDefault="00874F79">
            <w:pPr>
              <w:pStyle w:val="TableParagraph"/>
              <w:spacing w:before="3"/>
              <w:ind w:left="2537" w:hanging="22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JUNTA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VIGILANCIA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PROFESIÓN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PSICOLOGÍA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(J.V.P.P)</w:t>
            </w:r>
          </w:p>
        </w:tc>
      </w:tr>
    </w:tbl>
    <w:p w14:paraId="21B781B9" w14:textId="77777777" w:rsidR="00AF0650" w:rsidRDefault="00AF0650">
      <w:pPr>
        <w:pStyle w:val="Textoindependiente"/>
        <w:spacing w:before="4"/>
        <w:rPr>
          <w:rFonts w:ascii="Arial"/>
          <w:b/>
          <w:sz w:val="24"/>
        </w:rPr>
      </w:pPr>
    </w:p>
    <w:p w14:paraId="17F85A3F" w14:textId="77777777" w:rsidR="00AF0650" w:rsidRDefault="00874F79">
      <w:pPr>
        <w:pStyle w:val="Prrafodelista"/>
        <w:numPr>
          <w:ilvl w:val="0"/>
          <w:numId w:val="3"/>
        </w:numPr>
        <w:tabs>
          <w:tab w:val="left" w:pos="1260"/>
        </w:tabs>
        <w:ind w:right="1102" w:firstLine="0"/>
        <w:jc w:val="both"/>
      </w:pPr>
      <w:r>
        <w:rPr>
          <w:rFonts w:ascii="Arial" w:hAnsi="Arial"/>
          <w:b/>
          <w:w w:val="85"/>
        </w:rPr>
        <w:t>DESCRIPCIÓN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DEL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ESTABLECIMIENTO: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w w:val="85"/>
        </w:rPr>
        <w:t>Se</w:t>
      </w:r>
      <w:r>
        <w:rPr>
          <w:spacing w:val="1"/>
          <w:w w:val="85"/>
        </w:rPr>
        <w:t xml:space="preserve"> </w:t>
      </w:r>
      <w:r>
        <w:rPr>
          <w:w w:val="85"/>
        </w:rPr>
        <w:t>entiende</w:t>
      </w:r>
      <w:r>
        <w:rPr>
          <w:spacing w:val="1"/>
          <w:w w:val="85"/>
        </w:rPr>
        <w:t xml:space="preserve"> </w:t>
      </w:r>
      <w:r>
        <w:rPr>
          <w:w w:val="85"/>
        </w:rPr>
        <w:t>por</w:t>
      </w:r>
      <w:r>
        <w:rPr>
          <w:spacing w:val="1"/>
          <w:w w:val="85"/>
        </w:rPr>
        <w:t xml:space="preserve"> </w:t>
      </w:r>
      <w:r>
        <w:rPr>
          <w:w w:val="85"/>
        </w:rPr>
        <w:t>clínica</w:t>
      </w:r>
      <w:r>
        <w:rPr>
          <w:spacing w:val="1"/>
          <w:w w:val="85"/>
        </w:rPr>
        <w:t xml:space="preserve"> </w:t>
      </w:r>
      <w:r>
        <w:rPr>
          <w:w w:val="85"/>
        </w:rPr>
        <w:t>psicológica</w:t>
      </w:r>
      <w:r>
        <w:rPr>
          <w:spacing w:val="1"/>
          <w:w w:val="85"/>
        </w:rPr>
        <w:t xml:space="preserve"> </w:t>
      </w:r>
      <w:r>
        <w:rPr>
          <w:w w:val="85"/>
        </w:rPr>
        <w:t>asistencial,</w:t>
      </w:r>
      <w:r>
        <w:rPr>
          <w:spacing w:val="1"/>
          <w:w w:val="85"/>
        </w:rPr>
        <w:t xml:space="preserve"> </w:t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w w:val="85"/>
        </w:rPr>
        <w:t>un</w:t>
      </w:r>
      <w:r>
        <w:rPr>
          <w:spacing w:val="1"/>
          <w:w w:val="85"/>
        </w:rPr>
        <w:t xml:space="preserve"> </w:t>
      </w:r>
      <w:r>
        <w:rPr>
          <w:w w:val="85"/>
        </w:rPr>
        <w:t>establecimiento destinado a prestar servicios psicológicos de un primer nivel de atención, es decir aquellos</w:t>
      </w:r>
      <w:r>
        <w:rPr>
          <w:spacing w:val="1"/>
          <w:w w:val="85"/>
        </w:rPr>
        <w:t xml:space="preserve"> </w:t>
      </w:r>
      <w:r>
        <w:rPr>
          <w:w w:val="85"/>
        </w:rPr>
        <w:t>enfocados a la prevención, conservación, recuperación y fomento de la salud mental; llevándose a cabo la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prestación de servicios </w:t>
      </w:r>
      <w:r>
        <w:rPr>
          <w:w w:val="85"/>
        </w:rPr>
        <w:t>psicológicos a pacientes ambulatorios, en los cuáles se realiza el proceso indagatorio</w:t>
      </w:r>
      <w:r>
        <w:rPr>
          <w:spacing w:val="-49"/>
          <w:w w:val="85"/>
        </w:rPr>
        <w:t xml:space="preserve"> </w:t>
      </w:r>
      <w:r>
        <w:rPr>
          <w:w w:val="85"/>
        </w:rPr>
        <w:t>orientado al diagnóstico de una situación psicopatológica basado en la integración e interpretación de los</w:t>
      </w:r>
      <w:r>
        <w:rPr>
          <w:spacing w:val="1"/>
          <w:w w:val="85"/>
        </w:rPr>
        <w:t xml:space="preserve"> </w:t>
      </w:r>
      <w:r>
        <w:rPr>
          <w:w w:val="90"/>
        </w:rPr>
        <w:t>síntomas.</w:t>
      </w:r>
    </w:p>
    <w:p w14:paraId="2DAAD3AB" w14:textId="77777777" w:rsidR="00AF0650" w:rsidRDefault="00AF0650">
      <w:pPr>
        <w:pStyle w:val="Textoindependiente"/>
        <w:spacing w:before="4"/>
        <w:rPr>
          <w:sz w:val="21"/>
        </w:rPr>
      </w:pPr>
    </w:p>
    <w:p w14:paraId="0D87041E" w14:textId="77777777" w:rsidR="00AF0650" w:rsidRDefault="00874F79">
      <w:pPr>
        <w:pStyle w:val="Ttulo1"/>
        <w:numPr>
          <w:ilvl w:val="0"/>
          <w:numId w:val="3"/>
        </w:numPr>
        <w:tabs>
          <w:tab w:val="left" w:pos="1201"/>
        </w:tabs>
        <w:spacing w:line="253" w:lineRule="exact"/>
        <w:ind w:left="1200" w:hanging="213"/>
        <w:jc w:val="both"/>
      </w:pPr>
      <w:r>
        <w:rPr>
          <w:w w:val="80"/>
        </w:rPr>
        <w:t>BASE</w:t>
      </w:r>
      <w:r>
        <w:rPr>
          <w:spacing w:val="7"/>
          <w:w w:val="80"/>
        </w:rPr>
        <w:t xml:space="preserve"> </w:t>
      </w:r>
      <w:r>
        <w:rPr>
          <w:w w:val="80"/>
        </w:rPr>
        <w:t>LEGAL</w:t>
      </w:r>
    </w:p>
    <w:p w14:paraId="0FB5A0D5" w14:textId="77777777" w:rsidR="00AF0650" w:rsidRDefault="00874F79">
      <w:pPr>
        <w:pStyle w:val="Prrafodelista"/>
        <w:numPr>
          <w:ilvl w:val="0"/>
          <w:numId w:val="2"/>
        </w:numPr>
        <w:tabs>
          <w:tab w:val="left" w:pos="1101"/>
        </w:tabs>
        <w:ind w:left="1100" w:hanging="113"/>
      </w:pPr>
      <w:r>
        <w:rPr>
          <w:w w:val="80"/>
        </w:rPr>
        <w:t>Art.</w:t>
      </w:r>
      <w:r>
        <w:rPr>
          <w:spacing w:val="6"/>
          <w:w w:val="80"/>
        </w:rPr>
        <w:t xml:space="preserve"> </w:t>
      </w:r>
      <w:r>
        <w:rPr>
          <w:w w:val="80"/>
        </w:rPr>
        <w:t>68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Constitución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República,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le otorga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mandato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velar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salud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pueblo.</w:t>
      </w:r>
    </w:p>
    <w:p w14:paraId="45E7CC1E" w14:textId="77777777" w:rsidR="00AF0650" w:rsidRDefault="00874F79">
      <w:pPr>
        <w:pStyle w:val="Prrafodelista"/>
        <w:numPr>
          <w:ilvl w:val="0"/>
          <w:numId w:val="2"/>
        </w:numPr>
        <w:tabs>
          <w:tab w:val="left" w:pos="1129"/>
        </w:tabs>
        <w:spacing w:before="3"/>
        <w:ind w:right="1115" w:firstLine="0"/>
      </w:pPr>
      <w:r>
        <w:rPr>
          <w:w w:val="85"/>
        </w:rPr>
        <w:t>Art. 14 del Código de Salud, que en el literal “d” establece que el CSSP es la autoridad competente para</w:t>
      </w:r>
      <w:r>
        <w:rPr>
          <w:spacing w:val="1"/>
          <w:w w:val="85"/>
        </w:rPr>
        <w:t xml:space="preserve"> </w:t>
      </w:r>
      <w:r>
        <w:rPr>
          <w:w w:val="85"/>
        </w:rPr>
        <w:t>autorizar previo informe favorable de la Junta de Vigilancia respectiva la apertura y funcionamiento de los</w:t>
      </w:r>
      <w:r>
        <w:rPr>
          <w:spacing w:val="1"/>
          <w:w w:val="85"/>
        </w:rPr>
        <w:t xml:space="preserve"> </w:t>
      </w:r>
      <w:r>
        <w:rPr>
          <w:w w:val="80"/>
        </w:rPr>
        <w:t>establecimientos</w:t>
      </w:r>
      <w:r>
        <w:rPr>
          <w:spacing w:val="8"/>
          <w:w w:val="80"/>
        </w:rPr>
        <w:t xml:space="preserve"> </w:t>
      </w:r>
      <w:r>
        <w:rPr>
          <w:w w:val="80"/>
        </w:rPr>
        <w:t>dedicados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4"/>
          <w:w w:val="80"/>
        </w:rPr>
        <w:t xml:space="preserve"> </w:t>
      </w:r>
      <w:r>
        <w:rPr>
          <w:w w:val="80"/>
        </w:rPr>
        <w:t>servicio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atención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salud,</w:t>
      </w:r>
      <w:r>
        <w:rPr>
          <w:spacing w:val="9"/>
          <w:w w:val="80"/>
        </w:rPr>
        <w:t xml:space="preserve"> </w:t>
      </w:r>
      <w:r>
        <w:rPr>
          <w:w w:val="80"/>
        </w:rPr>
        <w:t>así</w:t>
      </w:r>
      <w:r>
        <w:rPr>
          <w:spacing w:val="6"/>
          <w:w w:val="80"/>
        </w:rPr>
        <w:t xml:space="preserve"> </w:t>
      </w:r>
      <w:r>
        <w:rPr>
          <w:w w:val="80"/>
        </w:rPr>
        <w:t>como</w:t>
      </w:r>
      <w:r>
        <w:rPr>
          <w:spacing w:val="8"/>
          <w:w w:val="80"/>
        </w:rPr>
        <w:t xml:space="preserve"> </w:t>
      </w:r>
      <w:r>
        <w:rPr>
          <w:w w:val="80"/>
        </w:rPr>
        <w:t>su</w:t>
      </w:r>
      <w:r>
        <w:rPr>
          <w:spacing w:val="3"/>
          <w:w w:val="80"/>
        </w:rPr>
        <w:t xml:space="preserve"> </w:t>
      </w:r>
      <w:r>
        <w:rPr>
          <w:w w:val="80"/>
        </w:rPr>
        <w:t>clausura</w:t>
      </w:r>
      <w:r>
        <w:rPr>
          <w:spacing w:val="2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cierre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causas</w:t>
      </w:r>
      <w:r>
        <w:rPr>
          <w:spacing w:val="10"/>
          <w:w w:val="80"/>
        </w:rPr>
        <w:t xml:space="preserve"> </w:t>
      </w:r>
      <w:r>
        <w:rPr>
          <w:w w:val="80"/>
        </w:rPr>
        <w:t>legales.</w:t>
      </w:r>
    </w:p>
    <w:p w14:paraId="688E7256" w14:textId="77777777" w:rsidR="00AF0650" w:rsidRDefault="00AF0650">
      <w:pPr>
        <w:pStyle w:val="Textoindependiente"/>
        <w:spacing w:before="8"/>
        <w:rPr>
          <w:sz w:val="21"/>
        </w:rPr>
      </w:pPr>
    </w:p>
    <w:p w14:paraId="3BC54C79" w14:textId="77777777" w:rsidR="00AF0650" w:rsidRDefault="00874F79">
      <w:pPr>
        <w:pStyle w:val="Prrafodelista"/>
        <w:numPr>
          <w:ilvl w:val="0"/>
          <w:numId w:val="3"/>
        </w:numPr>
        <w:tabs>
          <w:tab w:val="left" w:pos="1260"/>
        </w:tabs>
        <w:ind w:right="1110" w:firstLine="0"/>
        <w:jc w:val="both"/>
      </w:pPr>
      <w:r>
        <w:rPr>
          <w:rFonts w:ascii="Arial" w:hAnsi="Arial"/>
          <w:b/>
          <w:w w:val="80"/>
        </w:rPr>
        <w:t xml:space="preserve">DEFINICIÓN DE REQUERIMIENTO TÉCNICO ADMINISTRATIVO (RTA): </w:t>
      </w:r>
      <w:r>
        <w:rPr>
          <w:w w:val="80"/>
        </w:rPr>
        <w:t>Es el instrumento técnico jurídico</w:t>
      </w:r>
      <w:r>
        <w:rPr>
          <w:spacing w:val="1"/>
          <w:w w:val="80"/>
        </w:rPr>
        <w:t xml:space="preserve"> </w:t>
      </w:r>
      <w:r>
        <w:rPr>
          <w:w w:val="85"/>
        </w:rPr>
        <w:t>que establece los aspectos técnicos relacionados con la definición, características generales y específicas,</w:t>
      </w:r>
      <w:r>
        <w:rPr>
          <w:spacing w:val="1"/>
          <w:w w:val="85"/>
        </w:rPr>
        <w:t xml:space="preserve"> </w:t>
      </w:r>
      <w:r>
        <w:rPr>
          <w:w w:val="80"/>
        </w:rPr>
        <w:t>condiciones para la apertura y exigencias para el funcionamiento de los establecimientos que prestan servicios</w:t>
      </w:r>
      <w:r>
        <w:rPr>
          <w:spacing w:val="1"/>
          <w:w w:val="80"/>
        </w:rPr>
        <w:t xml:space="preserve"> </w:t>
      </w:r>
      <w:r>
        <w:rPr>
          <w:w w:val="80"/>
        </w:rPr>
        <w:t>relacionados</w:t>
      </w:r>
      <w:r>
        <w:rPr>
          <w:spacing w:val="5"/>
          <w:w w:val="80"/>
        </w:rPr>
        <w:t xml:space="preserve"> </w:t>
      </w:r>
      <w:r>
        <w:rPr>
          <w:w w:val="80"/>
        </w:rPr>
        <w:t>con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salud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población,</w:t>
      </w:r>
      <w:r>
        <w:rPr>
          <w:spacing w:val="2"/>
          <w:w w:val="80"/>
        </w:rPr>
        <w:t xml:space="preserve"> </w:t>
      </w:r>
      <w:r>
        <w:rPr>
          <w:w w:val="80"/>
        </w:rPr>
        <w:t>sujeto</w:t>
      </w:r>
      <w:r>
        <w:rPr>
          <w:spacing w:val="3"/>
          <w:w w:val="80"/>
        </w:rPr>
        <w:t xml:space="preserve"> </w:t>
      </w:r>
      <w:r>
        <w:rPr>
          <w:w w:val="80"/>
        </w:rPr>
        <w:t>al control</w:t>
      </w:r>
      <w:r>
        <w:rPr>
          <w:spacing w:val="-1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CSSP.</w:t>
      </w:r>
    </w:p>
    <w:p w14:paraId="1B1381C5" w14:textId="77777777" w:rsidR="00AF0650" w:rsidRDefault="00AF0650">
      <w:pPr>
        <w:pStyle w:val="Textoindependiente"/>
        <w:spacing w:before="11"/>
        <w:rPr>
          <w:sz w:val="21"/>
        </w:rPr>
      </w:pPr>
    </w:p>
    <w:p w14:paraId="566624CD" w14:textId="77777777" w:rsidR="00AF0650" w:rsidRDefault="00874F79">
      <w:pPr>
        <w:pStyle w:val="Ttulo1"/>
        <w:numPr>
          <w:ilvl w:val="0"/>
          <w:numId w:val="3"/>
        </w:numPr>
        <w:tabs>
          <w:tab w:val="left" w:pos="1273"/>
        </w:tabs>
        <w:ind w:left="1272" w:hanging="285"/>
        <w:jc w:val="both"/>
      </w:pPr>
      <w:r>
        <w:rPr>
          <w:w w:val="80"/>
        </w:rPr>
        <w:t>CRITERIOS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EVALUAR:</w:t>
      </w:r>
    </w:p>
    <w:p w14:paraId="279EBC31" w14:textId="77777777" w:rsidR="00AF0650" w:rsidRDefault="00AF0650">
      <w:pPr>
        <w:pStyle w:val="Textoindependiente"/>
        <w:spacing w:before="11"/>
        <w:rPr>
          <w:rFonts w:ascii="Arial"/>
          <w:b/>
          <w:sz w:val="21"/>
        </w:rPr>
      </w:pPr>
    </w:p>
    <w:p w14:paraId="0FA676F9" w14:textId="77777777" w:rsidR="00AF0650" w:rsidRDefault="00874F79">
      <w:pPr>
        <w:pStyle w:val="Prrafodelista"/>
        <w:numPr>
          <w:ilvl w:val="0"/>
          <w:numId w:val="1"/>
        </w:numPr>
        <w:tabs>
          <w:tab w:val="left" w:pos="1153"/>
        </w:tabs>
        <w:ind w:right="1124" w:firstLine="0"/>
      </w:pPr>
      <w:r>
        <w:rPr>
          <w:rFonts w:ascii="Arial" w:hAnsi="Arial"/>
          <w:b/>
          <w:w w:val="80"/>
        </w:rPr>
        <w:t>CRÍTICOS:</w:t>
      </w:r>
      <w:r>
        <w:rPr>
          <w:rFonts w:ascii="Arial" w:hAnsi="Arial"/>
          <w:b/>
          <w:spacing w:val="29"/>
          <w:w w:val="80"/>
        </w:rPr>
        <w:t xml:space="preserve"> </w:t>
      </w:r>
      <w:r>
        <w:rPr>
          <w:w w:val="80"/>
        </w:rPr>
        <w:t>Son</w:t>
      </w:r>
      <w:r>
        <w:rPr>
          <w:spacing w:val="23"/>
          <w:w w:val="80"/>
        </w:rPr>
        <w:t xml:space="preserve"> </w:t>
      </w:r>
      <w:r>
        <w:rPr>
          <w:w w:val="80"/>
        </w:rPr>
        <w:t>requisitos</w:t>
      </w:r>
      <w:r>
        <w:rPr>
          <w:spacing w:val="25"/>
          <w:w w:val="80"/>
        </w:rPr>
        <w:t xml:space="preserve"> </w:t>
      </w:r>
      <w:r>
        <w:rPr>
          <w:w w:val="80"/>
        </w:rPr>
        <w:t>inherentes</w:t>
      </w:r>
      <w:r>
        <w:rPr>
          <w:spacing w:val="24"/>
          <w:w w:val="80"/>
        </w:rPr>
        <w:t xml:space="preserve"> </w:t>
      </w:r>
      <w:r>
        <w:rPr>
          <w:w w:val="80"/>
        </w:rPr>
        <w:t>al</w:t>
      </w:r>
      <w:r>
        <w:rPr>
          <w:spacing w:val="23"/>
          <w:w w:val="80"/>
        </w:rPr>
        <w:t xml:space="preserve"> </w:t>
      </w:r>
      <w:r>
        <w:rPr>
          <w:w w:val="80"/>
        </w:rPr>
        <w:t>tipo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establecimiento</w:t>
      </w:r>
      <w:r>
        <w:rPr>
          <w:spacing w:val="23"/>
          <w:w w:val="80"/>
        </w:rPr>
        <w:t xml:space="preserve"> </w:t>
      </w:r>
      <w:r>
        <w:rPr>
          <w:w w:val="80"/>
        </w:rPr>
        <w:t>y</w:t>
      </w:r>
      <w:r>
        <w:rPr>
          <w:spacing w:val="25"/>
          <w:w w:val="80"/>
        </w:rPr>
        <w:t xml:space="preserve"> </w:t>
      </w:r>
      <w:r>
        <w:rPr>
          <w:w w:val="80"/>
        </w:rPr>
        <w:t>que</w:t>
      </w:r>
      <w:r>
        <w:rPr>
          <w:spacing w:val="22"/>
          <w:w w:val="80"/>
        </w:rPr>
        <w:t xml:space="preserve"> </w:t>
      </w:r>
      <w:r>
        <w:rPr>
          <w:w w:val="80"/>
        </w:rPr>
        <w:t>tienen</w:t>
      </w:r>
      <w:r>
        <w:rPr>
          <w:spacing w:val="22"/>
          <w:w w:val="80"/>
        </w:rPr>
        <w:t xml:space="preserve"> </w:t>
      </w:r>
      <w:r>
        <w:rPr>
          <w:w w:val="80"/>
        </w:rPr>
        <w:t>relación</w:t>
      </w:r>
      <w:r>
        <w:rPr>
          <w:spacing w:val="23"/>
          <w:w w:val="80"/>
        </w:rPr>
        <w:t xml:space="preserve"> </w:t>
      </w:r>
      <w:r>
        <w:rPr>
          <w:w w:val="80"/>
        </w:rPr>
        <w:t>directa</w:t>
      </w:r>
      <w:r>
        <w:rPr>
          <w:spacing w:val="23"/>
          <w:w w:val="80"/>
        </w:rPr>
        <w:t xml:space="preserve"> </w:t>
      </w:r>
      <w:r>
        <w:rPr>
          <w:w w:val="80"/>
        </w:rPr>
        <w:t>con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23"/>
          <w:w w:val="80"/>
        </w:rPr>
        <w:t xml:space="preserve"> </w:t>
      </w:r>
      <w:r>
        <w:rPr>
          <w:w w:val="80"/>
        </w:rPr>
        <w:t>proceso</w:t>
      </w:r>
      <w:r>
        <w:rPr>
          <w:spacing w:val="1"/>
          <w:w w:val="80"/>
        </w:rPr>
        <w:t xml:space="preserve"> </w:t>
      </w:r>
      <w:r>
        <w:rPr>
          <w:w w:val="80"/>
        </w:rPr>
        <w:t>de atención ofertado,</w:t>
      </w:r>
      <w:r>
        <w:rPr>
          <w:spacing w:val="1"/>
          <w:w w:val="80"/>
        </w:rPr>
        <w:t xml:space="preserve"> </w:t>
      </w:r>
      <w:r>
        <w:rPr>
          <w:w w:val="80"/>
        </w:rPr>
        <w:t>por su naturaleza y</w:t>
      </w:r>
      <w:r>
        <w:rPr>
          <w:spacing w:val="1"/>
          <w:w w:val="80"/>
        </w:rPr>
        <w:t xml:space="preserve"> </w:t>
      </w:r>
      <w:r>
        <w:rPr>
          <w:w w:val="80"/>
        </w:rPr>
        <w:t>complejidad son indispensables</w:t>
      </w:r>
      <w:r>
        <w:rPr>
          <w:spacing w:val="1"/>
          <w:w w:val="80"/>
        </w:rPr>
        <w:t xml:space="preserve"> </w:t>
      </w:r>
      <w:r>
        <w:rPr>
          <w:w w:val="80"/>
        </w:rPr>
        <w:t>para</w:t>
      </w:r>
      <w:r>
        <w:rPr>
          <w:spacing w:val="36"/>
        </w:rPr>
        <w:t xml:space="preserve"> </w:t>
      </w:r>
      <w:r>
        <w:rPr>
          <w:w w:val="80"/>
        </w:rPr>
        <w:t>el buen</w:t>
      </w:r>
      <w:r>
        <w:rPr>
          <w:spacing w:val="37"/>
        </w:rPr>
        <w:t xml:space="preserve"> </w:t>
      </w:r>
      <w:r>
        <w:rPr>
          <w:w w:val="80"/>
        </w:rPr>
        <w:t>funcionamiento,</w:t>
      </w:r>
      <w:r>
        <w:rPr>
          <w:spacing w:val="37"/>
        </w:rPr>
        <w:t xml:space="preserve"> </w:t>
      </w:r>
      <w:r>
        <w:rPr>
          <w:w w:val="80"/>
        </w:rPr>
        <w:t>ya que</w:t>
      </w:r>
      <w:r>
        <w:rPr>
          <w:spacing w:val="1"/>
          <w:w w:val="80"/>
        </w:rPr>
        <w:t xml:space="preserve"> </w:t>
      </w:r>
      <w:r>
        <w:rPr>
          <w:w w:val="80"/>
        </w:rPr>
        <w:t>con ellos se garantiza que la prestación de los servicios sean de calidad. Están referidos además a ambientes o</w:t>
      </w:r>
      <w:r>
        <w:rPr>
          <w:spacing w:val="1"/>
          <w:w w:val="80"/>
        </w:rPr>
        <w:t xml:space="preserve"> </w:t>
      </w:r>
      <w:r>
        <w:rPr>
          <w:w w:val="85"/>
        </w:rPr>
        <w:t>condiciones de estructura física indispensable que garanticen la conservación de materiales, insumos y</w:t>
      </w:r>
      <w:r>
        <w:rPr>
          <w:spacing w:val="1"/>
          <w:w w:val="85"/>
        </w:rPr>
        <w:t xml:space="preserve"> </w:t>
      </w:r>
      <w:r>
        <w:rPr>
          <w:w w:val="85"/>
        </w:rPr>
        <w:t>medicamentos. Su incumplimiento puede poner en riesgo la salud de la población o la eficiencia del proceso</w:t>
      </w:r>
      <w:r>
        <w:rPr>
          <w:spacing w:val="-49"/>
          <w:w w:val="85"/>
        </w:rPr>
        <w:t xml:space="preserve"> </w:t>
      </w:r>
      <w:r>
        <w:rPr>
          <w:w w:val="80"/>
        </w:rPr>
        <w:t>administrativo. La función que cumple no puede ser sustituida por ningún otro elemento, material o equipo. Para</w:t>
      </w:r>
      <w:r>
        <w:rPr>
          <w:spacing w:val="1"/>
          <w:w w:val="80"/>
        </w:rPr>
        <w:t xml:space="preserve"> </w:t>
      </w:r>
      <w:r>
        <w:rPr>
          <w:w w:val="80"/>
        </w:rPr>
        <w:t>obtener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5"/>
          <w:w w:val="80"/>
        </w:rPr>
        <w:t xml:space="preserve"> </w:t>
      </w:r>
      <w:r>
        <w:rPr>
          <w:w w:val="80"/>
        </w:rPr>
        <w:t>informe</w:t>
      </w:r>
      <w:r>
        <w:rPr>
          <w:spacing w:val="5"/>
          <w:w w:val="80"/>
        </w:rPr>
        <w:t xml:space="preserve"> </w:t>
      </w:r>
      <w:r>
        <w:rPr>
          <w:w w:val="80"/>
        </w:rPr>
        <w:t>favorable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Junta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Vigilancia</w:t>
      </w:r>
      <w:r>
        <w:rPr>
          <w:spacing w:val="5"/>
          <w:w w:val="80"/>
        </w:rPr>
        <w:t xml:space="preserve"> </w:t>
      </w:r>
      <w:r>
        <w:rPr>
          <w:w w:val="80"/>
        </w:rPr>
        <w:t>respectiva,</w:t>
      </w:r>
      <w:r>
        <w:rPr>
          <w:spacing w:val="8"/>
          <w:w w:val="80"/>
        </w:rPr>
        <w:t xml:space="preserve"> </w:t>
      </w:r>
      <w:r>
        <w:rPr>
          <w:w w:val="80"/>
        </w:rPr>
        <w:t>deberán</w:t>
      </w:r>
      <w:r>
        <w:rPr>
          <w:spacing w:val="1"/>
          <w:w w:val="80"/>
        </w:rPr>
        <w:t xml:space="preserve"> </w:t>
      </w:r>
      <w:r>
        <w:rPr>
          <w:w w:val="80"/>
        </w:rPr>
        <w:t>cumplirse en</w:t>
      </w:r>
      <w:r>
        <w:rPr>
          <w:spacing w:val="4"/>
          <w:w w:val="80"/>
        </w:rPr>
        <w:t xml:space="preserve"> </w:t>
      </w:r>
      <w:r>
        <w:rPr>
          <w:w w:val="80"/>
        </w:rPr>
        <w:t>un</w:t>
      </w:r>
      <w:r>
        <w:rPr>
          <w:spacing w:val="4"/>
          <w:w w:val="80"/>
        </w:rPr>
        <w:t xml:space="preserve"> </w:t>
      </w:r>
      <w:r>
        <w:rPr>
          <w:w w:val="80"/>
        </w:rPr>
        <w:t>95%.</w:t>
      </w:r>
    </w:p>
    <w:p w14:paraId="002EF9C4" w14:textId="77777777" w:rsidR="00AF0650" w:rsidRDefault="00AF0650">
      <w:pPr>
        <w:pStyle w:val="Textoindependiente"/>
        <w:spacing w:before="8"/>
        <w:rPr>
          <w:sz w:val="21"/>
        </w:rPr>
      </w:pPr>
    </w:p>
    <w:p w14:paraId="2530765F" w14:textId="77777777" w:rsidR="00AF0650" w:rsidRDefault="00874F79">
      <w:pPr>
        <w:pStyle w:val="Prrafodelista"/>
        <w:numPr>
          <w:ilvl w:val="0"/>
          <w:numId w:val="1"/>
        </w:numPr>
        <w:tabs>
          <w:tab w:val="left" w:pos="1153"/>
        </w:tabs>
        <w:spacing w:line="237" w:lineRule="auto"/>
        <w:ind w:right="1106" w:firstLine="0"/>
        <w:jc w:val="left"/>
      </w:pPr>
      <w:r>
        <w:rPr>
          <w:rFonts w:ascii="Arial" w:hAnsi="Arial"/>
          <w:b/>
          <w:w w:val="85"/>
        </w:rPr>
        <w:t>MAYORES:</w:t>
      </w:r>
      <w:r>
        <w:rPr>
          <w:rFonts w:ascii="Arial" w:hAnsi="Arial"/>
          <w:b/>
          <w:spacing w:val="35"/>
          <w:w w:val="85"/>
        </w:rPr>
        <w:t xml:space="preserve"> </w:t>
      </w:r>
      <w:r>
        <w:rPr>
          <w:w w:val="85"/>
        </w:rPr>
        <w:t>Son</w:t>
      </w:r>
      <w:r>
        <w:rPr>
          <w:spacing w:val="33"/>
          <w:w w:val="85"/>
        </w:rPr>
        <w:t xml:space="preserve"> </w:t>
      </w:r>
      <w:r>
        <w:rPr>
          <w:w w:val="85"/>
        </w:rPr>
        <w:t>aquellos</w:t>
      </w:r>
      <w:r>
        <w:rPr>
          <w:spacing w:val="33"/>
          <w:w w:val="85"/>
        </w:rPr>
        <w:t xml:space="preserve"> </w:t>
      </w:r>
      <w:r>
        <w:rPr>
          <w:w w:val="85"/>
        </w:rPr>
        <w:t>requerimientos</w:t>
      </w:r>
      <w:r>
        <w:rPr>
          <w:spacing w:val="34"/>
          <w:w w:val="85"/>
        </w:rPr>
        <w:t xml:space="preserve"> </w:t>
      </w:r>
      <w:r>
        <w:rPr>
          <w:w w:val="85"/>
        </w:rPr>
        <w:t>complementarios</w:t>
      </w:r>
      <w:r>
        <w:rPr>
          <w:spacing w:val="34"/>
          <w:w w:val="85"/>
        </w:rPr>
        <w:t xml:space="preserve"> </w:t>
      </w:r>
      <w:r>
        <w:rPr>
          <w:w w:val="85"/>
        </w:rPr>
        <w:t>a</w:t>
      </w:r>
      <w:r>
        <w:rPr>
          <w:spacing w:val="32"/>
          <w:w w:val="85"/>
        </w:rPr>
        <w:t xml:space="preserve"> </w:t>
      </w:r>
      <w:r>
        <w:rPr>
          <w:w w:val="85"/>
        </w:rPr>
        <w:t>los</w:t>
      </w:r>
      <w:r>
        <w:rPr>
          <w:spacing w:val="33"/>
          <w:w w:val="85"/>
        </w:rPr>
        <w:t xml:space="preserve"> </w:t>
      </w:r>
      <w:r>
        <w:rPr>
          <w:w w:val="85"/>
        </w:rPr>
        <w:t>críticos,</w:t>
      </w:r>
      <w:r>
        <w:rPr>
          <w:spacing w:val="31"/>
          <w:w w:val="85"/>
        </w:rPr>
        <w:t xml:space="preserve"> </w:t>
      </w:r>
      <w:r>
        <w:rPr>
          <w:w w:val="85"/>
        </w:rPr>
        <w:t>son</w:t>
      </w:r>
      <w:r>
        <w:rPr>
          <w:spacing w:val="31"/>
          <w:w w:val="85"/>
        </w:rPr>
        <w:t xml:space="preserve"> </w:t>
      </w:r>
      <w:r>
        <w:rPr>
          <w:w w:val="85"/>
        </w:rPr>
        <w:t>considerados</w:t>
      </w:r>
      <w:r>
        <w:rPr>
          <w:spacing w:val="32"/>
          <w:w w:val="85"/>
        </w:rPr>
        <w:t xml:space="preserve"> </w:t>
      </w:r>
      <w:r>
        <w:rPr>
          <w:w w:val="85"/>
        </w:rPr>
        <w:t>de</w:t>
      </w:r>
      <w:r>
        <w:rPr>
          <w:spacing w:val="31"/>
          <w:w w:val="85"/>
        </w:rPr>
        <w:t xml:space="preserve"> </w:t>
      </w:r>
      <w:r>
        <w:rPr>
          <w:w w:val="85"/>
        </w:rPr>
        <w:t>menor</w:t>
      </w:r>
      <w:r>
        <w:rPr>
          <w:spacing w:val="1"/>
          <w:w w:val="85"/>
        </w:rPr>
        <w:t xml:space="preserve"> </w:t>
      </w:r>
      <w:r>
        <w:rPr>
          <w:w w:val="85"/>
        </w:rPr>
        <w:t>complejidad,</w:t>
      </w:r>
      <w:r>
        <w:rPr>
          <w:spacing w:val="-4"/>
          <w:w w:val="85"/>
        </w:rPr>
        <w:t xml:space="preserve"> </w:t>
      </w:r>
      <w:r>
        <w:rPr>
          <w:w w:val="85"/>
        </w:rPr>
        <w:t>pero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5"/>
          <w:w w:val="85"/>
        </w:rPr>
        <w:t xml:space="preserve"> </w:t>
      </w:r>
      <w:r>
        <w:rPr>
          <w:w w:val="85"/>
        </w:rPr>
        <w:t>su</w:t>
      </w:r>
      <w:r>
        <w:rPr>
          <w:spacing w:val="-5"/>
          <w:w w:val="85"/>
        </w:rPr>
        <w:t xml:space="preserve"> </w:t>
      </w:r>
      <w:r>
        <w:rPr>
          <w:w w:val="85"/>
        </w:rPr>
        <w:t>naturaleza</w:t>
      </w:r>
      <w:r>
        <w:rPr>
          <w:spacing w:val="-5"/>
          <w:w w:val="85"/>
        </w:rPr>
        <w:t xml:space="preserve"> </w:t>
      </w:r>
      <w:r>
        <w:rPr>
          <w:w w:val="85"/>
        </w:rPr>
        <w:t>son</w:t>
      </w:r>
      <w:r>
        <w:rPr>
          <w:spacing w:val="-6"/>
          <w:w w:val="85"/>
        </w:rPr>
        <w:t xml:space="preserve"> </w:t>
      </w:r>
      <w:r>
        <w:rPr>
          <w:w w:val="85"/>
        </w:rPr>
        <w:t>necesarios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buen</w:t>
      </w:r>
      <w:r>
        <w:rPr>
          <w:spacing w:val="-5"/>
          <w:w w:val="85"/>
        </w:rPr>
        <w:t xml:space="preserve"> </w:t>
      </w:r>
      <w:r>
        <w:rPr>
          <w:w w:val="85"/>
        </w:rPr>
        <w:t>funcionamiento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establecimiento.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1"/>
          <w:w w:val="85"/>
        </w:rPr>
        <w:t xml:space="preserve"> </w:t>
      </w:r>
      <w:r>
        <w:rPr>
          <w:w w:val="80"/>
        </w:rPr>
        <w:t>requiere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75%</w:t>
      </w:r>
      <w:r>
        <w:rPr>
          <w:spacing w:val="14"/>
          <w:w w:val="80"/>
        </w:rPr>
        <w:t xml:space="preserve"> </w:t>
      </w:r>
      <w:r>
        <w:rPr>
          <w:w w:val="80"/>
        </w:rPr>
        <w:t>para obtener</w:t>
      </w:r>
      <w:r>
        <w:rPr>
          <w:spacing w:val="5"/>
          <w:w w:val="80"/>
        </w:rPr>
        <w:t xml:space="preserve"> </w:t>
      </w:r>
      <w:r>
        <w:rPr>
          <w:w w:val="80"/>
        </w:rPr>
        <w:t>un</w:t>
      </w:r>
      <w:r>
        <w:rPr>
          <w:spacing w:val="4"/>
          <w:w w:val="80"/>
        </w:rPr>
        <w:t xml:space="preserve"> </w:t>
      </w:r>
      <w:r>
        <w:rPr>
          <w:w w:val="80"/>
        </w:rPr>
        <w:t>informe</w:t>
      </w:r>
      <w:r>
        <w:rPr>
          <w:spacing w:val="1"/>
          <w:w w:val="80"/>
        </w:rPr>
        <w:t xml:space="preserve"> </w:t>
      </w:r>
      <w:r>
        <w:rPr>
          <w:w w:val="80"/>
        </w:rPr>
        <w:t>favorable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Junta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Vigilancia correspondiente.</w:t>
      </w:r>
    </w:p>
    <w:p w14:paraId="4F39EDC2" w14:textId="77777777" w:rsidR="00AF0650" w:rsidRDefault="00AF0650">
      <w:pPr>
        <w:spacing w:line="237" w:lineRule="auto"/>
        <w:sectPr w:rsidR="00AF0650">
          <w:headerReference w:type="default" r:id="rId7"/>
          <w:footerReference w:type="default" r:id="rId8"/>
          <w:type w:val="continuous"/>
          <w:pgSz w:w="12250" w:h="15850"/>
          <w:pgMar w:top="2180" w:right="680" w:bottom="1400" w:left="440" w:header="851" w:footer="1206" w:gutter="0"/>
          <w:pgNumType w:start="1"/>
          <w:cols w:space="720"/>
        </w:sectPr>
      </w:pPr>
    </w:p>
    <w:p w14:paraId="7C630C21" w14:textId="77777777" w:rsidR="00AF0650" w:rsidRDefault="00874F79">
      <w:pPr>
        <w:pStyle w:val="Ttulo1"/>
        <w:numPr>
          <w:ilvl w:val="0"/>
          <w:numId w:val="3"/>
        </w:numPr>
        <w:tabs>
          <w:tab w:val="left" w:pos="1221"/>
        </w:tabs>
        <w:spacing w:before="171"/>
        <w:ind w:left="1220" w:hanging="233"/>
      </w:pPr>
      <w:r>
        <w:rPr>
          <w:w w:val="80"/>
        </w:rPr>
        <w:lastRenderedPageBreak/>
        <w:t>REQUERIMIENTOS</w:t>
      </w:r>
      <w:r>
        <w:rPr>
          <w:spacing w:val="17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EVALUAR:</w:t>
      </w:r>
    </w:p>
    <w:p w14:paraId="7ED55A53" w14:textId="77777777" w:rsidR="00AF0650" w:rsidRDefault="00AF0650">
      <w:pPr>
        <w:pStyle w:val="Textoindependiente"/>
        <w:spacing w:before="4" w:after="1"/>
        <w:rPr>
          <w:rFonts w:ascii="Arial"/>
          <w:b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3865152B" w14:textId="77777777">
        <w:trPr>
          <w:trHeight w:val="554"/>
        </w:trPr>
        <w:tc>
          <w:tcPr>
            <w:tcW w:w="2013" w:type="dxa"/>
            <w:shd w:val="clear" w:color="auto" w:fill="D5E2BB"/>
          </w:tcPr>
          <w:p w14:paraId="59F72A98" w14:textId="77777777" w:rsidR="00AF0650" w:rsidRDefault="00874F79">
            <w:pPr>
              <w:pStyle w:val="TableParagraph"/>
              <w:spacing w:line="276" w:lineRule="exact"/>
              <w:ind w:left="3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7A2A0094" w14:textId="77777777" w:rsidR="00AF0650" w:rsidRDefault="00874F79">
            <w:pPr>
              <w:pStyle w:val="TableParagraph"/>
              <w:spacing w:before="134"/>
              <w:ind w:left="3098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AF0650" w14:paraId="47968E0E" w14:textId="77777777">
        <w:trPr>
          <w:trHeight w:val="1101"/>
        </w:trPr>
        <w:tc>
          <w:tcPr>
            <w:tcW w:w="2013" w:type="dxa"/>
            <w:shd w:val="clear" w:color="auto" w:fill="EAF0DD"/>
          </w:tcPr>
          <w:p w14:paraId="18E9DF93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F32D2C8" w14:textId="77777777" w:rsidR="00AF0650" w:rsidRDefault="00874F79">
            <w:pPr>
              <w:pStyle w:val="TableParagraph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shd w:val="clear" w:color="auto" w:fill="EAF0DD"/>
          </w:tcPr>
          <w:p w14:paraId="3BCD2E54" w14:textId="77777777" w:rsidR="00AF0650" w:rsidRDefault="00AF0650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49772707" w14:textId="77777777" w:rsidR="00AF0650" w:rsidRDefault="00874F79">
            <w:pPr>
              <w:pStyle w:val="TableParagraph"/>
              <w:ind w:left="1648" w:right="16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7B212190" w14:textId="77777777" w:rsidR="00AF0650" w:rsidRDefault="00874F79">
            <w:pPr>
              <w:pStyle w:val="TableParagraph"/>
              <w:spacing w:before="136" w:line="237" w:lineRule="auto"/>
              <w:ind w:left="106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757" w:type="dxa"/>
            <w:shd w:val="clear" w:color="auto" w:fill="EAF0DD"/>
          </w:tcPr>
          <w:p w14:paraId="41119257" w14:textId="77777777" w:rsidR="00AF0650" w:rsidRDefault="00874F79">
            <w:pPr>
              <w:pStyle w:val="TableParagraph"/>
              <w:ind w:left="301" w:right="306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</w:p>
          <w:p w14:paraId="5A27E55A" w14:textId="77777777" w:rsidR="00AF0650" w:rsidRDefault="00874F79">
            <w:pPr>
              <w:pStyle w:val="TableParagraph"/>
              <w:spacing w:line="270" w:lineRule="atLeast"/>
              <w:ind w:left="209" w:right="211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AF0650" w14:paraId="66D0D711" w14:textId="77777777">
        <w:trPr>
          <w:trHeight w:val="5505"/>
        </w:trPr>
        <w:tc>
          <w:tcPr>
            <w:tcW w:w="2013" w:type="dxa"/>
          </w:tcPr>
          <w:p w14:paraId="75D47930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3A18E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DB2AEB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0A45B8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21A792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264C1A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4266E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725D25" w14:textId="77777777" w:rsidR="00AF0650" w:rsidRDefault="00874F79">
            <w:pPr>
              <w:pStyle w:val="TableParagraph"/>
              <w:spacing w:before="221" w:line="237" w:lineRule="auto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1.1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Portafolios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846" w:type="dxa"/>
          </w:tcPr>
          <w:p w14:paraId="7C6C3B3D" w14:textId="77777777" w:rsidR="00AF0650" w:rsidRDefault="00874F79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Servicios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áreas: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clínica: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emocional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afectiva,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conductual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cognitiva.</w:t>
            </w:r>
          </w:p>
          <w:p w14:paraId="5F299B74" w14:textId="77777777" w:rsidR="00AF0650" w:rsidRDefault="00874F7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escolar</w:t>
            </w:r>
          </w:p>
          <w:p w14:paraId="5A3D9A90" w14:textId="77777777" w:rsidR="00AF0650" w:rsidRDefault="00874F7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Primaria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Especializada</w:t>
            </w:r>
          </w:p>
          <w:p w14:paraId="085F75F6" w14:textId="77777777" w:rsidR="00AF0650" w:rsidRDefault="00874F79">
            <w:pPr>
              <w:pStyle w:val="TableParagraph"/>
              <w:ind w:left="102" w:right="23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Evaluación de Habilidades y Capacidades en Salud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Valoraciones de Casos Clínicos (Segunda Opinión)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Psicología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Psicometría</w:t>
            </w:r>
          </w:p>
          <w:p w14:paraId="513D0435" w14:textId="77777777" w:rsidR="00AF0650" w:rsidRDefault="00874F79">
            <w:pPr>
              <w:pStyle w:val="TableParagraph"/>
              <w:spacing w:line="237" w:lineRule="auto"/>
              <w:ind w:left="102" w:right="2158"/>
              <w:rPr>
                <w:sz w:val="24"/>
              </w:rPr>
            </w:pPr>
            <w:r>
              <w:rPr>
                <w:w w:val="80"/>
                <w:sz w:val="24"/>
              </w:rPr>
              <w:t>Adaptación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Escolar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intervención</w:t>
            </w:r>
            <w:r>
              <w:rPr>
                <w:spacing w:val="-5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Estimulación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temprana</w:t>
            </w:r>
          </w:p>
          <w:p w14:paraId="2CD734AE" w14:textId="77777777" w:rsidR="00AF0650" w:rsidRDefault="00874F79">
            <w:pPr>
              <w:pStyle w:val="TableParagraph"/>
              <w:ind w:left="102" w:right="1220"/>
              <w:rPr>
                <w:sz w:val="24"/>
              </w:rPr>
            </w:pPr>
            <w:r>
              <w:rPr>
                <w:w w:val="80"/>
                <w:sz w:val="24"/>
              </w:rPr>
              <w:t>Programación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neurolingüística.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Psicología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deportiva.</w:t>
            </w:r>
          </w:p>
          <w:p w14:paraId="570CBF5E" w14:textId="77777777" w:rsidR="00AF0650" w:rsidRDefault="00874F79">
            <w:pPr>
              <w:pStyle w:val="TableParagraph"/>
              <w:ind w:left="102" w:right="3114"/>
              <w:rPr>
                <w:sz w:val="24"/>
              </w:rPr>
            </w:pPr>
            <w:r>
              <w:rPr>
                <w:w w:val="80"/>
                <w:sz w:val="24"/>
              </w:rPr>
              <w:t>Psicología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forense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Psicoterapia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familiar</w:t>
            </w:r>
          </w:p>
          <w:p w14:paraId="1F164FEB" w14:textId="77777777" w:rsidR="00AF0650" w:rsidRDefault="00874F79">
            <w:pPr>
              <w:pStyle w:val="TableParagraph"/>
              <w:spacing w:line="237" w:lineRule="auto"/>
              <w:ind w:left="102" w:right="1220"/>
              <w:rPr>
                <w:sz w:val="24"/>
              </w:rPr>
            </w:pPr>
            <w:r>
              <w:rPr>
                <w:w w:val="80"/>
                <w:sz w:val="24"/>
              </w:rPr>
              <w:t>Terapia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consejería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parejas.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grupal</w:t>
            </w:r>
          </w:p>
          <w:p w14:paraId="3604AAE3" w14:textId="77777777" w:rsidR="00AF0650" w:rsidRDefault="00874F79">
            <w:pPr>
              <w:pStyle w:val="TableParagraph"/>
              <w:spacing w:line="276" w:lineRule="exact"/>
              <w:ind w:left="102" w:right="3114"/>
              <w:rPr>
                <w:sz w:val="24"/>
              </w:rPr>
            </w:pPr>
            <w:r>
              <w:rPr>
                <w:w w:val="80"/>
                <w:sz w:val="24"/>
              </w:rPr>
              <w:t>Terapia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EMDR.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sexual</w:t>
            </w:r>
          </w:p>
        </w:tc>
        <w:tc>
          <w:tcPr>
            <w:tcW w:w="1881" w:type="dxa"/>
          </w:tcPr>
          <w:p w14:paraId="6C1C8900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C0AA3B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4F5C3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90BDF0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D3568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AAC48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41EF7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8D9210" w14:textId="77777777" w:rsidR="00AF0650" w:rsidRDefault="00AF0650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172928D6" w14:textId="77777777" w:rsidR="00AF0650" w:rsidRDefault="00874F79">
            <w:pPr>
              <w:pStyle w:val="TableParagraph"/>
              <w:ind w:left="466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211055F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BF7FE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99EB0C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DB256A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374FAA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F805D9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052E8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D78D18" w14:textId="77777777" w:rsidR="00AF0650" w:rsidRDefault="00AF0650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474CC290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07ED911F" w14:textId="77777777">
        <w:trPr>
          <w:trHeight w:val="550"/>
        </w:trPr>
        <w:tc>
          <w:tcPr>
            <w:tcW w:w="2013" w:type="dxa"/>
          </w:tcPr>
          <w:p w14:paraId="74D78F53" w14:textId="77777777" w:rsidR="00AF0650" w:rsidRDefault="00874F79">
            <w:pPr>
              <w:pStyle w:val="TableParagraph"/>
              <w:tabs>
                <w:tab w:val="left" w:pos="706"/>
                <w:tab w:val="left" w:pos="167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  <w:t>de</w:t>
            </w:r>
          </w:p>
          <w:p w14:paraId="0CA24F6D" w14:textId="77777777" w:rsidR="00AF0650" w:rsidRDefault="00874F7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Público.</w:t>
            </w:r>
          </w:p>
        </w:tc>
        <w:tc>
          <w:tcPr>
            <w:tcW w:w="4846" w:type="dxa"/>
          </w:tcPr>
          <w:p w14:paraId="49CDCE35" w14:textId="77777777" w:rsidR="00AF0650" w:rsidRDefault="00874F79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Lo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definirá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propietario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establecimiento.</w:t>
            </w:r>
          </w:p>
        </w:tc>
        <w:tc>
          <w:tcPr>
            <w:tcW w:w="1881" w:type="dxa"/>
          </w:tcPr>
          <w:p w14:paraId="776C9746" w14:textId="77777777" w:rsidR="00AF0650" w:rsidRDefault="00874F79">
            <w:pPr>
              <w:pStyle w:val="TableParagraph"/>
              <w:spacing w:before="134"/>
              <w:ind w:left="473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1BF45856" w14:textId="77777777" w:rsidR="00AF0650" w:rsidRDefault="00874F79">
            <w:pPr>
              <w:pStyle w:val="TableParagraph"/>
              <w:spacing w:before="134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3FE4F661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4DCCAFD8" w14:textId="77777777" w:rsidR="00AF0650" w:rsidRDefault="00AF0650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1E2B7D4F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4082CBAF" w14:textId="77777777" w:rsidR="00AF0650" w:rsidRDefault="00874F79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74CCC6B9" w14:textId="77777777" w:rsidR="00AF0650" w:rsidRDefault="00874F79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6EF0925A" w14:textId="77777777" w:rsidR="00AF0650" w:rsidRDefault="00874F79">
            <w:pPr>
              <w:pStyle w:val="TableParagraph"/>
              <w:spacing w:before="134"/>
              <w:ind w:left="3090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AF0650" w14:paraId="7DCF71DF" w14:textId="77777777">
        <w:trPr>
          <w:trHeight w:val="1101"/>
        </w:trPr>
        <w:tc>
          <w:tcPr>
            <w:tcW w:w="2013" w:type="dxa"/>
            <w:shd w:val="clear" w:color="auto" w:fill="EAF0DD"/>
          </w:tcPr>
          <w:p w14:paraId="057307DC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9013354" w14:textId="77777777" w:rsidR="00AF0650" w:rsidRDefault="00874F79">
            <w:pPr>
              <w:pStyle w:val="TableParagraph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shd w:val="clear" w:color="auto" w:fill="EAF0DD"/>
          </w:tcPr>
          <w:p w14:paraId="2E1ADE08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7C49B71" w14:textId="77777777" w:rsidR="00AF0650" w:rsidRDefault="00874F79">
            <w:pPr>
              <w:pStyle w:val="TableParagraph"/>
              <w:ind w:left="1648" w:right="16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2C8C2348" w14:textId="77777777" w:rsidR="00AF0650" w:rsidRDefault="00874F79">
            <w:pPr>
              <w:pStyle w:val="TableParagraph"/>
              <w:spacing w:before="136" w:line="237" w:lineRule="auto"/>
              <w:ind w:left="106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757" w:type="dxa"/>
            <w:shd w:val="clear" w:color="auto" w:fill="EAF0DD"/>
          </w:tcPr>
          <w:p w14:paraId="173243D8" w14:textId="77777777" w:rsidR="00AF0650" w:rsidRDefault="00874F79">
            <w:pPr>
              <w:pStyle w:val="TableParagraph"/>
              <w:ind w:left="301" w:right="306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7E618244" w14:textId="77777777" w:rsidR="00AF0650" w:rsidRDefault="00874F79">
            <w:pPr>
              <w:pStyle w:val="TableParagraph"/>
              <w:spacing w:line="260" w:lineRule="exact"/>
              <w:ind w:left="126" w:right="1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F0650" w14:paraId="03C03D19" w14:textId="77777777">
        <w:trPr>
          <w:trHeight w:val="1374"/>
        </w:trPr>
        <w:tc>
          <w:tcPr>
            <w:tcW w:w="2013" w:type="dxa"/>
          </w:tcPr>
          <w:p w14:paraId="1A506BEE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493CF0" w14:textId="77777777" w:rsidR="00AF0650" w:rsidRDefault="00874F79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Regente.</w:t>
            </w:r>
          </w:p>
        </w:tc>
        <w:tc>
          <w:tcPr>
            <w:tcW w:w="4846" w:type="dxa"/>
          </w:tcPr>
          <w:p w14:paraId="06B394DD" w14:textId="77777777" w:rsidR="00AF0650" w:rsidRDefault="00874F79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psicólogo (a) como mínimo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 experiencia, de preferencia con especialidad 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diferentes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atienda,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permanezca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cuatro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diarias,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</w:p>
          <w:p w14:paraId="32629550" w14:textId="77777777" w:rsidR="00AF0650" w:rsidRDefault="00874F79">
            <w:pPr>
              <w:pStyle w:val="TableParagraph"/>
              <w:spacing w:line="256" w:lineRule="exact"/>
              <w:ind w:lef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que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esté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debidamente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inscrito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Junta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</w:tc>
        <w:tc>
          <w:tcPr>
            <w:tcW w:w="1881" w:type="dxa"/>
          </w:tcPr>
          <w:p w14:paraId="0B06EC4B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A39EA3" w14:textId="77777777" w:rsidR="00AF0650" w:rsidRDefault="00874F79">
            <w:pPr>
              <w:pStyle w:val="TableParagraph"/>
              <w:spacing w:before="224"/>
              <w:ind w:left="533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57099F31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2CFBAF" w14:textId="77777777" w:rsidR="00AF0650" w:rsidRDefault="00874F79">
            <w:pPr>
              <w:pStyle w:val="TableParagraph"/>
              <w:spacing w:before="224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00F4975E" w14:textId="77777777" w:rsidR="00AF0650" w:rsidRDefault="00AF0650">
      <w:pPr>
        <w:jc w:val="center"/>
        <w:rPr>
          <w:sz w:val="24"/>
        </w:rPr>
        <w:sectPr w:rsidR="00AF0650">
          <w:pgSz w:w="12250" w:h="15850"/>
          <w:pgMar w:top="2180" w:right="680" w:bottom="1480" w:left="440" w:header="851" w:footer="1206" w:gutter="0"/>
          <w:cols w:space="720"/>
        </w:sectPr>
      </w:pPr>
    </w:p>
    <w:p w14:paraId="425F95DD" w14:textId="77777777" w:rsidR="00AF0650" w:rsidRDefault="00AF0650">
      <w:pPr>
        <w:pStyle w:val="Textoindependiente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53774F96" w14:textId="77777777">
        <w:trPr>
          <w:trHeight w:val="550"/>
        </w:trPr>
        <w:tc>
          <w:tcPr>
            <w:tcW w:w="2013" w:type="dxa"/>
          </w:tcPr>
          <w:p w14:paraId="68051946" w14:textId="77777777" w:rsidR="00AF0650" w:rsidRDefault="00AF06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6" w:type="dxa"/>
          </w:tcPr>
          <w:p w14:paraId="26A77D81" w14:textId="77777777" w:rsidR="00AF0650" w:rsidRDefault="00874F79">
            <w:pPr>
              <w:pStyle w:val="TableParagraph"/>
              <w:spacing w:line="276" w:lineRule="exact"/>
              <w:ind w:left="102" w:right="104"/>
              <w:rPr>
                <w:sz w:val="24"/>
              </w:rPr>
            </w:pPr>
            <w:r>
              <w:rPr>
                <w:w w:val="90"/>
                <w:sz w:val="24"/>
              </w:rPr>
              <w:t>Vigilancia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Profesión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Psicología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licencia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vigente.</w:t>
            </w:r>
          </w:p>
        </w:tc>
        <w:tc>
          <w:tcPr>
            <w:tcW w:w="1881" w:type="dxa"/>
          </w:tcPr>
          <w:p w14:paraId="028686FF" w14:textId="77777777" w:rsidR="00AF0650" w:rsidRDefault="00AF06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7DF5A2E6" w14:textId="77777777" w:rsidR="00AF0650" w:rsidRDefault="00AF0650">
            <w:pPr>
              <w:pStyle w:val="TableParagraph"/>
              <w:rPr>
                <w:rFonts w:ascii="Times New Roman"/>
              </w:rPr>
            </w:pPr>
          </w:p>
        </w:tc>
      </w:tr>
      <w:tr w:rsidR="00AF0650" w14:paraId="68B22CE7" w14:textId="77777777">
        <w:trPr>
          <w:trHeight w:val="824"/>
        </w:trPr>
        <w:tc>
          <w:tcPr>
            <w:tcW w:w="2013" w:type="dxa"/>
          </w:tcPr>
          <w:p w14:paraId="23350BFB" w14:textId="77777777" w:rsidR="00AF0650" w:rsidRDefault="00874F79">
            <w:pPr>
              <w:pStyle w:val="TableParagraph"/>
              <w:spacing w:before="132"/>
              <w:ind w:left="107" w:right="92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2.2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Recepcionista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secretaria.</w:t>
            </w:r>
          </w:p>
        </w:tc>
        <w:tc>
          <w:tcPr>
            <w:tcW w:w="4846" w:type="dxa"/>
          </w:tcPr>
          <w:p w14:paraId="45195188" w14:textId="77777777" w:rsidR="00AF0650" w:rsidRDefault="00874F79">
            <w:pPr>
              <w:pStyle w:val="TableParagraph"/>
              <w:spacing w:line="276" w:lineRule="exact"/>
              <w:ind w:left="102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atienda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usuario(a)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realice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demás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funciones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administrativas.</w:t>
            </w:r>
          </w:p>
        </w:tc>
        <w:tc>
          <w:tcPr>
            <w:tcW w:w="1881" w:type="dxa"/>
          </w:tcPr>
          <w:p w14:paraId="7759B4D5" w14:textId="77777777" w:rsidR="00AF0650" w:rsidRDefault="00AF0650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77B34D5" w14:textId="77777777" w:rsidR="00AF0650" w:rsidRDefault="00874F79">
            <w:pPr>
              <w:pStyle w:val="TableParagraph"/>
              <w:ind w:left="57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5CA6A71E" w14:textId="77777777" w:rsidR="00AF0650" w:rsidRDefault="00AF0650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00661EA4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16718405" w14:textId="77777777" w:rsidR="00AF0650" w:rsidRDefault="00AF0650">
      <w:pPr>
        <w:pStyle w:val="Textoindependiente"/>
        <w:spacing w:before="4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39599416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1BE27D79" w14:textId="77777777" w:rsidR="00AF0650" w:rsidRDefault="00874F79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5AF453A3" w14:textId="77777777" w:rsidR="00AF0650" w:rsidRDefault="00874F79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6A397565" w14:textId="77777777" w:rsidR="00AF0650" w:rsidRDefault="00874F79">
            <w:pPr>
              <w:pStyle w:val="TableParagraph"/>
              <w:spacing w:before="134"/>
              <w:ind w:left="3097" w:right="30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AF0650" w14:paraId="310611FE" w14:textId="77777777">
        <w:trPr>
          <w:trHeight w:val="1099"/>
        </w:trPr>
        <w:tc>
          <w:tcPr>
            <w:tcW w:w="2013" w:type="dxa"/>
            <w:shd w:val="clear" w:color="auto" w:fill="EAF0DD"/>
          </w:tcPr>
          <w:p w14:paraId="3C92D527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80805BE" w14:textId="77777777" w:rsidR="00AF0650" w:rsidRDefault="00874F79">
            <w:pPr>
              <w:pStyle w:val="TableParagraph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tcBorders>
              <w:bottom w:val="single" w:sz="6" w:space="0" w:color="000000"/>
            </w:tcBorders>
            <w:shd w:val="clear" w:color="auto" w:fill="EAF0DD"/>
          </w:tcPr>
          <w:p w14:paraId="16D13C4B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402BCCB" w14:textId="77777777" w:rsidR="00AF0650" w:rsidRDefault="00874F79">
            <w:pPr>
              <w:pStyle w:val="TableParagraph"/>
              <w:spacing w:before="1"/>
              <w:ind w:left="1648" w:right="16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2811B6C0" w14:textId="77777777" w:rsidR="00AF0650" w:rsidRDefault="00874F79">
            <w:pPr>
              <w:pStyle w:val="TableParagraph"/>
              <w:spacing w:before="134"/>
              <w:ind w:left="106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757" w:type="dxa"/>
            <w:shd w:val="clear" w:color="auto" w:fill="EAF0DD"/>
          </w:tcPr>
          <w:p w14:paraId="4A9CB918" w14:textId="77777777" w:rsidR="00AF0650" w:rsidRDefault="00874F79">
            <w:pPr>
              <w:pStyle w:val="TableParagraph"/>
              <w:spacing w:line="237" w:lineRule="auto"/>
              <w:ind w:left="301" w:right="306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7975A349" w14:textId="77777777" w:rsidR="00AF0650" w:rsidRDefault="00874F79">
            <w:pPr>
              <w:pStyle w:val="TableParagraph"/>
              <w:spacing w:before="2" w:line="258" w:lineRule="exact"/>
              <w:ind w:left="126" w:right="1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F0650" w14:paraId="6F1B4557" w14:textId="77777777">
        <w:trPr>
          <w:trHeight w:val="2476"/>
        </w:trPr>
        <w:tc>
          <w:tcPr>
            <w:tcW w:w="2013" w:type="dxa"/>
          </w:tcPr>
          <w:p w14:paraId="50ED1B7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433DB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A3194E" w14:textId="77777777" w:rsidR="00AF0650" w:rsidRDefault="00874F79">
            <w:pPr>
              <w:pStyle w:val="TableParagraph"/>
              <w:tabs>
                <w:tab w:val="left" w:pos="822"/>
                <w:tab w:val="left" w:pos="1677"/>
              </w:tabs>
              <w:spacing w:before="175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4D0E82ED" w14:textId="77777777" w:rsidR="00AF0650" w:rsidRDefault="00874F79">
            <w:pPr>
              <w:pStyle w:val="TableParagraph"/>
              <w:tabs>
                <w:tab w:val="left" w:pos="1634"/>
              </w:tabs>
              <w:ind w:left="107" w:right="10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recepción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y/o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espera.</w:t>
            </w:r>
          </w:p>
        </w:tc>
        <w:tc>
          <w:tcPr>
            <w:tcW w:w="4846" w:type="dxa"/>
            <w:tcBorders>
              <w:top w:val="single" w:sz="6" w:space="0" w:color="000000"/>
            </w:tcBorders>
          </w:tcPr>
          <w:p w14:paraId="40C1A3C7" w14:textId="77777777" w:rsidR="00AF0650" w:rsidRDefault="00874F79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ubicada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preferencia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entrada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interferencias.</w:t>
            </w:r>
          </w:p>
          <w:p w14:paraId="5FB4CF6D" w14:textId="77777777" w:rsidR="00AF0650" w:rsidRDefault="00874F79">
            <w:pPr>
              <w:pStyle w:val="TableParagraph"/>
              <w:ind w:left="102" w:right="106"/>
              <w:rPr>
                <w:sz w:val="24"/>
              </w:rPr>
            </w:pPr>
            <w:r>
              <w:rPr>
                <w:w w:val="80"/>
                <w:sz w:val="24"/>
              </w:rPr>
              <w:t>Debe haber balance entre colores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cálidos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fríos.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colores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brillantes,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colores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oscuros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superar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30%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  <w:p w14:paraId="36866309" w14:textId="77777777" w:rsidR="00AF0650" w:rsidRDefault="00874F79">
            <w:pPr>
              <w:pStyle w:val="TableParagraph"/>
              <w:tabs>
                <w:tab w:val="left" w:pos="2604"/>
              </w:tabs>
              <w:spacing w:line="237" w:lineRule="auto"/>
              <w:ind w:left="102" w:right="106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acuerdo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población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que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atiende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(niños(as)</w:t>
            </w:r>
          </w:p>
          <w:p w14:paraId="5C923353" w14:textId="77777777" w:rsidR="00AF0650" w:rsidRDefault="00874F79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adultos(as)</w:t>
            </w:r>
          </w:p>
        </w:tc>
        <w:tc>
          <w:tcPr>
            <w:tcW w:w="1881" w:type="dxa"/>
          </w:tcPr>
          <w:p w14:paraId="6FC7D5EF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672968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AC7716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23616DF2" w14:textId="77777777" w:rsidR="00AF0650" w:rsidRDefault="00874F79">
            <w:pPr>
              <w:pStyle w:val="TableParagraph"/>
              <w:spacing w:before="1"/>
              <w:ind w:left="473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6BC3A691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D9F7B8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012F2E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3C7BA950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12BE7362" w14:textId="77777777">
        <w:trPr>
          <w:trHeight w:val="825"/>
        </w:trPr>
        <w:tc>
          <w:tcPr>
            <w:tcW w:w="2013" w:type="dxa"/>
          </w:tcPr>
          <w:p w14:paraId="04400E4C" w14:textId="77777777" w:rsidR="00AF0650" w:rsidRDefault="00AF065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8713E78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4846" w:type="dxa"/>
            <w:tcBorders>
              <w:bottom w:val="single" w:sz="6" w:space="0" w:color="000000"/>
            </w:tcBorders>
          </w:tcPr>
          <w:p w14:paraId="1B7658AA" w14:textId="77777777" w:rsidR="00AF0650" w:rsidRDefault="00874F79">
            <w:pPr>
              <w:pStyle w:val="TableParagraph"/>
              <w:spacing w:before="134"/>
              <w:ind w:left="102" w:right="96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espacio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garantice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apropiado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expedientes.</w:t>
            </w:r>
          </w:p>
        </w:tc>
        <w:tc>
          <w:tcPr>
            <w:tcW w:w="1881" w:type="dxa"/>
          </w:tcPr>
          <w:p w14:paraId="263427C8" w14:textId="77777777" w:rsidR="00AF0650" w:rsidRDefault="00AF065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9E6FC13" w14:textId="77777777" w:rsidR="00AF0650" w:rsidRDefault="00874F79">
            <w:pPr>
              <w:pStyle w:val="TableParagraph"/>
              <w:ind w:left="475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6D612543" w14:textId="77777777" w:rsidR="00AF0650" w:rsidRDefault="00AF0650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2DF7CAB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3FAB74AE" w14:textId="77777777">
        <w:trPr>
          <w:trHeight w:val="5226"/>
        </w:trPr>
        <w:tc>
          <w:tcPr>
            <w:tcW w:w="2013" w:type="dxa"/>
          </w:tcPr>
          <w:p w14:paraId="2F5D201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A5C424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62571E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B5030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41D0F4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F9D71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BE4F66" w14:textId="77777777" w:rsidR="00AF0650" w:rsidRDefault="00AF0650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17F8E110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</w:p>
        </w:tc>
        <w:tc>
          <w:tcPr>
            <w:tcW w:w="4846" w:type="dxa"/>
            <w:tcBorders>
              <w:top w:val="single" w:sz="6" w:space="0" w:color="000000"/>
            </w:tcBorders>
          </w:tcPr>
          <w:p w14:paraId="41DED098" w14:textId="77777777" w:rsidR="00AF0650" w:rsidRDefault="00874F79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 contar con un espacio mínimo para 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psicológica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6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metros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cuadrados.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 deberá estar aislado de ruidos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privado,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proveer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sensación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acogedora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tranquilidad.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hayan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interferencias externas y que no se escuche lo 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habla)</w:t>
            </w:r>
          </w:p>
          <w:p w14:paraId="1BF53063" w14:textId="77777777" w:rsidR="00AF0650" w:rsidRDefault="00874F79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 entre colores cálidos y fríos.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 colores de las paredes no deben ser brillantes,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colores oscuros no deben superar un 30%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  <w:p w14:paraId="284DFF49" w14:textId="77777777" w:rsidR="00AF0650" w:rsidRDefault="00874F79">
            <w:pPr>
              <w:pStyle w:val="TableParagraph"/>
              <w:ind w:left="102" w:righ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tener el equipo y mobiliario necesario para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psicoterapia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evaluaciones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psicológicas.</w:t>
            </w:r>
          </w:p>
          <w:p w14:paraId="53476BA2" w14:textId="77777777" w:rsidR="00AF0650" w:rsidRDefault="00874F79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mantenerse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ordenado.</w:t>
            </w:r>
          </w:p>
        </w:tc>
        <w:tc>
          <w:tcPr>
            <w:tcW w:w="1881" w:type="dxa"/>
          </w:tcPr>
          <w:p w14:paraId="75F91711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F6D29F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FB09E2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B7012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B3740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781CD8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F769B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9EF310" w14:textId="77777777" w:rsidR="00AF0650" w:rsidRDefault="00874F79">
            <w:pPr>
              <w:pStyle w:val="TableParagraph"/>
              <w:spacing w:before="216"/>
              <w:ind w:left="475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5DDF6A07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F377BE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458EC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82A768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5D0F15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186B59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DB238D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EFB97B" w14:textId="77777777" w:rsidR="00AF0650" w:rsidRDefault="00874F79">
            <w:pPr>
              <w:pStyle w:val="TableParagraph"/>
              <w:spacing w:before="216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2FA81E9D" w14:textId="77777777" w:rsidR="00AF0650" w:rsidRDefault="00AF0650">
      <w:pPr>
        <w:jc w:val="center"/>
        <w:rPr>
          <w:sz w:val="24"/>
        </w:rPr>
        <w:sectPr w:rsidR="00AF0650">
          <w:pgSz w:w="12250" w:h="15850"/>
          <w:pgMar w:top="2180" w:right="680" w:bottom="1400" w:left="440" w:header="851" w:footer="1206" w:gutter="0"/>
          <w:cols w:space="720"/>
        </w:sectPr>
      </w:pPr>
    </w:p>
    <w:p w14:paraId="5FAB39FC" w14:textId="77777777" w:rsidR="00AF0650" w:rsidRDefault="00AF0650">
      <w:pPr>
        <w:pStyle w:val="Textoindependiente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3C0F14B0" w14:textId="77777777">
        <w:trPr>
          <w:trHeight w:val="1928"/>
        </w:trPr>
        <w:tc>
          <w:tcPr>
            <w:tcW w:w="2013" w:type="dxa"/>
            <w:tcBorders>
              <w:top w:val="nil"/>
            </w:tcBorders>
          </w:tcPr>
          <w:p w14:paraId="46DC674A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736D8F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3EBB1A" w14:textId="77777777" w:rsidR="00AF0650" w:rsidRDefault="00874F79">
            <w:pPr>
              <w:pStyle w:val="TableParagraph"/>
              <w:spacing w:before="176"/>
              <w:ind w:left="107" w:right="96"/>
              <w:rPr>
                <w:sz w:val="24"/>
              </w:rPr>
            </w:pPr>
            <w:r>
              <w:rPr>
                <w:w w:val="85"/>
                <w:sz w:val="24"/>
              </w:rPr>
              <w:t>3.4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4846" w:type="dxa"/>
            <w:tcBorders>
              <w:top w:val="single" w:sz="2" w:space="0" w:color="FFFFFF"/>
              <w:bottom w:val="single" w:sz="6" w:space="0" w:color="000000"/>
            </w:tcBorders>
          </w:tcPr>
          <w:p w14:paraId="7C9C981A" w14:textId="77777777" w:rsidR="00AF0650" w:rsidRDefault="00874F79">
            <w:pPr>
              <w:pStyle w:val="TableParagraph"/>
              <w:spacing w:line="237" w:lineRule="auto"/>
              <w:ind w:left="102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 se realizan terapias grupales el espacio mínimo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será de 18 metros cuadrados, con la respectiva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sillas,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psicoterapia.</w:t>
            </w:r>
          </w:p>
          <w:p w14:paraId="1E841E79" w14:textId="77777777" w:rsidR="00AF0650" w:rsidRDefault="00874F79">
            <w:pPr>
              <w:pStyle w:val="TableParagraph"/>
              <w:spacing w:line="270" w:lineRule="atLeast"/>
              <w:ind w:left="102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 entre colores cálidos y fríos.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 colores de las paredes no deben ser brillantes,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colores oscuros no deben superar un 30% 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</w:tc>
        <w:tc>
          <w:tcPr>
            <w:tcW w:w="1881" w:type="dxa"/>
          </w:tcPr>
          <w:p w14:paraId="4D91D9B4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59AEBF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91C5DA" w14:textId="77777777" w:rsidR="00AF0650" w:rsidRDefault="00874F79">
            <w:pPr>
              <w:pStyle w:val="TableParagraph"/>
              <w:spacing w:before="176"/>
              <w:ind w:left="473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19602EC3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EEBE44" w14:textId="77777777" w:rsidR="00AF0650" w:rsidRDefault="00AF0650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05FEDB" w14:textId="77777777" w:rsidR="00AF0650" w:rsidRDefault="00874F79">
            <w:pPr>
              <w:pStyle w:val="TableParagraph"/>
              <w:spacing w:before="176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3B1A184C" w14:textId="77777777">
        <w:trPr>
          <w:trHeight w:val="821"/>
        </w:trPr>
        <w:tc>
          <w:tcPr>
            <w:tcW w:w="2013" w:type="dxa"/>
          </w:tcPr>
          <w:p w14:paraId="29998AF7" w14:textId="77777777" w:rsidR="00AF0650" w:rsidRDefault="00874F79">
            <w:pPr>
              <w:pStyle w:val="TableParagraph"/>
              <w:tabs>
                <w:tab w:val="left" w:pos="1098"/>
              </w:tabs>
              <w:spacing w:before="249" w:line="270" w:lineRule="atLeast"/>
              <w:ind w:left="107" w:right="104"/>
              <w:rPr>
                <w:sz w:val="24"/>
              </w:rPr>
            </w:pPr>
            <w:r>
              <w:rPr>
                <w:w w:val="90"/>
                <w:sz w:val="24"/>
              </w:rPr>
              <w:t>3.5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Servicios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sanitarios.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0274F635" w14:textId="77777777" w:rsidR="00AF0650" w:rsidRDefault="00874F79">
            <w:pPr>
              <w:pStyle w:val="TableParagraph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rotulación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adecuada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guiar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permanecer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limpio.</w:t>
            </w:r>
          </w:p>
        </w:tc>
        <w:tc>
          <w:tcPr>
            <w:tcW w:w="1881" w:type="dxa"/>
          </w:tcPr>
          <w:p w14:paraId="5C1605E0" w14:textId="77777777" w:rsidR="00AF0650" w:rsidRDefault="00AF065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53EC4C2D" w14:textId="77777777" w:rsidR="00AF0650" w:rsidRDefault="00874F79">
            <w:pPr>
              <w:pStyle w:val="TableParagraph"/>
              <w:spacing w:before="1"/>
              <w:ind w:left="475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2B33371C" w14:textId="77777777" w:rsidR="00AF0650" w:rsidRDefault="00AF065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66D60210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5CCB71D7" w14:textId="77777777">
        <w:trPr>
          <w:trHeight w:val="821"/>
        </w:trPr>
        <w:tc>
          <w:tcPr>
            <w:tcW w:w="2013" w:type="dxa"/>
          </w:tcPr>
          <w:p w14:paraId="7322F871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1FA20947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264AB6F2" w14:textId="77777777" w:rsidR="00AF0650" w:rsidRDefault="00874F79">
            <w:pPr>
              <w:pStyle w:val="TableParagraph"/>
              <w:ind w:left="102" w:right="96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local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suficiente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luz,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artificial,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garantice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</w:p>
          <w:p w14:paraId="1B5926B3" w14:textId="77777777" w:rsidR="00AF0650" w:rsidRDefault="00874F79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área.</w:t>
            </w:r>
          </w:p>
        </w:tc>
        <w:tc>
          <w:tcPr>
            <w:tcW w:w="1881" w:type="dxa"/>
          </w:tcPr>
          <w:p w14:paraId="462E7120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7EB6B921" w14:textId="77777777" w:rsidR="00AF0650" w:rsidRDefault="00874F79">
            <w:pPr>
              <w:pStyle w:val="TableParagraph"/>
              <w:ind w:left="475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42E92564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54C57A8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4D20E404" w14:textId="77777777">
        <w:trPr>
          <w:trHeight w:val="545"/>
        </w:trPr>
        <w:tc>
          <w:tcPr>
            <w:tcW w:w="2013" w:type="dxa"/>
          </w:tcPr>
          <w:p w14:paraId="03DB2C96" w14:textId="77777777" w:rsidR="00AF0650" w:rsidRDefault="00874F79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0A4A240D" w14:textId="77777777" w:rsidR="00AF0650" w:rsidRDefault="00874F79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ventiladores,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5955CAFB" w14:textId="77777777" w:rsidR="00AF0650" w:rsidRDefault="00874F79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adecuada.</w:t>
            </w:r>
          </w:p>
        </w:tc>
        <w:tc>
          <w:tcPr>
            <w:tcW w:w="1881" w:type="dxa"/>
          </w:tcPr>
          <w:p w14:paraId="4B58EB3B" w14:textId="77777777" w:rsidR="00AF0650" w:rsidRDefault="00874F79">
            <w:pPr>
              <w:pStyle w:val="TableParagraph"/>
              <w:spacing w:before="129"/>
              <w:ind w:left="475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2D450D6D" w14:textId="77777777" w:rsidR="00AF0650" w:rsidRDefault="00874F79">
            <w:pPr>
              <w:pStyle w:val="TableParagraph"/>
              <w:spacing w:before="129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25452262" w14:textId="77777777">
        <w:trPr>
          <w:trHeight w:val="545"/>
        </w:trPr>
        <w:tc>
          <w:tcPr>
            <w:tcW w:w="2013" w:type="dxa"/>
          </w:tcPr>
          <w:p w14:paraId="01D849FE" w14:textId="77777777" w:rsidR="00AF0650" w:rsidRDefault="00874F7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19B5543" w14:textId="77777777" w:rsidR="00AF0650" w:rsidRDefault="00874F7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4846" w:type="dxa"/>
            <w:tcBorders>
              <w:top w:val="single" w:sz="6" w:space="0" w:color="000000"/>
            </w:tcBorders>
          </w:tcPr>
          <w:p w14:paraId="1F22C9D4" w14:textId="77777777" w:rsidR="00AF0650" w:rsidRDefault="00874F79">
            <w:pPr>
              <w:pStyle w:val="TableParagraph"/>
              <w:tabs>
                <w:tab w:val="left" w:pos="889"/>
                <w:tab w:val="left" w:pos="1645"/>
                <w:tab w:val="left" w:pos="2172"/>
                <w:tab w:val="left" w:pos="2600"/>
                <w:tab w:val="left" w:pos="3207"/>
                <w:tab w:val="left" w:pos="3811"/>
              </w:tabs>
              <w:spacing w:line="265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almacenar</w:t>
            </w:r>
          </w:p>
          <w:p w14:paraId="14A5965F" w14:textId="77777777" w:rsidR="00AF0650" w:rsidRDefault="00874F79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1881" w:type="dxa"/>
          </w:tcPr>
          <w:p w14:paraId="2F867183" w14:textId="77777777" w:rsidR="00AF0650" w:rsidRDefault="00874F79">
            <w:pPr>
              <w:pStyle w:val="TableParagraph"/>
              <w:spacing w:before="129"/>
              <w:ind w:left="473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53BD6E81" w14:textId="77777777" w:rsidR="00AF0650" w:rsidRDefault="00874F79">
            <w:pPr>
              <w:pStyle w:val="TableParagraph"/>
              <w:spacing w:before="129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0749058D" w14:textId="77777777">
        <w:trPr>
          <w:trHeight w:val="550"/>
        </w:trPr>
        <w:tc>
          <w:tcPr>
            <w:tcW w:w="2013" w:type="dxa"/>
          </w:tcPr>
          <w:p w14:paraId="6844C312" w14:textId="77777777" w:rsidR="00AF0650" w:rsidRDefault="00874F7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</w:p>
        </w:tc>
        <w:tc>
          <w:tcPr>
            <w:tcW w:w="4846" w:type="dxa"/>
          </w:tcPr>
          <w:p w14:paraId="30FC6F98" w14:textId="77777777" w:rsidR="00AF0650" w:rsidRDefault="00874F79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Se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requiere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independiente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niños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niñas.</w:t>
            </w:r>
          </w:p>
        </w:tc>
        <w:tc>
          <w:tcPr>
            <w:tcW w:w="1881" w:type="dxa"/>
          </w:tcPr>
          <w:p w14:paraId="5F51DCD4" w14:textId="77777777" w:rsidR="00AF0650" w:rsidRDefault="00874F79">
            <w:pPr>
              <w:pStyle w:val="TableParagraph"/>
              <w:spacing w:before="134"/>
              <w:ind w:left="473" w:right="46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62919D36" w14:textId="77777777" w:rsidR="00AF0650" w:rsidRDefault="00874F79">
            <w:pPr>
              <w:pStyle w:val="TableParagraph"/>
              <w:spacing w:before="134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1766990A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5609CB8E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50D2E5E5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45CA5DD4" w14:textId="77777777" w:rsidR="00AF0650" w:rsidRDefault="00AF0650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69A7B9F4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7F7E6D79" w14:textId="77777777" w:rsidR="00AF0650" w:rsidRDefault="00874F79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303AA488" w14:textId="77777777" w:rsidR="00AF0650" w:rsidRDefault="00874F79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54C6CCB2" w14:textId="77777777" w:rsidR="00AF0650" w:rsidRDefault="00874F79">
            <w:pPr>
              <w:pStyle w:val="TableParagraph"/>
              <w:spacing w:before="134"/>
              <w:ind w:left="3097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AF0650" w14:paraId="3902DD47" w14:textId="77777777">
        <w:trPr>
          <w:trHeight w:val="1100"/>
        </w:trPr>
        <w:tc>
          <w:tcPr>
            <w:tcW w:w="2013" w:type="dxa"/>
            <w:shd w:val="clear" w:color="auto" w:fill="EAF0DD"/>
          </w:tcPr>
          <w:p w14:paraId="6295B80E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4C2D8F0" w14:textId="77777777" w:rsidR="00AF0650" w:rsidRDefault="00874F79">
            <w:pPr>
              <w:pStyle w:val="TableParagraph"/>
              <w:spacing w:before="1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tcBorders>
              <w:bottom w:val="single" w:sz="6" w:space="0" w:color="000000"/>
            </w:tcBorders>
            <w:shd w:val="clear" w:color="auto" w:fill="EAF0DD"/>
          </w:tcPr>
          <w:p w14:paraId="62093F95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7D93383" w14:textId="77777777" w:rsidR="00AF0650" w:rsidRDefault="00874F79">
            <w:pPr>
              <w:pStyle w:val="TableParagraph"/>
              <w:spacing w:before="1"/>
              <w:ind w:left="1648" w:right="16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0299F027" w14:textId="77777777" w:rsidR="00AF0650" w:rsidRDefault="00874F79">
            <w:pPr>
              <w:pStyle w:val="TableParagraph"/>
              <w:spacing w:before="134"/>
              <w:ind w:left="106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757" w:type="dxa"/>
            <w:shd w:val="clear" w:color="auto" w:fill="EAF0DD"/>
          </w:tcPr>
          <w:p w14:paraId="669EA730" w14:textId="77777777" w:rsidR="00AF0650" w:rsidRDefault="00874F79">
            <w:pPr>
              <w:pStyle w:val="TableParagraph"/>
              <w:ind w:left="301" w:right="306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</w:p>
          <w:p w14:paraId="6F80BDEB" w14:textId="77777777" w:rsidR="00AF0650" w:rsidRDefault="00874F79">
            <w:pPr>
              <w:pStyle w:val="TableParagraph"/>
              <w:spacing w:line="270" w:lineRule="atLeast"/>
              <w:ind w:left="209" w:right="211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QUE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INTERVIENEN</w:t>
            </w:r>
          </w:p>
        </w:tc>
      </w:tr>
      <w:tr w:rsidR="00AF0650" w14:paraId="318936B1" w14:textId="77777777">
        <w:trPr>
          <w:trHeight w:val="818"/>
        </w:trPr>
        <w:tc>
          <w:tcPr>
            <w:tcW w:w="2013" w:type="dxa"/>
          </w:tcPr>
          <w:p w14:paraId="3DEFBED7" w14:textId="77777777" w:rsidR="00AF0650" w:rsidRDefault="00874F79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</w:p>
          <w:p w14:paraId="317913F9" w14:textId="77777777" w:rsidR="00AF0650" w:rsidRDefault="00874F7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espera.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0D001772" w14:textId="77777777" w:rsidR="00AF0650" w:rsidRDefault="00874F79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Debe contar con escritorio, </w:t>
            </w:r>
            <w:r>
              <w:rPr>
                <w:spacing w:val="-1"/>
                <w:w w:val="85"/>
                <w:sz w:val="24"/>
              </w:rPr>
              <w:t>silla, teléfono, y sillas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881" w:type="dxa"/>
          </w:tcPr>
          <w:p w14:paraId="579017AD" w14:textId="77777777" w:rsidR="00AF0650" w:rsidRDefault="00AF065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4DE92894" w14:textId="77777777" w:rsidR="00AF0650" w:rsidRDefault="00874F79">
            <w:pPr>
              <w:pStyle w:val="TableParagraph"/>
              <w:ind w:left="57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04C6A2B7" w14:textId="77777777" w:rsidR="00AF0650" w:rsidRDefault="00AF0650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535CFE00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168285D7" w14:textId="77777777">
        <w:trPr>
          <w:trHeight w:val="821"/>
        </w:trPr>
        <w:tc>
          <w:tcPr>
            <w:tcW w:w="2013" w:type="dxa"/>
          </w:tcPr>
          <w:p w14:paraId="78040554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D4D7056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2EDB60CB" w14:textId="77777777" w:rsidR="00AF0650" w:rsidRDefault="00874F79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mueble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respectiva</w:t>
            </w:r>
          </w:p>
          <w:p w14:paraId="311D2583" w14:textId="77777777" w:rsidR="00AF0650" w:rsidRDefault="00874F79">
            <w:pPr>
              <w:pStyle w:val="TableParagraph"/>
              <w:tabs>
                <w:tab w:val="left" w:pos="1189"/>
                <w:tab w:val="left" w:pos="1537"/>
                <w:tab w:val="left" w:pos="2344"/>
                <w:tab w:val="left" w:pos="2979"/>
                <w:tab w:val="left" w:pos="3379"/>
                <w:tab w:val="left" w:pos="4510"/>
              </w:tabs>
              <w:spacing w:line="270" w:lineRule="atLeast"/>
              <w:ind w:left="102" w:right="105"/>
              <w:rPr>
                <w:sz w:val="24"/>
              </w:rPr>
            </w:pPr>
            <w:r>
              <w:rPr>
                <w:w w:val="90"/>
                <w:sz w:val="24"/>
              </w:rPr>
              <w:t>cerradura</w:t>
            </w:r>
            <w:r>
              <w:rPr>
                <w:w w:val="90"/>
                <w:sz w:val="24"/>
              </w:rPr>
              <w:tab/>
              <w:t>y</w:t>
            </w:r>
            <w:r>
              <w:rPr>
                <w:w w:val="90"/>
                <w:sz w:val="24"/>
              </w:rPr>
              <w:tab/>
              <w:t>llaves,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el</w:t>
            </w:r>
            <w:r>
              <w:rPr>
                <w:w w:val="90"/>
                <w:sz w:val="24"/>
              </w:rPr>
              <w:tab/>
              <w:t>resguardo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expedientes.</w:t>
            </w:r>
          </w:p>
        </w:tc>
        <w:tc>
          <w:tcPr>
            <w:tcW w:w="1881" w:type="dxa"/>
          </w:tcPr>
          <w:p w14:paraId="4634DD4B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751A63C1" w14:textId="77777777" w:rsidR="00AF0650" w:rsidRDefault="00874F79">
            <w:pPr>
              <w:pStyle w:val="TableParagraph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1071D755" w14:textId="77777777" w:rsidR="00AF0650" w:rsidRDefault="00AF0650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7A5E80DD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575EF2E5" w14:textId="77777777">
        <w:trPr>
          <w:trHeight w:val="1096"/>
        </w:trPr>
        <w:tc>
          <w:tcPr>
            <w:tcW w:w="2013" w:type="dxa"/>
          </w:tcPr>
          <w:p w14:paraId="28553DC8" w14:textId="77777777" w:rsidR="00AF0650" w:rsidRDefault="00AF065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692FEFBB" w14:textId="77777777" w:rsidR="00AF0650" w:rsidRDefault="00874F79">
            <w:pPr>
              <w:pStyle w:val="TableParagraph"/>
              <w:spacing w:before="1"/>
              <w:ind w:left="107" w:right="662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Utilería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6F0CBD1C" w14:textId="77777777" w:rsidR="00AF0650" w:rsidRDefault="00874F79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w w:val="85"/>
                <w:sz w:val="24"/>
              </w:rPr>
              <w:t>Papelería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usos,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carpeta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única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caso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atendido.</w:t>
            </w:r>
          </w:p>
          <w:p w14:paraId="56BFD5C1" w14:textId="77777777" w:rsidR="00AF0650" w:rsidRDefault="00874F79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Juguetes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educativos,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3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estimulación,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caso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necesario.</w:t>
            </w:r>
          </w:p>
        </w:tc>
        <w:tc>
          <w:tcPr>
            <w:tcW w:w="1881" w:type="dxa"/>
          </w:tcPr>
          <w:p w14:paraId="18782D40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556CA573" w14:textId="77777777" w:rsidR="00AF0650" w:rsidRDefault="00874F79">
            <w:pPr>
              <w:pStyle w:val="TableParagraph"/>
              <w:spacing w:before="1"/>
              <w:ind w:left="533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44140545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4F1AEF66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0A0E3D8F" w14:textId="77777777">
        <w:trPr>
          <w:trHeight w:val="1087"/>
        </w:trPr>
        <w:tc>
          <w:tcPr>
            <w:tcW w:w="2013" w:type="dxa"/>
          </w:tcPr>
          <w:p w14:paraId="70992909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3EC8230C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846" w:type="dxa"/>
            <w:tcBorders>
              <w:top w:val="single" w:sz="6" w:space="0" w:color="000000"/>
            </w:tcBorders>
          </w:tcPr>
          <w:p w14:paraId="1EF5690A" w14:textId="77777777" w:rsidR="00AF0650" w:rsidRDefault="00874F79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-Canapé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reclinable</w:t>
            </w:r>
          </w:p>
          <w:p w14:paraId="47CB6AC4" w14:textId="77777777" w:rsidR="00AF0650" w:rsidRDefault="00874F79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-Escritorio</w:t>
            </w:r>
          </w:p>
          <w:p w14:paraId="61CBBBA4" w14:textId="77777777" w:rsidR="00AF0650" w:rsidRDefault="00874F79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</w:p>
          <w:p w14:paraId="5FEA65A2" w14:textId="77777777" w:rsidR="00AF0650" w:rsidRDefault="00874F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-Sillas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niños(as)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-Juego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</w:p>
        </w:tc>
        <w:tc>
          <w:tcPr>
            <w:tcW w:w="1881" w:type="dxa"/>
          </w:tcPr>
          <w:p w14:paraId="3E49D6A3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14:paraId="31BBFC70" w14:textId="77777777" w:rsidR="00AF0650" w:rsidRDefault="00874F79">
            <w:pPr>
              <w:pStyle w:val="TableParagraph"/>
              <w:spacing w:before="1"/>
              <w:ind w:left="533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13D02AA2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14:paraId="34004971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5F5C51B1" w14:textId="77777777" w:rsidR="00AF0650" w:rsidRDefault="00AF0650">
      <w:pPr>
        <w:jc w:val="center"/>
        <w:rPr>
          <w:sz w:val="24"/>
        </w:rPr>
        <w:sectPr w:rsidR="00AF0650">
          <w:pgSz w:w="12250" w:h="15850"/>
          <w:pgMar w:top="2180" w:right="680" w:bottom="1400" w:left="440" w:header="851" w:footer="1206" w:gutter="0"/>
          <w:cols w:space="720"/>
        </w:sectPr>
      </w:pPr>
    </w:p>
    <w:p w14:paraId="73B6DCB9" w14:textId="77777777" w:rsidR="00AF0650" w:rsidRDefault="00AF0650">
      <w:pPr>
        <w:pStyle w:val="Textoindependiente"/>
        <w:spacing w:before="7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250E4ED0" w14:textId="77777777">
        <w:trPr>
          <w:trHeight w:val="1100"/>
        </w:trPr>
        <w:tc>
          <w:tcPr>
            <w:tcW w:w="2013" w:type="dxa"/>
            <w:tcBorders>
              <w:top w:val="nil"/>
            </w:tcBorders>
          </w:tcPr>
          <w:p w14:paraId="493E94DA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00E13B8D" w14:textId="77777777" w:rsidR="00AF0650" w:rsidRDefault="00874F7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4.5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  <w:p w14:paraId="5BB64738" w14:textId="77777777" w:rsidR="00AF0650" w:rsidRDefault="00874F79">
            <w:pPr>
              <w:pStyle w:val="TableParagraph"/>
              <w:spacing w:line="274" w:lineRule="exact"/>
              <w:ind w:left="466"/>
              <w:rPr>
                <w:sz w:val="24"/>
              </w:rPr>
            </w:pPr>
            <w:r>
              <w:rPr>
                <w:w w:val="90"/>
                <w:sz w:val="24"/>
              </w:rPr>
              <w:t>informático.</w:t>
            </w:r>
          </w:p>
        </w:tc>
        <w:tc>
          <w:tcPr>
            <w:tcW w:w="4846" w:type="dxa"/>
            <w:tcBorders>
              <w:top w:val="single" w:sz="2" w:space="0" w:color="FFFFFF"/>
            </w:tcBorders>
          </w:tcPr>
          <w:p w14:paraId="7AD7159E" w14:textId="77777777" w:rsidR="00AF0650" w:rsidRDefault="00874F79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-Computadora</w:t>
            </w:r>
          </w:p>
          <w:p w14:paraId="286557BE" w14:textId="77777777" w:rsidR="00AF0650" w:rsidRDefault="00874F7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-Impresor</w:t>
            </w:r>
          </w:p>
          <w:p w14:paraId="52E3EBEA" w14:textId="77777777" w:rsidR="00AF0650" w:rsidRDefault="00874F7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-Proyector</w:t>
            </w:r>
          </w:p>
          <w:p w14:paraId="0CDE4C53" w14:textId="77777777" w:rsidR="00AF0650" w:rsidRDefault="00874F79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-Reproductor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música</w:t>
            </w:r>
          </w:p>
        </w:tc>
        <w:tc>
          <w:tcPr>
            <w:tcW w:w="1881" w:type="dxa"/>
          </w:tcPr>
          <w:p w14:paraId="4722B73C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19DC63A6" w14:textId="77777777" w:rsidR="00AF0650" w:rsidRDefault="00874F79">
            <w:pPr>
              <w:pStyle w:val="TableParagraph"/>
              <w:ind w:left="578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57" w:type="dxa"/>
          </w:tcPr>
          <w:p w14:paraId="36E78B88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6BE0AB08" w14:textId="77777777" w:rsidR="00AF0650" w:rsidRDefault="00874F79">
            <w:pPr>
              <w:pStyle w:val="TableParagraph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30F2539C" w14:textId="77777777" w:rsidR="00AF0650" w:rsidRDefault="00AF0650">
      <w:pPr>
        <w:pStyle w:val="Textoindependiente"/>
        <w:rPr>
          <w:rFonts w:ascii="Arial"/>
          <w:b/>
          <w:sz w:val="20"/>
        </w:rPr>
      </w:pPr>
    </w:p>
    <w:p w14:paraId="5B7E5D8A" w14:textId="77777777" w:rsidR="00AF0650" w:rsidRDefault="00AF0650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846"/>
        <w:gridCol w:w="1881"/>
        <w:gridCol w:w="1757"/>
      </w:tblGrid>
      <w:tr w:rsidR="00AF0650" w14:paraId="0651092B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19D7571E" w14:textId="77777777" w:rsidR="00AF0650" w:rsidRDefault="00874F79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7535E785" w14:textId="77777777" w:rsidR="00AF0650" w:rsidRDefault="00874F79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2FFFE06A" w14:textId="77777777" w:rsidR="00AF0650" w:rsidRDefault="00874F79">
            <w:pPr>
              <w:pStyle w:val="TableParagraph"/>
              <w:spacing w:before="134"/>
              <w:ind w:left="3094" w:right="30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DOCUMENTACIÓN</w:t>
            </w:r>
          </w:p>
        </w:tc>
      </w:tr>
      <w:tr w:rsidR="00AF0650" w14:paraId="646A270F" w14:textId="77777777">
        <w:trPr>
          <w:trHeight w:val="1099"/>
        </w:trPr>
        <w:tc>
          <w:tcPr>
            <w:tcW w:w="2013" w:type="dxa"/>
            <w:shd w:val="clear" w:color="auto" w:fill="EAF0DD"/>
          </w:tcPr>
          <w:p w14:paraId="6DD9751C" w14:textId="77777777" w:rsidR="00AF0650" w:rsidRDefault="00AF0650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A6E9FBE" w14:textId="77777777" w:rsidR="00AF0650" w:rsidRDefault="00874F79">
            <w:pPr>
              <w:pStyle w:val="TableParagraph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tcBorders>
              <w:bottom w:val="single" w:sz="6" w:space="0" w:color="000000"/>
            </w:tcBorders>
            <w:shd w:val="clear" w:color="auto" w:fill="EAF0DD"/>
          </w:tcPr>
          <w:p w14:paraId="10F31D82" w14:textId="77777777" w:rsidR="00AF0650" w:rsidRDefault="00AF0650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9BFC3C4" w14:textId="77777777" w:rsidR="00AF0650" w:rsidRDefault="00874F79">
            <w:pPr>
              <w:pStyle w:val="TableParagraph"/>
              <w:spacing w:before="1"/>
              <w:ind w:left="1648" w:right="16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2CC6113E" w14:textId="77777777" w:rsidR="00AF0650" w:rsidRDefault="00874F79">
            <w:pPr>
              <w:pStyle w:val="TableParagraph"/>
              <w:spacing w:before="136" w:line="237" w:lineRule="auto"/>
              <w:ind w:left="106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757" w:type="dxa"/>
            <w:shd w:val="clear" w:color="auto" w:fill="EAF0DD"/>
          </w:tcPr>
          <w:p w14:paraId="45904599" w14:textId="77777777" w:rsidR="00AF0650" w:rsidRDefault="00874F79">
            <w:pPr>
              <w:pStyle w:val="TableParagraph"/>
              <w:ind w:left="301" w:right="306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QUE</w:t>
            </w:r>
          </w:p>
          <w:p w14:paraId="4ACAE2C3" w14:textId="77777777" w:rsidR="00AF0650" w:rsidRDefault="00874F79">
            <w:pPr>
              <w:pStyle w:val="TableParagraph"/>
              <w:spacing w:line="258" w:lineRule="exact"/>
              <w:ind w:left="126" w:right="1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F0650" w14:paraId="337E90A1" w14:textId="77777777">
        <w:trPr>
          <w:trHeight w:val="823"/>
        </w:trPr>
        <w:tc>
          <w:tcPr>
            <w:tcW w:w="2013" w:type="dxa"/>
          </w:tcPr>
          <w:p w14:paraId="57694A95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D5F11B0" w14:textId="77777777" w:rsidR="00AF0650" w:rsidRDefault="00874F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clínico.</w:t>
            </w:r>
          </w:p>
        </w:tc>
        <w:tc>
          <w:tcPr>
            <w:tcW w:w="4846" w:type="dxa"/>
            <w:tcBorders>
              <w:top w:val="single" w:sz="6" w:space="0" w:color="000000"/>
              <w:bottom w:val="single" w:sz="6" w:space="0" w:color="000000"/>
            </w:tcBorders>
          </w:tcPr>
          <w:p w14:paraId="43368BCB" w14:textId="77777777" w:rsidR="00AF0650" w:rsidRDefault="00874F79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exclusiva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destinada</w:t>
            </w:r>
            <w:r>
              <w:rPr>
                <w:spacing w:val="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</w:p>
          <w:p w14:paraId="1E9DB228" w14:textId="77777777" w:rsidR="00AF0650" w:rsidRDefault="00874F79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contener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institucional,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efecto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expedientes.</w:t>
            </w:r>
          </w:p>
        </w:tc>
        <w:tc>
          <w:tcPr>
            <w:tcW w:w="1881" w:type="dxa"/>
          </w:tcPr>
          <w:p w14:paraId="22C85FFB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C16E38A" w14:textId="77777777" w:rsidR="00AF0650" w:rsidRDefault="00874F79">
            <w:pPr>
              <w:pStyle w:val="TableParagraph"/>
              <w:spacing w:before="1"/>
              <w:ind w:left="533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152430A7" w14:textId="77777777" w:rsidR="00AF0650" w:rsidRDefault="00AF0650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286B328A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F0650" w14:paraId="32D6265F" w14:textId="77777777">
        <w:trPr>
          <w:trHeight w:val="818"/>
        </w:trPr>
        <w:tc>
          <w:tcPr>
            <w:tcW w:w="2013" w:type="dxa"/>
          </w:tcPr>
          <w:p w14:paraId="197F48AE" w14:textId="77777777" w:rsidR="00AF0650" w:rsidRDefault="00874F79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</w:p>
          <w:p w14:paraId="43140D08" w14:textId="77777777" w:rsidR="00AF0650" w:rsidRDefault="00874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Psicométricas.</w:t>
            </w:r>
          </w:p>
        </w:tc>
        <w:tc>
          <w:tcPr>
            <w:tcW w:w="4846" w:type="dxa"/>
            <w:tcBorders>
              <w:top w:val="single" w:sz="6" w:space="0" w:color="000000"/>
            </w:tcBorders>
          </w:tcPr>
          <w:p w14:paraId="7344D33B" w14:textId="77777777" w:rsidR="00AF0650" w:rsidRDefault="00874F79">
            <w:pPr>
              <w:pStyle w:val="TableParagraph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baterías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test,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ya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sean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computarizados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manuales,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acorde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32686AC8" w14:textId="77777777" w:rsidR="00AF0650" w:rsidRDefault="00874F79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portafolio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1881" w:type="dxa"/>
          </w:tcPr>
          <w:p w14:paraId="6AD5474E" w14:textId="77777777" w:rsidR="00AF0650" w:rsidRDefault="00AF065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131D7493" w14:textId="77777777" w:rsidR="00AF0650" w:rsidRDefault="00874F79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757" w:type="dxa"/>
          </w:tcPr>
          <w:p w14:paraId="6C0DDAFB" w14:textId="77777777" w:rsidR="00AF0650" w:rsidRDefault="00AF0650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6A96B622" w14:textId="77777777" w:rsidR="00AF0650" w:rsidRDefault="00874F79">
            <w:pPr>
              <w:pStyle w:val="TableParagraph"/>
              <w:spacing w:before="1"/>
              <w:ind w:left="126" w:right="12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5C8AD331" w14:textId="77777777" w:rsidR="00874F79" w:rsidRDefault="00874F79"/>
    <w:sectPr w:rsidR="00874F79">
      <w:pgSz w:w="12250" w:h="15850"/>
      <w:pgMar w:top="2180" w:right="680" w:bottom="1400" w:left="440" w:header="851" w:footer="12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C17FC" w14:textId="77777777" w:rsidR="00874F79" w:rsidRDefault="00874F79">
      <w:r>
        <w:separator/>
      </w:r>
    </w:p>
  </w:endnote>
  <w:endnote w:type="continuationSeparator" w:id="0">
    <w:p w14:paraId="3951391E" w14:textId="77777777" w:rsidR="00874F79" w:rsidRDefault="0087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BE4B5" w14:textId="098ED691" w:rsidR="00AF0650" w:rsidRDefault="003E2D06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716ADBAA" wp14:editId="3D4B3722">
              <wp:simplePos x="0" y="0"/>
              <wp:positionH relativeFrom="page">
                <wp:posOffset>7205980</wp:posOffset>
              </wp:positionH>
              <wp:positionV relativeFrom="page">
                <wp:posOffset>9104630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CEA03" w14:textId="77777777" w:rsidR="00AF0650" w:rsidRDefault="00874F7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9DF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AD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4pt;margin-top:716.9pt;width:12pt;height:15.3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" filled="f" stroked="f">
              <v:textbox inset="0,0,0,0">
                <w:txbxContent>
                  <w:p w14:paraId="7F4CEA03" w14:textId="77777777" w:rsidR="00AF0650" w:rsidRDefault="00874F7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59DF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2B79EB84" wp14:editId="644168D3">
              <wp:simplePos x="0" y="0"/>
              <wp:positionH relativeFrom="page">
                <wp:posOffset>1176655</wp:posOffset>
              </wp:positionH>
              <wp:positionV relativeFrom="page">
                <wp:posOffset>9274810</wp:posOffset>
              </wp:positionV>
              <wp:extent cx="5490845" cy="346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084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74CA6" w14:textId="77777777" w:rsidR="00AF0650" w:rsidRDefault="00874F79">
                          <w:pPr>
                            <w:pStyle w:val="Textoindependiente"/>
                            <w:spacing w:before="19"/>
                            <w:ind w:left="2885" w:right="18" w:hanging="2866"/>
                          </w:pPr>
                          <w:r>
                            <w:rPr>
                              <w:w w:val="80"/>
                            </w:rPr>
                            <w:t>Para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mayor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consulta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Unidad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Registro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Establecimiento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Salud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(URES)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los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números</w:t>
                          </w:r>
                          <w:r>
                            <w:rPr>
                              <w:spacing w:val="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2561-2501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y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2561-2512,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79EB84" id="Text Box 1" o:spid="_x0000_s1027" type="#_x0000_t202" style="position:absolute;margin-left:92.65pt;margin-top:730.3pt;width:432.35pt;height:27.2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" filled="f" stroked="f">
              <v:textbox inset="0,0,0,0">
                <w:txbxContent>
                  <w:p w14:paraId="3DB74CA6" w14:textId="77777777" w:rsidR="00AF0650" w:rsidRDefault="00874F79">
                    <w:pPr>
                      <w:pStyle w:val="Textoindependiente"/>
                      <w:spacing w:before="19"/>
                      <w:ind w:left="2885" w:right="18" w:hanging="2866"/>
                    </w:pPr>
                    <w:r>
                      <w:rPr>
                        <w:w w:val="80"/>
                      </w:rPr>
                      <w:t>Para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mayor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consulta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Unidad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Registro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Establecimiento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Salud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(URES)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números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2561-2501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y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2561-2512,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C2BA" w14:textId="77777777" w:rsidR="00874F79" w:rsidRDefault="00874F79">
      <w:r>
        <w:separator/>
      </w:r>
    </w:p>
  </w:footnote>
  <w:footnote w:type="continuationSeparator" w:id="0">
    <w:p w14:paraId="55936FEB" w14:textId="77777777" w:rsidR="00874F79" w:rsidRDefault="00874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5BC0" w14:textId="77777777" w:rsidR="00AF0650" w:rsidRDefault="00874F79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272448" behindDoc="1" locked="0" layoutInCell="1" allowOverlap="1" wp14:anchorId="1E6A1A7C" wp14:editId="6786DC50">
          <wp:simplePos x="0" y="0"/>
          <wp:positionH relativeFrom="page">
            <wp:posOffset>1202055</wp:posOffset>
          </wp:positionH>
          <wp:positionV relativeFrom="page">
            <wp:posOffset>540372</wp:posOffset>
          </wp:positionV>
          <wp:extent cx="826658" cy="8481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658" cy="848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272960" behindDoc="1" locked="0" layoutInCell="1" allowOverlap="1" wp14:anchorId="3BBEDE07" wp14:editId="24587AC7">
          <wp:simplePos x="0" y="0"/>
          <wp:positionH relativeFrom="page">
            <wp:posOffset>5866204</wp:posOffset>
          </wp:positionH>
          <wp:positionV relativeFrom="page">
            <wp:posOffset>711852</wp:posOffset>
          </wp:positionV>
          <wp:extent cx="893923" cy="4562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3923" cy="456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8152A"/>
    <w:multiLevelType w:val="hybridMultilevel"/>
    <w:tmpl w:val="3762F680"/>
    <w:lvl w:ilvl="0" w:tplc="22CC4294">
      <w:numFmt w:val="bullet"/>
      <w:lvlText w:val=""/>
      <w:lvlJc w:val="left"/>
      <w:pPr>
        <w:ind w:left="988" w:hanging="16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880A88">
      <w:numFmt w:val="bullet"/>
      <w:lvlText w:val="•"/>
      <w:lvlJc w:val="left"/>
      <w:pPr>
        <w:ind w:left="1994" w:hanging="164"/>
      </w:pPr>
      <w:rPr>
        <w:rFonts w:hint="default"/>
        <w:lang w:val="es-ES" w:eastAsia="en-US" w:bidi="ar-SA"/>
      </w:rPr>
    </w:lvl>
    <w:lvl w:ilvl="2" w:tplc="708292AA">
      <w:numFmt w:val="bullet"/>
      <w:lvlText w:val="•"/>
      <w:lvlJc w:val="left"/>
      <w:pPr>
        <w:ind w:left="3008" w:hanging="164"/>
      </w:pPr>
      <w:rPr>
        <w:rFonts w:hint="default"/>
        <w:lang w:val="es-ES" w:eastAsia="en-US" w:bidi="ar-SA"/>
      </w:rPr>
    </w:lvl>
    <w:lvl w:ilvl="3" w:tplc="FCAAD16A">
      <w:numFmt w:val="bullet"/>
      <w:lvlText w:val="•"/>
      <w:lvlJc w:val="left"/>
      <w:pPr>
        <w:ind w:left="4023" w:hanging="164"/>
      </w:pPr>
      <w:rPr>
        <w:rFonts w:hint="default"/>
        <w:lang w:val="es-ES" w:eastAsia="en-US" w:bidi="ar-SA"/>
      </w:rPr>
    </w:lvl>
    <w:lvl w:ilvl="4" w:tplc="700E37FA">
      <w:numFmt w:val="bullet"/>
      <w:lvlText w:val="•"/>
      <w:lvlJc w:val="left"/>
      <w:pPr>
        <w:ind w:left="5037" w:hanging="164"/>
      </w:pPr>
      <w:rPr>
        <w:rFonts w:hint="default"/>
        <w:lang w:val="es-ES" w:eastAsia="en-US" w:bidi="ar-SA"/>
      </w:rPr>
    </w:lvl>
    <w:lvl w:ilvl="5" w:tplc="C68A21F4">
      <w:numFmt w:val="bullet"/>
      <w:lvlText w:val="•"/>
      <w:lvlJc w:val="left"/>
      <w:pPr>
        <w:ind w:left="6052" w:hanging="164"/>
      </w:pPr>
      <w:rPr>
        <w:rFonts w:hint="default"/>
        <w:lang w:val="es-ES" w:eastAsia="en-US" w:bidi="ar-SA"/>
      </w:rPr>
    </w:lvl>
    <w:lvl w:ilvl="6" w:tplc="CEC62600">
      <w:numFmt w:val="bullet"/>
      <w:lvlText w:val="•"/>
      <w:lvlJc w:val="left"/>
      <w:pPr>
        <w:ind w:left="7066" w:hanging="164"/>
      </w:pPr>
      <w:rPr>
        <w:rFonts w:hint="default"/>
        <w:lang w:val="es-ES" w:eastAsia="en-US" w:bidi="ar-SA"/>
      </w:rPr>
    </w:lvl>
    <w:lvl w:ilvl="7" w:tplc="19DC872A">
      <w:numFmt w:val="bullet"/>
      <w:lvlText w:val="•"/>
      <w:lvlJc w:val="left"/>
      <w:pPr>
        <w:ind w:left="8080" w:hanging="164"/>
      </w:pPr>
      <w:rPr>
        <w:rFonts w:hint="default"/>
        <w:lang w:val="es-ES" w:eastAsia="en-US" w:bidi="ar-SA"/>
      </w:rPr>
    </w:lvl>
    <w:lvl w:ilvl="8" w:tplc="E71CA4FC">
      <w:numFmt w:val="bullet"/>
      <w:lvlText w:val="•"/>
      <w:lvlJc w:val="left"/>
      <w:pPr>
        <w:ind w:left="9095" w:hanging="164"/>
      </w:pPr>
      <w:rPr>
        <w:rFonts w:hint="default"/>
        <w:lang w:val="es-ES" w:eastAsia="en-US" w:bidi="ar-SA"/>
      </w:rPr>
    </w:lvl>
  </w:abstractNum>
  <w:abstractNum w:abstractNumId="1" w15:restartNumberingAfterBreak="0">
    <w:nsid w:val="79021663"/>
    <w:multiLevelType w:val="hybridMultilevel"/>
    <w:tmpl w:val="005C1B4A"/>
    <w:lvl w:ilvl="0" w:tplc="65FE61AC">
      <w:start w:val="1"/>
      <w:numFmt w:val="upperRoman"/>
      <w:lvlText w:val="%1)"/>
      <w:lvlJc w:val="left"/>
      <w:pPr>
        <w:ind w:left="988" w:hanging="272"/>
        <w:jc w:val="left"/>
      </w:pPr>
      <w:rPr>
        <w:rFonts w:ascii="Arial" w:eastAsia="Arial" w:hAnsi="Arial" w:cs="Arial" w:hint="default"/>
        <w:b/>
        <w:bCs/>
        <w:spacing w:val="0"/>
        <w:w w:val="81"/>
        <w:sz w:val="22"/>
        <w:szCs w:val="22"/>
        <w:lang w:val="es-ES" w:eastAsia="en-US" w:bidi="ar-SA"/>
      </w:rPr>
    </w:lvl>
    <w:lvl w:ilvl="1" w:tplc="6D4C8FCE">
      <w:numFmt w:val="bullet"/>
      <w:lvlText w:val="•"/>
      <w:lvlJc w:val="left"/>
      <w:pPr>
        <w:ind w:left="1994" w:hanging="272"/>
      </w:pPr>
      <w:rPr>
        <w:rFonts w:hint="default"/>
        <w:lang w:val="es-ES" w:eastAsia="en-US" w:bidi="ar-SA"/>
      </w:rPr>
    </w:lvl>
    <w:lvl w:ilvl="2" w:tplc="7D5C8FBC">
      <w:numFmt w:val="bullet"/>
      <w:lvlText w:val="•"/>
      <w:lvlJc w:val="left"/>
      <w:pPr>
        <w:ind w:left="3008" w:hanging="272"/>
      </w:pPr>
      <w:rPr>
        <w:rFonts w:hint="default"/>
        <w:lang w:val="es-ES" w:eastAsia="en-US" w:bidi="ar-SA"/>
      </w:rPr>
    </w:lvl>
    <w:lvl w:ilvl="3" w:tplc="AD52AE62">
      <w:numFmt w:val="bullet"/>
      <w:lvlText w:val="•"/>
      <w:lvlJc w:val="left"/>
      <w:pPr>
        <w:ind w:left="4023" w:hanging="272"/>
      </w:pPr>
      <w:rPr>
        <w:rFonts w:hint="default"/>
        <w:lang w:val="es-ES" w:eastAsia="en-US" w:bidi="ar-SA"/>
      </w:rPr>
    </w:lvl>
    <w:lvl w:ilvl="4" w:tplc="78C80FD0">
      <w:numFmt w:val="bullet"/>
      <w:lvlText w:val="•"/>
      <w:lvlJc w:val="left"/>
      <w:pPr>
        <w:ind w:left="5037" w:hanging="272"/>
      </w:pPr>
      <w:rPr>
        <w:rFonts w:hint="default"/>
        <w:lang w:val="es-ES" w:eastAsia="en-US" w:bidi="ar-SA"/>
      </w:rPr>
    </w:lvl>
    <w:lvl w:ilvl="5" w:tplc="DB46B060">
      <w:numFmt w:val="bullet"/>
      <w:lvlText w:val="•"/>
      <w:lvlJc w:val="left"/>
      <w:pPr>
        <w:ind w:left="6052" w:hanging="272"/>
      </w:pPr>
      <w:rPr>
        <w:rFonts w:hint="default"/>
        <w:lang w:val="es-ES" w:eastAsia="en-US" w:bidi="ar-SA"/>
      </w:rPr>
    </w:lvl>
    <w:lvl w:ilvl="6" w:tplc="EE9A264C">
      <w:numFmt w:val="bullet"/>
      <w:lvlText w:val="•"/>
      <w:lvlJc w:val="left"/>
      <w:pPr>
        <w:ind w:left="7066" w:hanging="272"/>
      </w:pPr>
      <w:rPr>
        <w:rFonts w:hint="default"/>
        <w:lang w:val="es-ES" w:eastAsia="en-US" w:bidi="ar-SA"/>
      </w:rPr>
    </w:lvl>
    <w:lvl w:ilvl="7" w:tplc="9318A3F6">
      <w:numFmt w:val="bullet"/>
      <w:lvlText w:val="•"/>
      <w:lvlJc w:val="left"/>
      <w:pPr>
        <w:ind w:left="8080" w:hanging="272"/>
      </w:pPr>
      <w:rPr>
        <w:rFonts w:hint="default"/>
        <w:lang w:val="es-ES" w:eastAsia="en-US" w:bidi="ar-SA"/>
      </w:rPr>
    </w:lvl>
    <w:lvl w:ilvl="8" w:tplc="A53A5400">
      <w:numFmt w:val="bullet"/>
      <w:lvlText w:val="•"/>
      <w:lvlJc w:val="left"/>
      <w:pPr>
        <w:ind w:left="9095" w:hanging="272"/>
      </w:pPr>
      <w:rPr>
        <w:rFonts w:hint="default"/>
        <w:lang w:val="es-ES" w:eastAsia="en-US" w:bidi="ar-SA"/>
      </w:rPr>
    </w:lvl>
  </w:abstractNum>
  <w:abstractNum w:abstractNumId="2" w15:restartNumberingAfterBreak="0">
    <w:nsid w:val="7B1B0D80"/>
    <w:multiLevelType w:val="hybridMultilevel"/>
    <w:tmpl w:val="493C0F78"/>
    <w:lvl w:ilvl="0" w:tplc="B8A88A82">
      <w:numFmt w:val="bullet"/>
      <w:lvlText w:val="-"/>
      <w:lvlJc w:val="left"/>
      <w:pPr>
        <w:ind w:left="988" w:hanging="112"/>
      </w:pPr>
      <w:rPr>
        <w:rFonts w:ascii="Arial MT" w:eastAsia="Arial MT" w:hAnsi="Arial MT" w:cs="Arial MT" w:hint="default"/>
        <w:w w:val="81"/>
        <w:sz w:val="22"/>
        <w:szCs w:val="22"/>
        <w:lang w:val="es-ES" w:eastAsia="en-US" w:bidi="ar-SA"/>
      </w:rPr>
    </w:lvl>
    <w:lvl w:ilvl="1" w:tplc="05E6B740">
      <w:numFmt w:val="bullet"/>
      <w:lvlText w:val="•"/>
      <w:lvlJc w:val="left"/>
      <w:pPr>
        <w:ind w:left="1994" w:hanging="112"/>
      </w:pPr>
      <w:rPr>
        <w:rFonts w:hint="default"/>
        <w:lang w:val="es-ES" w:eastAsia="en-US" w:bidi="ar-SA"/>
      </w:rPr>
    </w:lvl>
    <w:lvl w:ilvl="2" w:tplc="B9463BF6">
      <w:numFmt w:val="bullet"/>
      <w:lvlText w:val="•"/>
      <w:lvlJc w:val="left"/>
      <w:pPr>
        <w:ind w:left="3008" w:hanging="112"/>
      </w:pPr>
      <w:rPr>
        <w:rFonts w:hint="default"/>
        <w:lang w:val="es-ES" w:eastAsia="en-US" w:bidi="ar-SA"/>
      </w:rPr>
    </w:lvl>
    <w:lvl w:ilvl="3" w:tplc="ABDCAF0A">
      <w:numFmt w:val="bullet"/>
      <w:lvlText w:val="•"/>
      <w:lvlJc w:val="left"/>
      <w:pPr>
        <w:ind w:left="4023" w:hanging="112"/>
      </w:pPr>
      <w:rPr>
        <w:rFonts w:hint="default"/>
        <w:lang w:val="es-ES" w:eastAsia="en-US" w:bidi="ar-SA"/>
      </w:rPr>
    </w:lvl>
    <w:lvl w:ilvl="4" w:tplc="A588F6D2">
      <w:numFmt w:val="bullet"/>
      <w:lvlText w:val="•"/>
      <w:lvlJc w:val="left"/>
      <w:pPr>
        <w:ind w:left="5037" w:hanging="112"/>
      </w:pPr>
      <w:rPr>
        <w:rFonts w:hint="default"/>
        <w:lang w:val="es-ES" w:eastAsia="en-US" w:bidi="ar-SA"/>
      </w:rPr>
    </w:lvl>
    <w:lvl w:ilvl="5" w:tplc="89BC601C">
      <w:numFmt w:val="bullet"/>
      <w:lvlText w:val="•"/>
      <w:lvlJc w:val="left"/>
      <w:pPr>
        <w:ind w:left="6052" w:hanging="112"/>
      </w:pPr>
      <w:rPr>
        <w:rFonts w:hint="default"/>
        <w:lang w:val="es-ES" w:eastAsia="en-US" w:bidi="ar-SA"/>
      </w:rPr>
    </w:lvl>
    <w:lvl w:ilvl="6" w:tplc="9C2E24D0">
      <w:numFmt w:val="bullet"/>
      <w:lvlText w:val="•"/>
      <w:lvlJc w:val="left"/>
      <w:pPr>
        <w:ind w:left="7066" w:hanging="112"/>
      </w:pPr>
      <w:rPr>
        <w:rFonts w:hint="default"/>
        <w:lang w:val="es-ES" w:eastAsia="en-US" w:bidi="ar-SA"/>
      </w:rPr>
    </w:lvl>
    <w:lvl w:ilvl="7" w:tplc="96EC59DE">
      <w:numFmt w:val="bullet"/>
      <w:lvlText w:val="•"/>
      <w:lvlJc w:val="left"/>
      <w:pPr>
        <w:ind w:left="8080" w:hanging="112"/>
      </w:pPr>
      <w:rPr>
        <w:rFonts w:hint="default"/>
        <w:lang w:val="es-ES" w:eastAsia="en-US" w:bidi="ar-SA"/>
      </w:rPr>
    </w:lvl>
    <w:lvl w:ilvl="8" w:tplc="33E41C5A">
      <w:numFmt w:val="bullet"/>
      <w:lvlText w:val="•"/>
      <w:lvlJc w:val="left"/>
      <w:pPr>
        <w:ind w:left="9095" w:hanging="11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50"/>
    <w:rsid w:val="003E2D06"/>
    <w:rsid w:val="00874F79"/>
    <w:rsid w:val="00AF0650"/>
    <w:rsid w:val="00B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8BDA"/>
  <w15:docId w15:val="{1E5A8F3A-389A-47E2-9795-92383667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00" w:hanging="285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spacing w:before="220"/>
      <w:ind w:left="1354" w:right="112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9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cssp61</dc:creator>
  <cp:lastModifiedBy>Aura Ivette Morales</cp:lastModifiedBy>
  <cp:revision>2</cp:revision>
  <dcterms:created xsi:type="dcterms:W3CDTF">2022-04-06T21:33:00Z</dcterms:created>
  <dcterms:modified xsi:type="dcterms:W3CDTF">2022-04-06T21:33:00Z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