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8F699F" w14:textId="77777777" w:rsidR="00413E41" w:rsidRPr="00815342" w:rsidRDefault="00413E41" w:rsidP="00413E41">
      <w:pPr>
        <w:jc w:val="both"/>
        <w:rPr>
          <w:b/>
          <w:sz w:val="28"/>
        </w:rPr>
      </w:pPr>
    </w:p>
    <w:p w14:paraId="41183D11" w14:textId="77777777" w:rsidR="00413E41" w:rsidRPr="00815342" w:rsidRDefault="00413E41" w:rsidP="00413E41">
      <w:pPr>
        <w:jc w:val="both"/>
        <w:rPr>
          <w:b/>
          <w:sz w:val="28"/>
        </w:rPr>
      </w:pPr>
    </w:p>
    <w:p w14:paraId="635F8F6C" w14:textId="77777777" w:rsidR="00815342" w:rsidRPr="000452B9" w:rsidRDefault="00815342" w:rsidP="00413E41">
      <w:pPr>
        <w:jc w:val="both"/>
        <w:rPr>
          <w:rFonts w:ascii="Arial" w:hAnsi="Arial" w:cs="Arial"/>
          <w:b/>
          <w:sz w:val="22"/>
        </w:rPr>
      </w:pPr>
    </w:p>
    <w:p w14:paraId="7DD3CACE" w14:textId="77777777" w:rsidR="00413E41" w:rsidRPr="00730D80" w:rsidRDefault="00413E41" w:rsidP="00413E41">
      <w:pPr>
        <w:jc w:val="both"/>
        <w:rPr>
          <w:rFonts w:ascii="Arial" w:hAnsi="Arial" w:cs="Arial"/>
          <w:sz w:val="20"/>
          <w:szCs w:val="22"/>
        </w:rPr>
      </w:pPr>
      <w:r w:rsidRPr="00730D80">
        <w:rPr>
          <w:rFonts w:ascii="Arial" w:hAnsi="Arial" w:cs="Arial"/>
          <w:b/>
          <w:sz w:val="20"/>
          <w:szCs w:val="22"/>
        </w:rPr>
        <w:t>NOTA: EL PRESENTE DOCUMENTO CONSTITUYE UNA VERSIÓN PÚBLICA DEL ORIGINAL, DEL CUAL SE HAN OMITIDO DATOS PERSONALES DE CONFORMIDAD A LOS ARTÍCULOS 24 LITERAL “C” Y 30 DE LA LEY DE ACCESO A LA INFORMACIÓN PÚBLICA</w:t>
      </w:r>
      <w:r w:rsidRPr="00730D80">
        <w:rPr>
          <w:rFonts w:ascii="Arial" w:hAnsi="Arial" w:cs="Arial"/>
          <w:sz w:val="20"/>
          <w:szCs w:val="22"/>
        </w:rPr>
        <w:t>.</w:t>
      </w:r>
    </w:p>
    <w:p w14:paraId="05C96ABD" w14:textId="77777777" w:rsidR="00D9649E" w:rsidRPr="00730D80" w:rsidRDefault="00D9649E" w:rsidP="00115DC1">
      <w:pPr>
        <w:spacing w:line="240" w:lineRule="atLeast"/>
        <w:ind w:left="7080" w:right="-425" w:firstLine="708"/>
        <w:jc w:val="both"/>
        <w:rPr>
          <w:rFonts w:ascii="Arial" w:hAnsi="Arial" w:cs="Arial"/>
          <w:b/>
          <w:sz w:val="20"/>
          <w:szCs w:val="22"/>
        </w:rPr>
      </w:pPr>
    </w:p>
    <w:p w14:paraId="5EB49C08" w14:textId="796B3BFA" w:rsidR="00115DC1" w:rsidRPr="00730D80" w:rsidRDefault="00115DC1" w:rsidP="00115DC1">
      <w:pPr>
        <w:spacing w:line="240" w:lineRule="atLeast"/>
        <w:ind w:left="7080" w:right="-425" w:firstLine="708"/>
        <w:jc w:val="both"/>
        <w:rPr>
          <w:rFonts w:ascii="Arial" w:hAnsi="Arial" w:cs="Arial"/>
          <w:b/>
          <w:sz w:val="20"/>
          <w:szCs w:val="22"/>
        </w:rPr>
      </w:pPr>
      <w:r w:rsidRPr="00730D80">
        <w:rPr>
          <w:rFonts w:ascii="Arial" w:hAnsi="Arial" w:cs="Arial"/>
          <w:b/>
          <w:sz w:val="20"/>
          <w:szCs w:val="22"/>
        </w:rPr>
        <w:t>SI-</w:t>
      </w:r>
      <w:r w:rsidR="003E358C">
        <w:rPr>
          <w:rFonts w:ascii="Arial" w:hAnsi="Arial" w:cs="Arial"/>
          <w:b/>
          <w:sz w:val="20"/>
          <w:szCs w:val="22"/>
        </w:rPr>
        <w:t>0</w:t>
      </w:r>
      <w:r w:rsidR="00A86A7A">
        <w:rPr>
          <w:rFonts w:ascii="Arial" w:hAnsi="Arial" w:cs="Arial"/>
          <w:b/>
          <w:sz w:val="20"/>
          <w:szCs w:val="22"/>
        </w:rPr>
        <w:t>5</w:t>
      </w:r>
      <w:r w:rsidR="002F538E" w:rsidRPr="00730D80">
        <w:rPr>
          <w:rFonts w:ascii="Arial" w:hAnsi="Arial" w:cs="Arial"/>
          <w:b/>
          <w:sz w:val="20"/>
          <w:szCs w:val="22"/>
        </w:rPr>
        <w:t>-</w:t>
      </w:r>
      <w:r w:rsidR="00722FB6">
        <w:rPr>
          <w:rFonts w:ascii="Arial" w:hAnsi="Arial" w:cs="Arial"/>
          <w:b/>
          <w:sz w:val="20"/>
          <w:szCs w:val="22"/>
        </w:rPr>
        <w:t>2023</w:t>
      </w:r>
    </w:p>
    <w:p w14:paraId="51D2C735" w14:textId="77777777" w:rsidR="00115DC1" w:rsidRPr="00730D80" w:rsidRDefault="00115DC1" w:rsidP="00115DC1">
      <w:pPr>
        <w:spacing w:line="240" w:lineRule="atLeast"/>
        <w:jc w:val="both"/>
        <w:rPr>
          <w:rFonts w:ascii="Arial" w:hAnsi="Arial" w:cs="Arial"/>
          <w:sz w:val="20"/>
          <w:szCs w:val="22"/>
        </w:rPr>
      </w:pPr>
    </w:p>
    <w:p w14:paraId="1E31101A" w14:textId="77777777" w:rsidR="00115DC1" w:rsidRPr="00730D80" w:rsidRDefault="00115DC1" w:rsidP="00115DC1">
      <w:pPr>
        <w:spacing w:line="240" w:lineRule="atLeast"/>
        <w:jc w:val="both"/>
        <w:rPr>
          <w:rFonts w:ascii="Arial" w:hAnsi="Arial" w:cs="Arial"/>
          <w:sz w:val="20"/>
          <w:szCs w:val="22"/>
        </w:rPr>
      </w:pPr>
      <w:r w:rsidRPr="00730D80">
        <w:rPr>
          <w:rFonts w:ascii="Arial" w:hAnsi="Arial" w:cs="Arial"/>
          <w:sz w:val="20"/>
          <w:szCs w:val="22"/>
        </w:rPr>
        <w:t>En la Unidad de Acceso a la Información Pública de la Corporación Salvadoreña de Inversiones, ubicada en Avenida las Buganvilias número 14, Colonia San Francisco, San Salvador.</w:t>
      </w:r>
      <w:r w:rsidRPr="00730D80">
        <w:rPr>
          <w:rFonts w:ascii="Arial" w:hAnsi="Arial" w:cs="Arial"/>
          <w:sz w:val="20"/>
          <w:szCs w:val="22"/>
        </w:rPr>
        <w:tab/>
      </w:r>
    </w:p>
    <w:p w14:paraId="5B4372BC" w14:textId="77777777" w:rsidR="00115DC1" w:rsidRPr="00730D80" w:rsidRDefault="00115DC1" w:rsidP="00115DC1">
      <w:pPr>
        <w:spacing w:line="240" w:lineRule="atLeast"/>
        <w:jc w:val="both"/>
        <w:rPr>
          <w:rFonts w:ascii="Arial" w:hAnsi="Arial" w:cs="Arial"/>
          <w:sz w:val="20"/>
          <w:szCs w:val="22"/>
        </w:rPr>
      </w:pPr>
    </w:p>
    <w:p w14:paraId="45958677" w14:textId="25938C0F" w:rsidR="00115DC1" w:rsidRPr="00730D80" w:rsidRDefault="00115DC1" w:rsidP="00115DC1">
      <w:pPr>
        <w:jc w:val="both"/>
        <w:rPr>
          <w:rFonts w:ascii="Arial" w:hAnsi="Arial" w:cs="Arial"/>
          <w:sz w:val="20"/>
          <w:szCs w:val="22"/>
        </w:rPr>
      </w:pPr>
      <w:r w:rsidRPr="00730D80">
        <w:rPr>
          <w:rFonts w:ascii="Arial" w:hAnsi="Arial" w:cs="Arial"/>
          <w:sz w:val="20"/>
          <w:szCs w:val="22"/>
        </w:rPr>
        <w:t xml:space="preserve">Vista la solicitud </w:t>
      </w:r>
      <w:r w:rsidR="00A86A7A">
        <w:rPr>
          <w:rFonts w:ascii="Arial" w:hAnsi="Arial" w:cs="Arial"/>
          <w:b/>
          <w:sz w:val="20"/>
          <w:szCs w:val="22"/>
        </w:rPr>
        <w:t>SI-05</w:t>
      </w:r>
      <w:r w:rsidR="00722FB6">
        <w:rPr>
          <w:rFonts w:ascii="Arial" w:hAnsi="Arial" w:cs="Arial"/>
          <w:b/>
          <w:sz w:val="20"/>
          <w:szCs w:val="22"/>
        </w:rPr>
        <w:t>-2023</w:t>
      </w:r>
      <w:r w:rsidRPr="00730D80">
        <w:rPr>
          <w:rFonts w:ascii="Arial" w:hAnsi="Arial" w:cs="Arial"/>
          <w:sz w:val="20"/>
          <w:szCs w:val="22"/>
        </w:rPr>
        <w:t xml:space="preserve">, </w:t>
      </w:r>
      <w:r w:rsidR="002424A6" w:rsidRPr="00730D80">
        <w:rPr>
          <w:rFonts w:ascii="Arial" w:hAnsi="Arial" w:cs="Arial"/>
          <w:sz w:val="20"/>
          <w:szCs w:val="22"/>
        </w:rPr>
        <w:t xml:space="preserve">presentada por </w:t>
      </w:r>
      <w:r w:rsidR="000452B9" w:rsidRPr="00730D80">
        <w:rPr>
          <w:rFonts w:ascii="Arial" w:hAnsi="Arial" w:cs="Arial"/>
          <w:sz w:val="20"/>
          <w:szCs w:val="22"/>
        </w:rPr>
        <w:t>el</w:t>
      </w:r>
      <w:r w:rsidR="002C0D5C" w:rsidRPr="00730D80">
        <w:rPr>
          <w:rFonts w:ascii="Arial" w:hAnsi="Arial" w:cs="Arial"/>
          <w:sz w:val="20"/>
          <w:szCs w:val="22"/>
        </w:rPr>
        <w:t xml:space="preserve"> señor</w:t>
      </w:r>
      <w:r w:rsidR="00130522">
        <w:rPr>
          <w:rFonts w:ascii="Arial" w:hAnsi="Arial" w:cs="Arial"/>
          <w:sz w:val="20"/>
          <w:szCs w:val="22"/>
        </w:rPr>
        <w:t xml:space="preserve">                                      </w:t>
      </w:r>
      <w:r w:rsidRPr="00730D80">
        <w:rPr>
          <w:rFonts w:ascii="Arial" w:hAnsi="Arial" w:cs="Arial"/>
          <w:b/>
          <w:sz w:val="20"/>
          <w:szCs w:val="22"/>
        </w:rPr>
        <w:t>,</w:t>
      </w:r>
      <w:r w:rsidRPr="00730D80">
        <w:rPr>
          <w:rFonts w:ascii="Arial" w:hAnsi="Arial" w:cs="Arial"/>
          <w:sz w:val="20"/>
          <w:szCs w:val="22"/>
        </w:rPr>
        <w:t xml:space="preserve"> </w:t>
      </w:r>
      <w:bookmarkStart w:id="0" w:name="_GoBack"/>
      <w:bookmarkEnd w:id="0"/>
      <w:r w:rsidRPr="00730D80">
        <w:rPr>
          <w:rFonts w:ascii="Arial" w:hAnsi="Arial" w:cs="Arial"/>
          <w:sz w:val="20"/>
          <w:szCs w:val="22"/>
        </w:rPr>
        <w:t>mediante la cual requiere la siguiente información</w:t>
      </w:r>
      <w:r w:rsidRPr="00730D80">
        <w:rPr>
          <w:rFonts w:ascii="Arial" w:hAnsi="Arial" w:cs="Arial"/>
          <w:b/>
          <w:sz w:val="20"/>
          <w:szCs w:val="22"/>
        </w:rPr>
        <w:t>:</w:t>
      </w:r>
    </w:p>
    <w:p w14:paraId="145459DA" w14:textId="77777777" w:rsidR="00115DC1" w:rsidRPr="00730D80" w:rsidRDefault="00115DC1" w:rsidP="00115DC1">
      <w:pPr>
        <w:jc w:val="both"/>
        <w:rPr>
          <w:rFonts w:ascii="Arial" w:hAnsi="Arial" w:cs="Arial"/>
          <w:b/>
          <w:sz w:val="20"/>
          <w:szCs w:val="22"/>
        </w:rPr>
      </w:pPr>
    </w:p>
    <w:p w14:paraId="6E5889AA" w14:textId="77777777" w:rsidR="00A86A7A" w:rsidRPr="00A86A7A" w:rsidRDefault="00115DC1" w:rsidP="00A86A7A">
      <w:pPr>
        <w:jc w:val="both"/>
        <w:rPr>
          <w:rFonts w:ascii="Arial" w:hAnsi="Arial" w:cs="Arial"/>
          <w:b/>
          <w:i/>
          <w:sz w:val="20"/>
          <w:szCs w:val="22"/>
          <w:lang w:val="es-ES"/>
        </w:rPr>
      </w:pPr>
      <w:r w:rsidRPr="00730D80">
        <w:rPr>
          <w:rFonts w:ascii="Arial" w:hAnsi="Arial" w:cs="Arial"/>
          <w:sz w:val="20"/>
          <w:szCs w:val="22"/>
          <w:lang w:val="es-ES"/>
        </w:rPr>
        <w:t>Solicita</w:t>
      </w:r>
      <w:r w:rsidR="002C0D5C" w:rsidRPr="00730D80">
        <w:rPr>
          <w:rFonts w:ascii="Arial" w:hAnsi="Arial" w:cs="Arial"/>
          <w:sz w:val="20"/>
          <w:szCs w:val="22"/>
          <w:lang w:val="es-ES"/>
        </w:rPr>
        <w:t>:</w:t>
      </w:r>
      <w:r w:rsidR="002C0D5C" w:rsidRPr="00730D80">
        <w:rPr>
          <w:rFonts w:ascii="Arial" w:hAnsi="Arial" w:cs="Arial"/>
          <w:b/>
          <w:i/>
          <w:sz w:val="20"/>
          <w:szCs w:val="22"/>
        </w:rPr>
        <w:t xml:space="preserve"> </w:t>
      </w:r>
      <w:r w:rsidR="00A86A7A" w:rsidRPr="00A86A7A">
        <w:rPr>
          <w:rFonts w:ascii="Arial" w:hAnsi="Arial" w:cs="Arial"/>
          <w:b/>
          <w:i/>
          <w:sz w:val="20"/>
          <w:szCs w:val="22"/>
          <w:lang w:val="es-ES"/>
        </w:rPr>
        <w:t>“</w:t>
      </w:r>
      <w:r w:rsidR="00A86A7A" w:rsidRPr="00A86A7A">
        <w:rPr>
          <w:rFonts w:ascii="Arial" w:hAnsi="Arial" w:cs="Arial"/>
          <w:b/>
          <w:i/>
          <w:sz w:val="20"/>
          <w:szCs w:val="22"/>
          <w:u w:val="single"/>
        </w:rPr>
        <w:t>Solicito constancia de tiempo de servicio y planillas certificadas, yo trabaje en BANAFI desde el año 1988 a 1995</w:t>
      </w:r>
      <w:r w:rsidR="00A86A7A" w:rsidRPr="00A86A7A">
        <w:rPr>
          <w:rFonts w:ascii="Arial" w:hAnsi="Arial" w:cs="Arial"/>
          <w:b/>
          <w:i/>
          <w:sz w:val="20"/>
          <w:szCs w:val="22"/>
          <w:lang w:val="es-ES"/>
        </w:rPr>
        <w:t>”</w:t>
      </w:r>
    </w:p>
    <w:p w14:paraId="50B3C897" w14:textId="50EEA5B9" w:rsidR="000452B9" w:rsidRPr="00730D80" w:rsidRDefault="000452B9" w:rsidP="000452B9">
      <w:pPr>
        <w:jc w:val="both"/>
        <w:rPr>
          <w:rFonts w:ascii="Arial" w:hAnsi="Arial" w:cs="Arial"/>
          <w:b/>
          <w:i/>
          <w:sz w:val="20"/>
          <w:szCs w:val="22"/>
          <w:lang w:val="es-ES"/>
        </w:rPr>
      </w:pPr>
    </w:p>
    <w:p w14:paraId="7C331895" w14:textId="163DF5A3" w:rsidR="00D63AB6" w:rsidRPr="00730D80" w:rsidRDefault="00130522" w:rsidP="00D63AB6">
      <w:pPr>
        <w:jc w:val="both"/>
        <w:rPr>
          <w:rFonts w:ascii="Arial" w:hAnsi="Arial" w:cs="Arial"/>
          <w:b/>
          <w:i/>
          <w:sz w:val="20"/>
          <w:szCs w:val="22"/>
          <w:lang w:val="es-ES"/>
        </w:rPr>
      </w:pPr>
      <w:r>
        <w:rPr>
          <w:rFonts w:ascii="Arial" w:hAnsi="Arial" w:cs="Arial"/>
          <w:b/>
          <w:i/>
          <w:sz w:val="20"/>
          <w:szCs w:val="22"/>
          <w:lang w:val="es-ES"/>
        </w:rPr>
        <w:t xml:space="preserve">             </w:t>
      </w:r>
    </w:p>
    <w:p w14:paraId="248DA43D" w14:textId="356F6456" w:rsidR="00115DC1" w:rsidRPr="00730D80" w:rsidRDefault="00115DC1" w:rsidP="00115DC1">
      <w:pPr>
        <w:jc w:val="both"/>
        <w:rPr>
          <w:rFonts w:ascii="Arial" w:hAnsi="Arial" w:cs="Arial"/>
          <w:sz w:val="20"/>
          <w:szCs w:val="22"/>
        </w:rPr>
      </w:pPr>
      <w:r w:rsidRPr="00730D80">
        <w:rPr>
          <w:rFonts w:ascii="Arial" w:hAnsi="Arial" w:cs="Arial"/>
          <w:sz w:val="20"/>
          <w:szCs w:val="22"/>
        </w:rPr>
        <w:t>Considerando que:</w:t>
      </w:r>
    </w:p>
    <w:p w14:paraId="68E27287" w14:textId="77777777" w:rsidR="00115DC1" w:rsidRPr="00730D80" w:rsidRDefault="00115DC1" w:rsidP="00115DC1">
      <w:pPr>
        <w:jc w:val="both"/>
        <w:rPr>
          <w:rFonts w:ascii="Arial" w:hAnsi="Arial" w:cs="Arial"/>
          <w:sz w:val="20"/>
          <w:szCs w:val="22"/>
        </w:rPr>
      </w:pPr>
      <w:r w:rsidRPr="00730D80">
        <w:rPr>
          <w:rFonts w:ascii="Arial" w:hAnsi="Arial" w:cs="Arial"/>
          <w:sz w:val="20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25091FD" w14:textId="77777777" w:rsidR="00115DC1" w:rsidRPr="00730D80" w:rsidRDefault="00115DC1" w:rsidP="00115DC1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0"/>
          <w:szCs w:val="22"/>
        </w:rPr>
      </w:pPr>
      <w:r w:rsidRPr="00730D80">
        <w:rPr>
          <w:rFonts w:ascii="Arial" w:hAnsi="Arial" w:cs="Arial"/>
          <w:sz w:val="20"/>
          <w:szCs w:val="22"/>
          <w:lang w:val="es-ES_tradnl"/>
        </w:rPr>
        <w:t>L</w:t>
      </w:r>
      <w:r w:rsidRPr="00730D80">
        <w:rPr>
          <w:rFonts w:ascii="Arial" w:hAnsi="Arial" w:cs="Arial"/>
          <w:sz w:val="20"/>
          <w:szCs w:val="22"/>
        </w:rPr>
        <w:t>a solicitud cumplió con los requisitos de forma que establece el artículo 66 de la Ley de Acceso a la Información Pública (en adelante LAIP)  y 50 del Reglamento de la LAIP.</w:t>
      </w:r>
    </w:p>
    <w:p w14:paraId="5E49C4BD" w14:textId="77777777" w:rsidR="00D9649E" w:rsidRPr="00730D80" w:rsidRDefault="00D9649E" w:rsidP="00815342">
      <w:pPr>
        <w:tabs>
          <w:tab w:val="left" w:pos="2490"/>
        </w:tabs>
        <w:spacing w:line="240" w:lineRule="atLeast"/>
        <w:jc w:val="both"/>
        <w:rPr>
          <w:rFonts w:ascii="Arial" w:hAnsi="Arial" w:cs="Arial"/>
          <w:sz w:val="20"/>
          <w:szCs w:val="22"/>
        </w:rPr>
      </w:pPr>
    </w:p>
    <w:p w14:paraId="53A29CE8" w14:textId="75958ED7" w:rsidR="00015814" w:rsidRPr="00730D80" w:rsidRDefault="00C0110B" w:rsidP="00441BCA">
      <w:pPr>
        <w:pStyle w:val="Prrafodelista"/>
        <w:numPr>
          <w:ilvl w:val="0"/>
          <w:numId w:val="1"/>
        </w:numPr>
        <w:tabs>
          <w:tab w:val="left" w:pos="2490"/>
        </w:tabs>
        <w:spacing w:line="240" w:lineRule="atLeast"/>
        <w:jc w:val="both"/>
        <w:rPr>
          <w:rFonts w:ascii="Arial" w:hAnsi="Arial" w:cs="Arial"/>
          <w:sz w:val="20"/>
          <w:szCs w:val="22"/>
        </w:rPr>
      </w:pPr>
      <w:r w:rsidRPr="00730D80">
        <w:rPr>
          <w:rFonts w:ascii="Arial" w:hAnsi="Arial" w:cs="Arial"/>
          <w:sz w:val="20"/>
          <w:szCs w:val="22"/>
        </w:rPr>
        <w:t>Las unidades administr</w:t>
      </w:r>
      <w:r w:rsidR="009B06D7" w:rsidRPr="00730D80">
        <w:rPr>
          <w:rFonts w:ascii="Arial" w:hAnsi="Arial" w:cs="Arial"/>
          <w:sz w:val="20"/>
          <w:szCs w:val="22"/>
        </w:rPr>
        <w:t>ativas respo</w:t>
      </w:r>
      <w:r w:rsidR="00A86A7A">
        <w:rPr>
          <w:rFonts w:ascii="Arial" w:hAnsi="Arial" w:cs="Arial"/>
          <w:sz w:val="20"/>
          <w:szCs w:val="22"/>
        </w:rPr>
        <w:t>nsables informaron que, de acuerdo a respuesta brindan dada por el Oficial de Gestión Documental y Archivo, no se encontró alguna información relacionada con lo solicitado.</w:t>
      </w:r>
    </w:p>
    <w:p w14:paraId="0F9B8AC2" w14:textId="77777777" w:rsidR="008414AD" w:rsidRDefault="008414AD" w:rsidP="008414AD">
      <w:pPr>
        <w:tabs>
          <w:tab w:val="left" w:pos="2490"/>
        </w:tabs>
        <w:spacing w:line="240" w:lineRule="atLeast"/>
        <w:jc w:val="both"/>
        <w:rPr>
          <w:rFonts w:ascii="Arial" w:hAnsi="Arial" w:cs="Arial"/>
          <w:sz w:val="20"/>
          <w:szCs w:val="22"/>
        </w:rPr>
      </w:pPr>
    </w:p>
    <w:p w14:paraId="716BCDF4" w14:textId="0595D0C9" w:rsidR="008414AD" w:rsidRPr="008414AD" w:rsidRDefault="008414AD" w:rsidP="008414AD">
      <w:pPr>
        <w:pStyle w:val="Prrafodelista"/>
        <w:numPr>
          <w:ilvl w:val="0"/>
          <w:numId w:val="1"/>
        </w:numPr>
        <w:tabs>
          <w:tab w:val="left" w:pos="2490"/>
        </w:tabs>
        <w:spacing w:line="240" w:lineRule="atLeast"/>
        <w:jc w:val="both"/>
        <w:rPr>
          <w:rFonts w:ascii="Arial" w:hAnsi="Arial" w:cs="Arial"/>
          <w:sz w:val="20"/>
          <w:szCs w:val="22"/>
        </w:rPr>
      </w:pPr>
      <w:r w:rsidRPr="008414AD">
        <w:rPr>
          <w:rFonts w:ascii="Arial" w:hAnsi="Arial" w:cs="Arial"/>
          <w:sz w:val="20"/>
          <w:szCs w:val="22"/>
        </w:rPr>
        <w:t>El archivo central de la Corporación no posee planillas n</w:t>
      </w:r>
      <w:r w:rsidR="00A86A7A">
        <w:rPr>
          <w:rFonts w:ascii="Arial" w:hAnsi="Arial" w:cs="Arial"/>
          <w:sz w:val="20"/>
          <w:szCs w:val="22"/>
        </w:rPr>
        <w:t>i</w:t>
      </w:r>
      <w:r w:rsidRPr="008414AD">
        <w:rPr>
          <w:rFonts w:ascii="Arial" w:hAnsi="Arial" w:cs="Arial"/>
          <w:sz w:val="20"/>
          <w:szCs w:val="22"/>
        </w:rPr>
        <w:t xml:space="preserve"> expedientes de empleados de BANAFI.</w:t>
      </w:r>
    </w:p>
    <w:p w14:paraId="10D6FB29" w14:textId="500B359A" w:rsidR="002C0D5C" w:rsidRDefault="002C0D5C" w:rsidP="008414AD">
      <w:pPr>
        <w:pStyle w:val="Prrafodelista"/>
        <w:tabs>
          <w:tab w:val="left" w:pos="2490"/>
        </w:tabs>
        <w:spacing w:line="240" w:lineRule="atLeast"/>
        <w:jc w:val="both"/>
        <w:rPr>
          <w:rFonts w:ascii="Arial" w:hAnsi="Arial" w:cs="Arial"/>
          <w:sz w:val="20"/>
          <w:szCs w:val="22"/>
        </w:rPr>
      </w:pPr>
    </w:p>
    <w:p w14:paraId="174E2799" w14:textId="77777777" w:rsidR="003E358C" w:rsidRPr="003E358C" w:rsidRDefault="003E358C" w:rsidP="003E358C">
      <w:pPr>
        <w:pStyle w:val="Prrafodelista"/>
        <w:tabs>
          <w:tab w:val="left" w:pos="2490"/>
        </w:tabs>
        <w:spacing w:line="240" w:lineRule="atLeast"/>
        <w:jc w:val="both"/>
        <w:rPr>
          <w:rFonts w:ascii="Arial" w:hAnsi="Arial" w:cs="Arial"/>
          <w:sz w:val="20"/>
          <w:szCs w:val="22"/>
        </w:rPr>
      </w:pPr>
    </w:p>
    <w:p w14:paraId="39DC73B4" w14:textId="37F0AC0F" w:rsidR="00115DC1" w:rsidRPr="00730D80" w:rsidRDefault="00115DC1" w:rsidP="00115DC1">
      <w:pPr>
        <w:tabs>
          <w:tab w:val="left" w:pos="2490"/>
        </w:tabs>
        <w:spacing w:line="240" w:lineRule="atLeast"/>
        <w:jc w:val="both"/>
        <w:rPr>
          <w:rFonts w:ascii="Arial" w:hAnsi="Arial" w:cs="Arial"/>
          <w:sz w:val="20"/>
          <w:szCs w:val="22"/>
        </w:rPr>
      </w:pPr>
      <w:r w:rsidRPr="00730D80">
        <w:rPr>
          <w:rFonts w:ascii="Arial" w:hAnsi="Arial" w:cs="Arial"/>
          <w:sz w:val="20"/>
          <w:szCs w:val="22"/>
        </w:rPr>
        <w:t xml:space="preserve">Por tanto, de conformidad a los artículos 3, 4, </w:t>
      </w:r>
      <w:r w:rsidR="002424A6" w:rsidRPr="00730D80">
        <w:rPr>
          <w:rFonts w:ascii="Arial" w:hAnsi="Arial" w:cs="Arial"/>
          <w:sz w:val="20"/>
          <w:szCs w:val="22"/>
        </w:rPr>
        <w:t xml:space="preserve">19, </w:t>
      </w:r>
      <w:r w:rsidRPr="00730D80">
        <w:rPr>
          <w:rFonts w:ascii="Arial" w:hAnsi="Arial" w:cs="Arial"/>
          <w:sz w:val="20"/>
          <w:szCs w:val="22"/>
        </w:rPr>
        <w:t xml:space="preserve">62, 65, 70 y 72 de la LAIP y 10, 132 y siguientes de la Ley de Procedimientos Administrativos, la suscrita oficial de información resuelve: </w:t>
      </w:r>
    </w:p>
    <w:p w14:paraId="45C8007F" w14:textId="77777777" w:rsidR="00D9649E" w:rsidRPr="00730D80" w:rsidRDefault="00D9649E" w:rsidP="00115DC1">
      <w:pPr>
        <w:tabs>
          <w:tab w:val="left" w:pos="2490"/>
        </w:tabs>
        <w:spacing w:line="240" w:lineRule="atLeast"/>
        <w:jc w:val="both"/>
        <w:rPr>
          <w:rFonts w:ascii="Arial" w:hAnsi="Arial" w:cs="Arial"/>
          <w:sz w:val="20"/>
          <w:szCs w:val="22"/>
        </w:rPr>
      </w:pPr>
    </w:p>
    <w:p w14:paraId="0A877636" w14:textId="2B48456E" w:rsidR="00121220" w:rsidRPr="00730D80" w:rsidRDefault="00A86A7A" w:rsidP="00A86A7A">
      <w:pPr>
        <w:pStyle w:val="Prrafodelista"/>
        <w:numPr>
          <w:ilvl w:val="0"/>
          <w:numId w:val="7"/>
        </w:numPr>
        <w:tabs>
          <w:tab w:val="left" w:pos="2490"/>
        </w:tabs>
        <w:spacing w:line="240" w:lineRule="atLeast"/>
        <w:jc w:val="both"/>
        <w:rPr>
          <w:rFonts w:ascii="Arial" w:hAnsi="Arial" w:cs="Arial"/>
          <w:b/>
          <w:sz w:val="20"/>
          <w:szCs w:val="22"/>
        </w:rPr>
      </w:pPr>
      <w:r>
        <w:rPr>
          <w:rFonts w:ascii="Arial" w:hAnsi="Arial" w:cs="Arial"/>
          <w:b/>
          <w:sz w:val="20"/>
          <w:szCs w:val="22"/>
        </w:rPr>
        <w:t>Entregar resolución.</w:t>
      </w:r>
    </w:p>
    <w:p w14:paraId="059FE562" w14:textId="77777777" w:rsidR="00E57AAA" w:rsidRPr="00730D80" w:rsidRDefault="00E57AAA" w:rsidP="00E57AAA">
      <w:pPr>
        <w:tabs>
          <w:tab w:val="left" w:pos="2490"/>
        </w:tabs>
        <w:spacing w:line="240" w:lineRule="atLeast"/>
        <w:jc w:val="both"/>
        <w:rPr>
          <w:rFonts w:ascii="Arial" w:hAnsi="Arial" w:cs="Arial"/>
          <w:b/>
          <w:sz w:val="20"/>
          <w:szCs w:val="22"/>
        </w:rPr>
      </w:pPr>
    </w:p>
    <w:p w14:paraId="4BAB064F" w14:textId="019E6CF8" w:rsidR="00115DC1" w:rsidRPr="00730D80" w:rsidRDefault="00115DC1" w:rsidP="00115DC1">
      <w:pPr>
        <w:spacing w:line="240" w:lineRule="atLeast"/>
        <w:ind w:left="708" w:hanging="708"/>
        <w:jc w:val="center"/>
        <w:rPr>
          <w:rFonts w:ascii="Arial" w:hAnsi="Arial" w:cs="Arial"/>
          <w:sz w:val="20"/>
          <w:szCs w:val="22"/>
        </w:rPr>
      </w:pPr>
      <w:r w:rsidRPr="00730D80">
        <w:rPr>
          <w:rFonts w:ascii="Arial" w:hAnsi="Arial" w:cs="Arial"/>
          <w:sz w:val="20"/>
          <w:szCs w:val="22"/>
        </w:rPr>
        <w:t xml:space="preserve">San Salvador, </w:t>
      </w:r>
      <w:r w:rsidR="00A86A7A">
        <w:rPr>
          <w:rFonts w:ascii="Arial" w:hAnsi="Arial" w:cs="Arial"/>
          <w:sz w:val="20"/>
          <w:szCs w:val="22"/>
        </w:rPr>
        <w:t xml:space="preserve">16 </w:t>
      </w:r>
      <w:r w:rsidR="00815342" w:rsidRPr="00730D80">
        <w:rPr>
          <w:rFonts w:ascii="Arial" w:hAnsi="Arial" w:cs="Arial"/>
          <w:sz w:val="20"/>
          <w:szCs w:val="22"/>
        </w:rPr>
        <w:t xml:space="preserve">de </w:t>
      </w:r>
      <w:r w:rsidR="00A86A7A">
        <w:rPr>
          <w:rFonts w:ascii="Arial" w:hAnsi="Arial" w:cs="Arial"/>
          <w:sz w:val="20"/>
          <w:szCs w:val="22"/>
        </w:rPr>
        <w:t>mayo</w:t>
      </w:r>
      <w:r w:rsidR="00D63AB6" w:rsidRPr="00730D80">
        <w:rPr>
          <w:rFonts w:ascii="Arial" w:hAnsi="Arial" w:cs="Arial"/>
          <w:sz w:val="20"/>
          <w:szCs w:val="22"/>
        </w:rPr>
        <w:t xml:space="preserve"> de </w:t>
      </w:r>
      <w:r w:rsidR="00730D80" w:rsidRPr="00730D80">
        <w:rPr>
          <w:rFonts w:ascii="Arial" w:hAnsi="Arial" w:cs="Arial"/>
          <w:sz w:val="20"/>
          <w:szCs w:val="22"/>
        </w:rPr>
        <w:t>dos mil veintitrés</w:t>
      </w:r>
      <w:r w:rsidRPr="00730D80">
        <w:rPr>
          <w:rFonts w:ascii="Arial" w:hAnsi="Arial" w:cs="Arial"/>
          <w:sz w:val="20"/>
          <w:szCs w:val="22"/>
        </w:rPr>
        <w:t>.</w:t>
      </w:r>
    </w:p>
    <w:p w14:paraId="436C3B6B" w14:textId="77777777" w:rsidR="00815342" w:rsidRPr="00730D80" w:rsidRDefault="00815342" w:rsidP="00115DC1">
      <w:pPr>
        <w:spacing w:line="240" w:lineRule="atLeast"/>
        <w:ind w:left="708" w:hanging="708"/>
        <w:jc w:val="center"/>
        <w:rPr>
          <w:rFonts w:ascii="Arial" w:hAnsi="Arial" w:cs="Arial"/>
          <w:sz w:val="20"/>
          <w:szCs w:val="22"/>
        </w:rPr>
      </w:pPr>
    </w:p>
    <w:p w14:paraId="32E649EB" w14:textId="77777777" w:rsidR="000452B9" w:rsidRPr="00730D80" w:rsidRDefault="000452B9" w:rsidP="00A86A7A">
      <w:pPr>
        <w:spacing w:line="240" w:lineRule="atLeast"/>
        <w:ind w:left="708" w:hanging="708"/>
        <w:rPr>
          <w:rFonts w:ascii="Arial" w:hAnsi="Arial" w:cs="Arial"/>
          <w:sz w:val="20"/>
          <w:szCs w:val="22"/>
        </w:rPr>
      </w:pPr>
    </w:p>
    <w:p w14:paraId="7B1DD9AA" w14:textId="77777777" w:rsidR="00115DC1" w:rsidRPr="00730D80" w:rsidRDefault="00115DC1" w:rsidP="00115DC1">
      <w:pPr>
        <w:spacing w:line="240" w:lineRule="atLeast"/>
        <w:ind w:left="708" w:hanging="708"/>
        <w:jc w:val="center"/>
        <w:rPr>
          <w:rFonts w:ascii="Arial" w:hAnsi="Arial" w:cs="Arial"/>
          <w:sz w:val="20"/>
          <w:szCs w:val="22"/>
        </w:rPr>
      </w:pPr>
    </w:p>
    <w:p w14:paraId="20FEE6FD" w14:textId="77777777" w:rsidR="00115DC1" w:rsidRPr="00730D80" w:rsidRDefault="00115DC1" w:rsidP="00115DC1">
      <w:pPr>
        <w:spacing w:line="240" w:lineRule="atLeast"/>
        <w:jc w:val="center"/>
        <w:rPr>
          <w:rFonts w:ascii="Arial" w:hAnsi="Arial" w:cs="Arial"/>
          <w:sz w:val="20"/>
          <w:szCs w:val="22"/>
        </w:rPr>
      </w:pPr>
      <w:r w:rsidRPr="00730D80">
        <w:rPr>
          <w:rFonts w:ascii="Arial" w:hAnsi="Arial" w:cs="Arial"/>
          <w:sz w:val="20"/>
          <w:szCs w:val="22"/>
        </w:rPr>
        <w:t>____________________</w:t>
      </w:r>
    </w:p>
    <w:p w14:paraId="6DF03E44" w14:textId="09218458" w:rsidR="00115DC1" w:rsidRPr="00730D80" w:rsidRDefault="00815342" w:rsidP="00115DC1">
      <w:pPr>
        <w:spacing w:line="240" w:lineRule="atLeast"/>
        <w:jc w:val="center"/>
        <w:rPr>
          <w:rFonts w:ascii="Arial" w:hAnsi="Arial" w:cs="Arial"/>
          <w:b/>
          <w:sz w:val="20"/>
          <w:szCs w:val="22"/>
        </w:rPr>
      </w:pPr>
      <w:r w:rsidRPr="00730D80">
        <w:rPr>
          <w:rFonts w:ascii="Arial" w:hAnsi="Arial" w:cs="Arial"/>
          <w:b/>
          <w:sz w:val="20"/>
          <w:szCs w:val="22"/>
        </w:rPr>
        <w:t xml:space="preserve">Licda. </w:t>
      </w:r>
      <w:r w:rsidR="00115DC1" w:rsidRPr="00730D80">
        <w:rPr>
          <w:rFonts w:ascii="Arial" w:hAnsi="Arial" w:cs="Arial"/>
          <w:b/>
          <w:sz w:val="20"/>
          <w:szCs w:val="22"/>
        </w:rPr>
        <w:t>Adyni Arleht Pocasangre Crespin</w:t>
      </w:r>
      <w:r w:rsidR="00115DC1" w:rsidRPr="00730D80">
        <w:rPr>
          <w:rFonts w:ascii="Arial" w:hAnsi="Arial" w:cs="Arial"/>
          <w:b/>
          <w:sz w:val="20"/>
          <w:szCs w:val="22"/>
        </w:rPr>
        <w:br/>
        <w:t>Oficial de Información</w:t>
      </w:r>
    </w:p>
    <w:p w14:paraId="48BEE7B7" w14:textId="2A3040C7" w:rsidR="00815342" w:rsidRPr="00730D80" w:rsidRDefault="00115DC1">
      <w:pPr>
        <w:spacing w:line="240" w:lineRule="atLeast"/>
        <w:jc w:val="center"/>
        <w:rPr>
          <w:rFonts w:ascii="Arial" w:hAnsi="Arial" w:cs="Arial"/>
          <w:sz w:val="20"/>
          <w:szCs w:val="22"/>
        </w:rPr>
      </w:pPr>
      <w:r w:rsidRPr="00730D80">
        <w:rPr>
          <w:rFonts w:ascii="Arial" w:hAnsi="Arial" w:cs="Arial"/>
          <w:b/>
          <w:sz w:val="20"/>
          <w:szCs w:val="22"/>
        </w:rPr>
        <w:t>Corporación Salvadoreña de Inversiones</w:t>
      </w:r>
      <w:r w:rsidRPr="00730D80">
        <w:rPr>
          <w:rFonts w:ascii="Arial" w:hAnsi="Arial" w:cs="Arial"/>
          <w:b/>
          <w:sz w:val="20"/>
          <w:szCs w:val="22"/>
        </w:rPr>
        <w:br/>
        <w:t xml:space="preserve">2254-9501 </w:t>
      </w:r>
    </w:p>
    <w:sectPr w:rsidR="00815342" w:rsidRPr="00730D80" w:rsidSect="00FC556D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10D8CE" w14:textId="77777777" w:rsidR="009757B5" w:rsidRDefault="009757B5" w:rsidP="00E52398">
      <w:r>
        <w:separator/>
      </w:r>
    </w:p>
  </w:endnote>
  <w:endnote w:type="continuationSeparator" w:id="0">
    <w:p w14:paraId="26000B1F" w14:textId="77777777" w:rsidR="009757B5" w:rsidRDefault="009757B5" w:rsidP="00E52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useo Sans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Bembo Std">
    <w:panose1 w:val="02020605060306020A03"/>
    <w:charset w:val="00"/>
    <w:family w:val="roman"/>
    <w:notTrueType/>
    <w:pitch w:val="variable"/>
    <w:sig w:usb0="800000AF" w:usb1="5000205B" w:usb2="00000000" w:usb3="00000000" w:csb0="00000001" w:csb1="00000000"/>
  </w:font>
  <w:font w:name="Museo Sans 5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57307E" w14:textId="77777777" w:rsidR="00257D6A" w:rsidRPr="00760438" w:rsidRDefault="00257D6A" w:rsidP="00257D6A">
    <w:pPr>
      <w:jc w:val="center"/>
      <w:rPr>
        <w:rFonts w:ascii="Bembo Std" w:hAnsi="Bembo Std"/>
        <w:sz w:val="20"/>
        <w:szCs w:val="16"/>
      </w:rPr>
    </w:pPr>
    <w:r w:rsidRPr="00760438">
      <w:rPr>
        <w:rFonts w:ascii="Bembo Std" w:hAnsi="Bembo Std"/>
        <w:sz w:val="20"/>
        <w:szCs w:val="16"/>
      </w:rPr>
      <w:t>Corporación Salvadoreña de Inversiones Avenida las Buganvilias No 14</w:t>
    </w:r>
  </w:p>
  <w:p w14:paraId="1EEC18CF" w14:textId="77777777" w:rsidR="00257D6A" w:rsidRPr="00760438" w:rsidRDefault="00257D6A" w:rsidP="00257D6A">
    <w:pPr>
      <w:jc w:val="center"/>
      <w:rPr>
        <w:rFonts w:ascii="Bembo Std" w:hAnsi="Bembo Std"/>
        <w:sz w:val="20"/>
        <w:szCs w:val="16"/>
      </w:rPr>
    </w:pPr>
    <w:r w:rsidRPr="00760438">
      <w:rPr>
        <w:rFonts w:ascii="Bembo Std" w:hAnsi="Bembo Std"/>
        <w:sz w:val="20"/>
        <w:szCs w:val="16"/>
      </w:rPr>
      <w:t>Colonia San Francisco San Salvador, El Salvador, C.A.</w:t>
    </w:r>
  </w:p>
  <w:p w14:paraId="6280782A" w14:textId="77777777" w:rsidR="00257D6A" w:rsidRPr="00760438" w:rsidRDefault="00257D6A" w:rsidP="00257D6A">
    <w:pPr>
      <w:jc w:val="center"/>
      <w:rPr>
        <w:rFonts w:ascii="Bembo Std" w:hAnsi="Bembo Std"/>
        <w:sz w:val="20"/>
        <w:szCs w:val="16"/>
      </w:rPr>
    </w:pPr>
    <w:r w:rsidRPr="00760438">
      <w:rPr>
        <w:rFonts w:ascii="Bembo Std" w:hAnsi="Bembo Std"/>
        <w:sz w:val="20"/>
        <w:szCs w:val="16"/>
      </w:rPr>
      <w:t>Tel: (503) 2254-9501</w:t>
    </w:r>
  </w:p>
  <w:p w14:paraId="758EE195" w14:textId="77777777" w:rsidR="00257D6A" w:rsidRPr="00760438" w:rsidRDefault="00257D6A" w:rsidP="00257D6A">
    <w:pPr>
      <w:jc w:val="center"/>
      <w:rPr>
        <w:rFonts w:ascii="Bembo Std" w:hAnsi="Bembo Std"/>
        <w:sz w:val="20"/>
        <w:szCs w:val="16"/>
      </w:rPr>
    </w:pPr>
    <w:r w:rsidRPr="00760438">
      <w:rPr>
        <w:rFonts w:ascii="Bembo Std" w:hAnsi="Bembo Std"/>
        <w:sz w:val="20"/>
        <w:szCs w:val="16"/>
      </w:rPr>
      <w:t>www.corsain.gob.sv</w:t>
    </w:r>
  </w:p>
  <w:p w14:paraId="05711AC7" w14:textId="77777777" w:rsidR="00257D6A" w:rsidRPr="00C3611B" w:rsidRDefault="00257D6A">
    <w:pPr>
      <w:pStyle w:val="Piedepgina"/>
      <w:rPr>
        <w:rFonts w:ascii="Museo Sans 500" w:hAnsi="Museo Sans 5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8D0977" w14:textId="77777777" w:rsidR="009757B5" w:rsidRDefault="009757B5" w:rsidP="00E52398">
      <w:r>
        <w:separator/>
      </w:r>
    </w:p>
  </w:footnote>
  <w:footnote w:type="continuationSeparator" w:id="0">
    <w:p w14:paraId="44824B63" w14:textId="77777777" w:rsidR="009757B5" w:rsidRDefault="009757B5" w:rsidP="00E523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4BF157" w14:textId="77777777" w:rsidR="00E52398" w:rsidRDefault="00257D6A">
    <w:pPr>
      <w:pStyle w:val="Encabezado"/>
    </w:pPr>
    <w:r>
      <w:rPr>
        <w:noProof/>
        <w:lang w:val="es-SV" w:eastAsia="es-SV"/>
      </w:rPr>
      <w:drawing>
        <wp:anchor distT="0" distB="0" distL="114300" distR="114300" simplePos="0" relativeHeight="251659264" behindDoc="1" locked="0" layoutInCell="1" allowOverlap="1" wp14:anchorId="19D1DDB4" wp14:editId="2D7596AE">
          <wp:simplePos x="0" y="0"/>
          <wp:positionH relativeFrom="character">
            <wp:posOffset>-1028700</wp:posOffset>
          </wp:positionH>
          <wp:positionV relativeFrom="line">
            <wp:posOffset>-464185</wp:posOffset>
          </wp:positionV>
          <wp:extent cx="7772400" cy="10057130"/>
          <wp:effectExtent l="0" t="0" r="0" b="127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57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4406E"/>
    <w:multiLevelType w:val="hybridMultilevel"/>
    <w:tmpl w:val="E61EB15E"/>
    <w:lvl w:ilvl="0" w:tplc="E8E093FC">
      <w:numFmt w:val="bullet"/>
      <w:lvlText w:val="-"/>
      <w:lvlJc w:val="left"/>
      <w:pPr>
        <w:ind w:left="1440" w:hanging="360"/>
      </w:pPr>
      <w:rPr>
        <w:rFonts w:ascii="Museo Sans 300" w:eastAsiaTheme="minorEastAsia" w:hAnsi="Museo Sans 300" w:cs="Aria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18365FB"/>
    <w:multiLevelType w:val="hybridMultilevel"/>
    <w:tmpl w:val="8E2252FC"/>
    <w:lvl w:ilvl="0" w:tplc="F89E526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115667"/>
    <w:multiLevelType w:val="hybridMultilevel"/>
    <w:tmpl w:val="E7367F7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755A4F"/>
    <w:multiLevelType w:val="hybridMultilevel"/>
    <w:tmpl w:val="40D45632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74DE3613"/>
    <w:multiLevelType w:val="hybridMultilevel"/>
    <w:tmpl w:val="E174D9DC"/>
    <w:lvl w:ilvl="0" w:tplc="8242968E">
      <w:start w:val="1"/>
      <w:numFmt w:val="upperRoman"/>
      <w:lvlText w:val="%1."/>
      <w:lvlJc w:val="left"/>
      <w:pPr>
        <w:ind w:left="720" w:hanging="72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52563B6"/>
    <w:multiLevelType w:val="hybridMultilevel"/>
    <w:tmpl w:val="9F3C2E70"/>
    <w:lvl w:ilvl="0" w:tplc="E8E093FC">
      <w:numFmt w:val="bullet"/>
      <w:lvlText w:val="-"/>
      <w:lvlJc w:val="left"/>
      <w:pPr>
        <w:ind w:left="720" w:hanging="360"/>
      </w:pPr>
      <w:rPr>
        <w:rFonts w:ascii="Museo Sans 300" w:eastAsiaTheme="minorEastAsia" w:hAnsi="Museo Sans 300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CAB6C8E"/>
    <w:multiLevelType w:val="hybridMultilevel"/>
    <w:tmpl w:val="864ED35E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398"/>
    <w:rsid w:val="00015814"/>
    <w:rsid w:val="00045134"/>
    <w:rsid w:val="000452B9"/>
    <w:rsid w:val="000740EF"/>
    <w:rsid w:val="000D7E9A"/>
    <w:rsid w:val="0011118C"/>
    <w:rsid w:val="00115DC1"/>
    <w:rsid w:val="00120B0B"/>
    <w:rsid w:val="00121220"/>
    <w:rsid w:val="00121581"/>
    <w:rsid w:val="00130522"/>
    <w:rsid w:val="0013571B"/>
    <w:rsid w:val="00190D25"/>
    <w:rsid w:val="001914D8"/>
    <w:rsid w:val="001A5FFF"/>
    <w:rsid w:val="001B63C7"/>
    <w:rsid w:val="001D3AF7"/>
    <w:rsid w:val="001D7D6E"/>
    <w:rsid w:val="00211101"/>
    <w:rsid w:val="0022627C"/>
    <w:rsid w:val="00230AD6"/>
    <w:rsid w:val="00234F42"/>
    <w:rsid w:val="002424A6"/>
    <w:rsid w:val="00255B4F"/>
    <w:rsid w:val="00257D6A"/>
    <w:rsid w:val="00280DED"/>
    <w:rsid w:val="00287A6C"/>
    <w:rsid w:val="002B7938"/>
    <w:rsid w:val="002C0D5C"/>
    <w:rsid w:val="002E6D43"/>
    <w:rsid w:val="002F538E"/>
    <w:rsid w:val="00335A02"/>
    <w:rsid w:val="003554CE"/>
    <w:rsid w:val="00387302"/>
    <w:rsid w:val="00390A39"/>
    <w:rsid w:val="003A58C2"/>
    <w:rsid w:val="003C32B0"/>
    <w:rsid w:val="003D1557"/>
    <w:rsid w:val="003E358C"/>
    <w:rsid w:val="003E43B5"/>
    <w:rsid w:val="003E7510"/>
    <w:rsid w:val="00401F22"/>
    <w:rsid w:val="0040555F"/>
    <w:rsid w:val="0040765B"/>
    <w:rsid w:val="00413E41"/>
    <w:rsid w:val="00431B6E"/>
    <w:rsid w:val="004F3168"/>
    <w:rsid w:val="00524ACA"/>
    <w:rsid w:val="0052744D"/>
    <w:rsid w:val="00541948"/>
    <w:rsid w:val="005456BB"/>
    <w:rsid w:val="00546A8E"/>
    <w:rsid w:val="005526B1"/>
    <w:rsid w:val="005A40D6"/>
    <w:rsid w:val="005A674E"/>
    <w:rsid w:val="005B1FC5"/>
    <w:rsid w:val="005B3448"/>
    <w:rsid w:val="005C61C4"/>
    <w:rsid w:val="005F28EF"/>
    <w:rsid w:val="005F3D3C"/>
    <w:rsid w:val="00610394"/>
    <w:rsid w:val="00613EFF"/>
    <w:rsid w:val="00624E37"/>
    <w:rsid w:val="006302BB"/>
    <w:rsid w:val="00694DFE"/>
    <w:rsid w:val="006A2C39"/>
    <w:rsid w:val="006A361F"/>
    <w:rsid w:val="006F5CE9"/>
    <w:rsid w:val="00707853"/>
    <w:rsid w:val="00707BCF"/>
    <w:rsid w:val="00721F12"/>
    <w:rsid w:val="00722FB6"/>
    <w:rsid w:val="00730D80"/>
    <w:rsid w:val="0075049D"/>
    <w:rsid w:val="00760438"/>
    <w:rsid w:val="00771429"/>
    <w:rsid w:val="00783B5C"/>
    <w:rsid w:val="007A04DA"/>
    <w:rsid w:val="007A4D79"/>
    <w:rsid w:val="007B5DA1"/>
    <w:rsid w:val="007E7EB8"/>
    <w:rsid w:val="007E7EFD"/>
    <w:rsid w:val="007F4F51"/>
    <w:rsid w:val="007F6E19"/>
    <w:rsid w:val="00815342"/>
    <w:rsid w:val="00817927"/>
    <w:rsid w:val="00836ED8"/>
    <w:rsid w:val="008414AD"/>
    <w:rsid w:val="00847269"/>
    <w:rsid w:val="0085602A"/>
    <w:rsid w:val="00857E4D"/>
    <w:rsid w:val="00860E38"/>
    <w:rsid w:val="0087412F"/>
    <w:rsid w:val="008E6459"/>
    <w:rsid w:val="008F0BA6"/>
    <w:rsid w:val="009470E8"/>
    <w:rsid w:val="0097459F"/>
    <w:rsid w:val="009757B5"/>
    <w:rsid w:val="0098511A"/>
    <w:rsid w:val="00993BB2"/>
    <w:rsid w:val="009B06D7"/>
    <w:rsid w:val="009F2D53"/>
    <w:rsid w:val="009F690C"/>
    <w:rsid w:val="00A039E2"/>
    <w:rsid w:val="00A1338C"/>
    <w:rsid w:val="00A851C7"/>
    <w:rsid w:val="00A86A7A"/>
    <w:rsid w:val="00AA22C6"/>
    <w:rsid w:val="00AA5F64"/>
    <w:rsid w:val="00AD3D89"/>
    <w:rsid w:val="00B152F3"/>
    <w:rsid w:val="00B223F7"/>
    <w:rsid w:val="00B76275"/>
    <w:rsid w:val="00BA37C7"/>
    <w:rsid w:val="00BA76E7"/>
    <w:rsid w:val="00BF6B5E"/>
    <w:rsid w:val="00C0110B"/>
    <w:rsid w:val="00C13E7C"/>
    <w:rsid w:val="00C27E74"/>
    <w:rsid w:val="00C3611B"/>
    <w:rsid w:val="00C55BF7"/>
    <w:rsid w:val="00C65A69"/>
    <w:rsid w:val="00C73CF2"/>
    <w:rsid w:val="00CA10B3"/>
    <w:rsid w:val="00CA7715"/>
    <w:rsid w:val="00CB4959"/>
    <w:rsid w:val="00CB4BD4"/>
    <w:rsid w:val="00CD71F9"/>
    <w:rsid w:val="00CD7CAA"/>
    <w:rsid w:val="00D00E1E"/>
    <w:rsid w:val="00D16122"/>
    <w:rsid w:val="00D4614D"/>
    <w:rsid w:val="00D566C3"/>
    <w:rsid w:val="00D63AB6"/>
    <w:rsid w:val="00D73B7A"/>
    <w:rsid w:val="00D8417A"/>
    <w:rsid w:val="00D87422"/>
    <w:rsid w:val="00D9649E"/>
    <w:rsid w:val="00DA24E6"/>
    <w:rsid w:val="00DC2213"/>
    <w:rsid w:val="00E45423"/>
    <w:rsid w:val="00E51E2D"/>
    <w:rsid w:val="00E52398"/>
    <w:rsid w:val="00E55A38"/>
    <w:rsid w:val="00E57AAA"/>
    <w:rsid w:val="00E64F96"/>
    <w:rsid w:val="00E72FB6"/>
    <w:rsid w:val="00E9128C"/>
    <w:rsid w:val="00E9308A"/>
    <w:rsid w:val="00EE3A53"/>
    <w:rsid w:val="00EF297E"/>
    <w:rsid w:val="00F02140"/>
    <w:rsid w:val="00F11F43"/>
    <w:rsid w:val="00F32C9A"/>
    <w:rsid w:val="00FB2404"/>
    <w:rsid w:val="00FB36A6"/>
    <w:rsid w:val="00FB4C81"/>
    <w:rsid w:val="00FC556D"/>
    <w:rsid w:val="00FD5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19FF09CF"/>
  <w14:defaultImageDpi w14:val="300"/>
  <w15:docId w15:val="{7531D877-A47B-44FD-8865-E19650185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5239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52398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E5239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52398"/>
  </w:style>
  <w:style w:type="paragraph" w:styleId="Piedepgina">
    <w:name w:val="footer"/>
    <w:basedOn w:val="Normal"/>
    <w:link w:val="PiedepginaCar"/>
    <w:uiPriority w:val="99"/>
    <w:unhideWhenUsed/>
    <w:rsid w:val="00E5239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52398"/>
  </w:style>
  <w:style w:type="paragraph" w:styleId="Prrafodelista">
    <w:name w:val="List Paragraph"/>
    <w:basedOn w:val="Normal"/>
    <w:uiPriority w:val="34"/>
    <w:qFormat/>
    <w:rsid w:val="00D8417A"/>
    <w:pPr>
      <w:ind w:left="720"/>
      <w:contextualSpacing/>
    </w:pPr>
    <w:rPr>
      <w:rFonts w:ascii="Times New Roman" w:eastAsiaTheme="minorHAnsi" w:hAnsi="Times New Roman" w:cs="Times New Roman"/>
      <w:lang w:val="es-ES"/>
    </w:rPr>
  </w:style>
  <w:style w:type="character" w:styleId="Hipervnculo">
    <w:name w:val="Hyperlink"/>
    <w:basedOn w:val="Fuentedeprrafopredeter"/>
    <w:uiPriority w:val="99"/>
    <w:unhideWhenUsed/>
    <w:rsid w:val="00AA5F6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16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CORSAIN</Company>
  <LinksUpToDate>false</LinksUpToDate>
  <CharactersWithSpaces>1820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Amilcar Peraza</dc:creator>
  <cp:keywords/>
  <dc:description/>
  <cp:lastModifiedBy>Adyni Arleht Pocasangre Crespin</cp:lastModifiedBy>
  <cp:revision>2</cp:revision>
  <cp:lastPrinted>2023-02-15T14:55:00Z</cp:lastPrinted>
  <dcterms:created xsi:type="dcterms:W3CDTF">2023-12-07T21:41:00Z</dcterms:created>
  <dcterms:modified xsi:type="dcterms:W3CDTF">2023-12-07T21:41:00Z</dcterms:modified>
</cp:coreProperties>
</file>