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0888E" w14:textId="77777777" w:rsidR="00E52398" w:rsidRDefault="00E52398"/>
    <w:p w14:paraId="6AC396E9" w14:textId="77777777" w:rsidR="00E52398" w:rsidRDefault="00E52398" w:rsidP="00E52398">
      <w:pPr>
        <w:jc w:val="right"/>
      </w:pPr>
    </w:p>
    <w:p w14:paraId="6C815510" w14:textId="77777777" w:rsidR="00E52398" w:rsidRPr="00AD1DC0" w:rsidRDefault="00E52398" w:rsidP="00E52398">
      <w:pPr>
        <w:jc w:val="right"/>
        <w:rPr>
          <w:rFonts w:ascii="Museo Sans 500" w:hAnsi="Museo Sans 500"/>
        </w:rPr>
      </w:pPr>
    </w:p>
    <w:p w14:paraId="1B0E4F0A" w14:textId="77777777" w:rsidR="0072137A" w:rsidRPr="0072137A" w:rsidRDefault="0072137A" w:rsidP="0072137A">
      <w:pPr>
        <w:jc w:val="center"/>
        <w:rPr>
          <w:rFonts w:ascii="Museo Sans 500" w:hAnsi="Museo Sans 500"/>
          <w:b/>
        </w:rPr>
      </w:pPr>
    </w:p>
    <w:p w14:paraId="12D6F285" w14:textId="77777777" w:rsidR="00D24D6D" w:rsidRPr="00661960" w:rsidRDefault="0072137A" w:rsidP="0072137A">
      <w:pPr>
        <w:jc w:val="center"/>
        <w:rPr>
          <w:rFonts w:ascii="Museo Sans 500" w:hAnsi="Museo Sans 500" w:cstheme="majorHAnsi"/>
          <w:b/>
        </w:rPr>
      </w:pPr>
      <w:r w:rsidRPr="00661960">
        <w:rPr>
          <w:rFonts w:ascii="Museo Sans 500" w:hAnsi="Museo Sans 500" w:cstheme="majorHAnsi"/>
          <w:b/>
        </w:rPr>
        <w:t xml:space="preserve">         </w:t>
      </w:r>
    </w:p>
    <w:p w14:paraId="0EFAF15A" w14:textId="5B22954F" w:rsidR="0072137A" w:rsidRPr="00661960" w:rsidRDefault="0072137A" w:rsidP="0072137A">
      <w:pPr>
        <w:jc w:val="center"/>
        <w:rPr>
          <w:rFonts w:ascii="Museo Sans 500" w:hAnsi="Museo Sans 500" w:cstheme="majorHAnsi"/>
          <w:b/>
        </w:rPr>
      </w:pPr>
      <w:r w:rsidRPr="00661960">
        <w:rPr>
          <w:rFonts w:ascii="Museo Sans 500" w:hAnsi="Museo Sans 500" w:cstheme="majorHAnsi"/>
          <w:b/>
        </w:rPr>
        <w:t>JUSTIFICACIÓN</w:t>
      </w:r>
    </w:p>
    <w:p w14:paraId="1210150C" w14:textId="77777777" w:rsidR="00FA28A3" w:rsidRPr="00661960" w:rsidRDefault="00FA28A3" w:rsidP="0072137A">
      <w:pPr>
        <w:jc w:val="center"/>
        <w:rPr>
          <w:rFonts w:ascii="Museo Sans 500" w:hAnsi="Museo Sans 500" w:cstheme="majorHAnsi"/>
          <w:b/>
        </w:rPr>
      </w:pPr>
    </w:p>
    <w:p w14:paraId="7C2AF511" w14:textId="77777777" w:rsidR="00661960" w:rsidRPr="00661960" w:rsidRDefault="00661960" w:rsidP="0072137A">
      <w:pPr>
        <w:jc w:val="center"/>
        <w:rPr>
          <w:rFonts w:ascii="Museo Sans 500" w:hAnsi="Museo Sans 500" w:cstheme="majorHAnsi"/>
          <w:b/>
        </w:rPr>
      </w:pPr>
    </w:p>
    <w:p w14:paraId="170894CC" w14:textId="77777777" w:rsidR="00661960" w:rsidRPr="00661960" w:rsidRDefault="00661960" w:rsidP="0072137A">
      <w:pPr>
        <w:jc w:val="center"/>
        <w:rPr>
          <w:rFonts w:ascii="Museo Sans 500" w:hAnsi="Museo Sans 500" w:cstheme="majorHAnsi"/>
          <w:b/>
        </w:rPr>
      </w:pPr>
    </w:p>
    <w:p w14:paraId="5A50D2EE" w14:textId="77777777" w:rsidR="00663967" w:rsidRPr="00661960" w:rsidRDefault="00663967" w:rsidP="0072137A">
      <w:pPr>
        <w:jc w:val="center"/>
        <w:rPr>
          <w:rFonts w:ascii="Museo Sans 500" w:hAnsi="Museo Sans 500" w:cstheme="majorHAnsi"/>
          <w:b/>
        </w:rPr>
      </w:pPr>
    </w:p>
    <w:p w14:paraId="195838D5" w14:textId="51CE314E" w:rsidR="003A4AB3" w:rsidRPr="00661960" w:rsidRDefault="00661960" w:rsidP="00FA28A3">
      <w:pPr>
        <w:jc w:val="both"/>
        <w:rPr>
          <w:rFonts w:ascii="Museo Sans 500" w:hAnsi="Museo Sans 500" w:cstheme="majorHAnsi"/>
          <w:b/>
        </w:rPr>
      </w:pPr>
      <w:r w:rsidRPr="00661960">
        <w:rPr>
          <w:rFonts w:ascii="Museo Sans 500" w:hAnsi="Museo Sans 500" w:cstheme="majorHAnsi"/>
          <w:b/>
        </w:rPr>
        <w:t xml:space="preserve">En la </w:t>
      </w:r>
      <w:r w:rsidR="00BC03D8">
        <w:rPr>
          <w:rFonts w:ascii="Museo Sans 500" w:hAnsi="Museo Sans 500" w:cstheme="majorHAnsi"/>
          <w:b/>
        </w:rPr>
        <w:t>ciudad de San Salvador, a los 31 días del mes de enero de 2023</w:t>
      </w:r>
      <w:r w:rsidRPr="00661960">
        <w:rPr>
          <w:rFonts w:ascii="Museo Sans 500" w:hAnsi="Museo Sans 500" w:cstheme="majorHAnsi"/>
          <w:b/>
        </w:rPr>
        <w:t xml:space="preserve">, SE INFORMA AL PÚBLICO EN GENERAL: I) Que el Artículo 10 numeral 13 de la Ley de Acceso a la Información Pública y el Artículo 1, numeral 1.4 del "Lineamiento 2 para la Publicación de Información Oficiosa" emitido por el Instituto de Acceso a la Información Pública, establecen que deben publicarse las modificaciones al Presupuesto, además de un enlace que remita al documento oficial por medio del cual se autorizan dichas modificaciones. II) Que la información mencionada no existe, ya que </w:t>
      </w:r>
      <w:r w:rsidR="008472A8">
        <w:rPr>
          <w:rFonts w:ascii="Museo Sans 500" w:hAnsi="Museo Sans 500" w:cstheme="majorHAnsi"/>
          <w:b/>
        </w:rPr>
        <w:t xml:space="preserve">durante el cuarto </w:t>
      </w:r>
      <w:r w:rsidR="00BC03D8">
        <w:rPr>
          <w:rFonts w:ascii="Museo Sans 500" w:hAnsi="Museo Sans 500" w:cstheme="majorHAnsi"/>
          <w:b/>
        </w:rPr>
        <w:t>trimestre 2022</w:t>
      </w:r>
      <w:r w:rsidRPr="00661960">
        <w:rPr>
          <w:rFonts w:ascii="Museo Sans 500" w:hAnsi="Museo Sans 500" w:cstheme="majorHAnsi"/>
          <w:b/>
        </w:rPr>
        <w:t xml:space="preserve"> no se realizaron modificaciones al presupuesto institucional</w:t>
      </w:r>
      <w:r w:rsidR="00BC03D8">
        <w:rPr>
          <w:rFonts w:ascii="Museo Sans 500" w:hAnsi="Museo Sans 500" w:cstheme="majorHAnsi"/>
          <w:b/>
        </w:rPr>
        <w:t>.</w:t>
      </w:r>
      <w:bookmarkStart w:id="0" w:name="_GoBack"/>
      <w:bookmarkEnd w:id="0"/>
    </w:p>
    <w:p w14:paraId="270FB483" w14:textId="77777777" w:rsidR="00AD1DC0" w:rsidRPr="00661960" w:rsidRDefault="00AD1DC0" w:rsidP="00AD1DC0">
      <w:pPr>
        <w:jc w:val="center"/>
        <w:rPr>
          <w:rFonts w:ascii="Museo Sans 500" w:hAnsi="Museo Sans 500" w:cstheme="majorHAnsi"/>
          <w:b/>
        </w:rPr>
      </w:pPr>
    </w:p>
    <w:p w14:paraId="5D8CB660" w14:textId="77777777" w:rsidR="00D24D6D" w:rsidRPr="00661960" w:rsidRDefault="00D24D6D" w:rsidP="00AD1DC0">
      <w:pPr>
        <w:jc w:val="center"/>
        <w:rPr>
          <w:rFonts w:ascii="Museo Sans 500" w:hAnsi="Museo Sans 500" w:cstheme="majorHAnsi"/>
          <w:b/>
        </w:rPr>
      </w:pPr>
    </w:p>
    <w:p w14:paraId="1E71F44B" w14:textId="77777777" w:rsidR="00D24D6D" w:rsidRPr="00661960" w:rsidRDefault="00D24D6D" w:rsidP="00AD1DC0">
      <w:pPr>
        <w:jc w:val="center"/>
        <w:rPr>
          <w:rFonts w:ascii="Museo Sans 500" w:hAnsi="Museo Sans 500" w:cstheme="majorHAnsi"/>
          <w:b/>
        </w:rPr>
      </w:pPr>
    </w:p>
    <w:p w14:paraId="4A9ECD9B" w14:textId="77777777" w:rsidR="00AD1DC0" w:rsidRPr="00661960" w:rsidRDefault="00AD1DC0" w:rsidP="00AD1DC0">
      <w:pPr>
        <w:jc w:val="center"/>
        <w:rPr>
          <w:rFonts w:ascii="Museo Sans 500" w:hAnsi="Museo Sans 500" w:cstheme="majorHAnsi"/>
          <w:b/>
        </w:rPr>
      </w:pPr>
    </w:p>
    <w:p w14:paraId="4942A008" w14:textId="77777777" w:rsidR="00AD1DC0" w:rsidRPr="00661960" w:rsidRDefault="00AD1DC0" w:rsidP="00AD1DC0">
      <w:pPr>
        <w:jc w:val="center"/>
        <w:rPr>
          <w:rFonts w:ascii="Museo Sans 500" w:hAnsi="Museo Sans 500" w:cstheme="majorHAnsi"/>
          <w:b/>
        </w:rPr>
      </w:pPr>
    </w:p>
    <w:p w14:paraId="208CC342" w14:textId="77777777" w:rsidR="00AD1DC0" w:rsidRPr="00661960" w:rsidRDefault="00AD1DC0" w:rsidP="00AD1DC0">
      <w:pPr>
        <w:jc w:val="center"/>
        <w:rPr>
          <w:rFonts w:ascii="Museo Sans 500" w:hAnsi="Museo Sans 500" w:cstheme="majorHAnsi"/>
          <w:b/>
        </w:rPr>
      </w:pPr>
    </w:p>
    <w:p w14:paraId="532B8142" w14:textId="77777777" w:rsidR="00AD1DC0" w:rsidRPr="00661960" w:rsidRDefault="00AD1DC0" w:rsidP="00AD1DC0">
      <w:pPr>
        <w:jc w:val="center"/>
        <w:rPr>
          <w:rFonts w:ascii="Museo Sans 500" w:hAnsi="Museo Sans 500" w:cstheme="majorHAnsi"/>
          <w:b/>
        </w:rPr>
      </w:pPr>
    </w:p>
    <w:p w14:paraId="470AA95A" w14:textId="77777777" w:rsidR="00AD1DC0" w:rsidRPr="00661960" w:rsidRDefault="00AD1DC0" w:rsidP="00AD1DC0">
      <w:pPr>
        <w:jc w:val="center"/>
        <w:rPr>
          <w:rFonts w:ascii="Museo Sans 500" w:hAnsi="Museo Sans 500" w:cstheme="majorHAnsi"/>
          <w:b/>
        </w:rPr>
      </w:pPr>
    </w:p>
    <w:p w14:paraId="7F0FBC81" w14:textId="2DBE1975" w:rsidR="00AD1DC0" w:rsidRPr="00661960" w:rsidRDefault="0055021A" w:rsidP="00AD1DC0">
      <w:pPr>
        <w:jc w:val="center"/>
        <w:rPr>
          <w:rFonts w:ascii="Museo Sans 500" w:hAnsi="Museo Sans 500" w:cstheme="majorHAnsi"/>
          <w:b/>
        </w:rPr>
      </w:pPr>
      <w:r w:rsidRPr="00661960">
        <w:rPr>
          <w:rFonts w:ascii="Museo Sans 500" w:hAnsi="Museo Sans 500" w:cstheme="majorHAnsi"/>
          <w:b/>
        </w:rPr>
        <w:t>Adyni Arleht Pocasangre Crespin</w:t>
      </w:r>
    </w:p>
    <w:p w14:paraId="2FD4D3B5" w14:textId="19BFA6C3" w:rsidR="007F6E19" w:rsidRPr="00661960" w:rsidRDefault="00AD1DC0" w:rsidP="00AD1DC0">
      <w:pPr>
        <w:jc w:val="center"/>
        <w:rPr>
          <w:rFonts w:ascii="Museo Sans 500" w:hAnsi="Museo Sans 500" w:cstheme="majorHAnsi"/>
          <w:b/>
        </w:rPr>
      </w:pPr>
      <w:r w:rsidRPr="00661960">
        <w:rPr>
          <w:rFonts w:ascii="Museo Sans 500" w:hAnsi="Museo Sans 500" w:cstheme="majorHAnsi"/>
          <w:b/>
        </w:rPr>
        <w:t xml:space="preserve">  Oficial de Información</w:t>
      </w:r>
    </w:p>
    <w:sectPr w:rsidR="007F6E19" w:rsidRPr="00661960" w:rsidSect="00FC556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70E35" w14:textId="77777777" w:rsidR="00556506" w:rsidRDefault="00556506" w:rsidP="00E52398">
      <w:r>
        <w:separator/>
      </w:r>
    </w:p>
  </w:endnote>
  <w:endnote w:type="continuationSeparator" w:id="0">
    <w:p w14:paraId="44E172EB" w14:textId="77777777" w:rsidR="00556506" w:rsidRDefault="00556506"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726A6" w14:textId="77777777" w:rsidR="00556506" w:rsidRDefault="00556506" w:rsidP="00E52398">
      <w:r>
        <w:separator/>
      </w:r>
    </w:p>
  </w:footnote>
  <w:footnote w:type="continuationSeparator" w:id="0">
    <w:p w14:paraId="05B76E0A" w14:textId="77777777" w:rsidR="00556506" w:rsidRDefault="00556506"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8251C"/>
    <w:rsid w:val="000A3E7C"/>
    <w:rsid w:val="0018374D"/>
    <w:rsid w:val="002264FF"/>
    <w:rsid w:val="00230AD6"/>
    <w:rsid w:val="00257D6A"/>
    <w:rsid w:val="002C3F5F"/>
    <w:rsid w:val="002C7261"/>
    <w:rsid w:val="003345C0"/>
    <w:rsid w:val="003A4AB3"/>
    <w:rsid w:val="003D296C"/>
    <w:rsid w:val="0042294D"/>
    <w:rsid w:val="0055021A"/>
    <w:rsid w:val="00556506"/>
    <w:rsid w:val="00596367"/>
    <w:rsid w:val="00661960"/>
    <w:rsid w:val="00663967"/>
    <w:rsid w:val="006A361F"/>
    <w:rsid w:val="006F3561"/>
    <w:rsid w:val="0072137A"/>
    <w:rsid w:val="00760438"/>
    <w:rsid w:val="007F6E19"/>
    <w:rsid w:val="008472A8"/>
    <w:rsid w:val="008C00A9"/>
    <w:rsid w:val="00A26152"/>
    <w:rsid w:val="00AB36D4"/>
    <w:rsid w:val="00AD1DC0"/>
    <w:rsid w:val="00B76275"/>
    <w:rsid w:val="00BC03D8"/>
    <w:rsid w:val="00C13E7C"/>
    <w:rsid w:val="00C3611B"/>
    <w:rsid w:val="00C5023D"/>
    <w:rsid w:val="00CB3FA9"/>
    <w:rsid w:val="00D24D6D"/>
    <w:rsid w:val="00DA6C3A"/>
    <w:rsid w:val="00E52398"/>
    <w:rsid w:val="00F32C9A"/>
    <w:rsid w:val="00F708A7"/>
    <w:rsid w:val="00FA28A3"/>
    <w:rsid w:val="00FC55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2021-01-26T22:04:00Z</cp:lastPrinted>
  <dcterms:created xsi:type="dcterms:W3CDTF">2023-01-31T19:04:00Z</dcterms:created>
  <dcterms:modified xsi:type="dcterms:W3CDTF">2023-01-31T19:04:00Z</dcterms:modified>
</cp:coreProperties>
</file>