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7E4E28" w:rsidRPr="007759ED">
        <w:rPr>
          <w:rFonts w:ascii="Tahoma" w:hAnsi="Tahoma" w:cs="Tahoma"/>
          <w:i/>
          <w:lang w:val="es-SV"/>
        </w:rPr>
        <w:t>15</w:t>
      </w:r>
      <w:r w:rsidR="00152656" w:rsidRPr="007759ED">
        <w:rPr>
          <w:rFonts w:ascii="Tahoma" w:hAnsi="Tahoma" w:cs="Tahoma"/>
          <w:i/>
          <w:lang w:val="es-SV"/>
        </w:rPr>
        <w:t>9</w:t>
      </w:r>
      <w:r w:rsidR="00604079">
        <w:rPr>
          <w:rFonts w:ascii="Tahoma" w:hAnsi="Tahoma" w:cs="Tahoma"/>
          <w:i/>
          <w:lang w:val="es-SV"/>
        </w:rPr>
        <w:t>4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0F469C" w:rsidRPr="007759ED">
        <w:rPr>
          <w:rFonts w:ascii="Tahoma" w:hAnsi="Tahoma" w:cs="Tahoma"/>
          <w:i/>
          <w:lang w:val="es-SV"/>
        </w:rPr>
        <w:t>2020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604079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4 de diciembre</w:t>
      </w:r>
      <w:r w:rsidR="003C5977" w:rsidRPr="007759ED">
        <w:rPr>
          <w:rFonts w:ascii="Tahoma" w:hAnsi="Tahoma" w:cs="Tahoma"/>
          <w:i/>
          <w:lang w:val="es-SV"/>
        </w:rPr>
        <w:t xml:space="preserve"> </w:t>
      </w:r>
      <w:r w:rsidR="000F469C" w:rsidRPr="007759ED">
        <w:rPr>
          <w:rFonts w:ascii="Tahoma" w:hAnsi="Tahoma" w:cs="Tahoma"/>
          <w:i/>
          <w:lang w:val="es-SV"/>
        </w:rPr>
        <w:t>de 2020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F75204" w:rsidRPr="007759ED">
        <w:rPr>
          <w:rFonts w:ascii="Tahoma" w:hAnsi="Tahoma" w:cs="Tahoma"/>
          <w:b/>
          <w:lang w:val="es-SV"/>
        </w:rPr>
        <w:t>5</w:t>
      </w:r>
      <w:r w:rsidR="00152656" w:rsidRPr="007759ED">
        <w:rPr>
          <w:rFonts w:ascii="Tahoma" w:hAnsi="Tahoma" w:cs="Tahoma"/>
          <w:b/>
          <w:lang w:val="es-SV"/>
        </w:rPr>
        <w:t>9</w:t>
      </w:r>
      <w:r w:rsidR="00604079">
        <w:rPr>
          <w:rFonts w:ascii="Tahoma" w:hAnsi="Tahoma" w:cs="Tahoma"/>
          <w:b/>
          <w:lang w:val="es-SV"/>
        </w:rPr>
        <w:t>4</w:t>
      </w:r>
      <w:r w:rsidR="00074E87" w:rsidRPr="007759ED">
        <w:rPr>
          <w:rFonts w:ascii="Tahoma" w:hAnsi="Tahoma" w:cs="Tahoma"/>
          <w:b/>
          <w:lang w:val="es-SV"/>
        </w:rPr>
        <w:t>/2020</w:t>
      </w:r>
    </w:p>
    <w:p w:rsidR="00403B0B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0F469C" w:rsidRPr="007759ED">
        <w:rPr>
          <w:rFonts w:ascii="Tahoma" w:hAnsi="Tahoma" w:cs="Tahoma"/>
          <w:lang w:val="es-SV"/>
        </w:rPr>
        <w:t>catorce</w:t>
      </w:r>
      <w:r w:rsidR="00AC0B37" w:rsidRPr="007759ED">
        <w:rPr>
          <w:rFonts w:ascii="Tahoma" w:hAnsi="Tahoma" w:cs="Tahoma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>horas</w:t>
      </w:r>
      <w:r w:rsidR="000443D8" w:rsidRPr="007759ED">
        <w:rPr>
          <w:rFonts w:ascii="Tahoma" w:hAnsi="Tahoma" w:cs="Tahoma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>del día</w:t>
      </w:r>
      <w:r w:rsidR="00152656" w:rsidRPr="007759ED">
        <w:rPr>
          <w:rFonts w:ascii="Tahoma" w:hAnsi="Tahoma" w:cs="Tahoma"/>
          <w:lang w:val="es-SV"/>
        </w:rPr>
        <w:t xml:space="preserve"> </w:t>
      </w:r>
      <w:r w:rsidR="00604079">
        <w:rPr>
          <w:rFonts w:ascii="Tahoma" w:hAnsi="Tahoma" w:cs="Tahoma"/>
          <w:lang w:val="es-SV"/>
        </w:rPr>
        <w:t>cuatro</w:t>
      </w:r>
      <w:r w:rsidR="00C83664">
        <w:rPr>
          <w:rFonts w:ascii="Tahoma" w:hAnsi="Tahoma" w:cs="Tahoma"/>
          <w:lang w:val="es-SV"/>
        </w:rPr>
        <w:t xml:space="preserve"> de </w:t>
      </w:r>
      <w:r w:rsidR="00604079">
        <w:rPr>
          <w:rFonts w:ascii="Tahoma" w:hAnsi="Tahoma" w:cs="Tahoma"/>
          <w:lang w:val="es-SV"/>
        </w:rPr>
        <w:t>diciembre</w:t>
      </w:r>
      <w:r w:rsidR="003C5977" w:rsidRPr="007759ED">
        <w:rPr>
          <w:rFonts w:ascii="Tahoma" w:hAnsi="Tahoma" w:cs="Tahoma"/>
          <w:lang w:val="es-SV"/>
        </w:rPr>
        <w:t xml:space="preserve"> </w:t>
      </w:r>
      <w:r w:rsidR="00854A5C" w:rsidRPr="007759ED">
        <w:rPr>
          <w:rFonts w:ascii="Tahoma" w:hAnsi="Tahoma" w:cs="Tahoma"/>
          <w:lang w:val="es-SV"/>
        </w:rPr>
        <w:t xml:space="preserve">del año dos mil </w:t>
      </w:r>
      <w:r w:rsidR="000F469C" w:rsidRPr="007759ED">
        <w:rPr>
          <w:rFonts w:ascii="Tahoma" w:hAnsi="Tahoma" w:cs="Tahoma"/>
          <w:lang w:val="es-SV"/>
        </w:rPr>
        <w:t>veinte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asistencia de: </w:t>
      </w:r>
      <w:r w:rsidR="00403B0B" w:rsidRPr="007759E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7759ED">
        <w:rPr>
          <w:rFonts w:ascii="Tahoma" w:hAnsi="Tahoma" w:cs="Tahoma"/>
          <w:lang w:val="es-SV"/>
        </w:rPr>
        <w:t xml:space="preserve">Director Presidente; </w:t>
      </w:r>
      <w:r w:rsidR="00403B0B" w:rsidRPr="007759ED">
        <w:rPr>
          <w:rFonts w:ascii="Tahoma" w:hAnsi="Tahoma" w:cs="Tahoma"/>
          <w:b/>
          <w:lang w:val="es-SV"/>
        </w:rPr>
        <w:t xml:space="preserve">LICENCIADO RONY HUEZO SERRANO, </w:t>
      </w:r>
      <w:r w:rsidR="00403B0B" w:rsidRPr="007759ED">
        <w:rPr>
          <w:rFonts w:ascii="Tahoma" w:hAnsi="Tahoma" w:cs="Tahoma"/>
          <w:lang w:val="es-SV"/>
        </w:rPr>
        <w:t xml:space="preserve">Director Vicepresidente; </w:t>
      </w:r>
      <w:r w:rsidR="00403B0B" w:rsidRPr="007759ED">
        <w:rPr>
          <w:rFonts w:ascii="Tahoma" w:hAnsi="Tahoma" w:cs="Tahoma"/>
          <w:b/>
          <w:lang w:val="es-SV"/>
        </w:rPr>
        <w:t>INGENIERO ROMEO GUSTAVO CHIQUILLO ESCOBAR</w:t>
      </w:r>
      <w:r w:rsidR="00403B0B" w:rsidRPr="007759ED">
        <w:rPr>
          <w:rFonts w:ascii="Tahoma" w:hAnsi="Tahoma" w:cs="Tahoma"/>
          <w:lang w:val="es-SV"/>
        </w:rPr>
        <w:t xml:space="preserve">, 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7759ED">
        <w:rPr>
          <w:rFonts w:ascii="Tahoma" w:hAnsi="Tahoma" w:cs="Tahoma"/>
          <w:lang w:val="es-SV"/>
        </w:rPr>
        <w:t>Director Propietario;</w:t>
      </w:r>
      <w:r w:rsidR="00403B0B" w:rsidRPr="007759ED">
        <w:rPr>
          <w:rFonts w:ascii="Tahoma" w:hAnsi="Tahoma" w:cs="Tahoma"/>
          <w:b/>
          <w:lang w:val="es-SV"/>
        </w:rPr>
        <w:t xml:space="preserve"> LICENCIADO GUILLERMO ALEXANDER FLORES NAVARRO, </w:t>
      </w:r>
      <w:r w:rsidR="00403B0B" w:rsidRPr="007759ED">
        <w:rPr>
          <w:rFonts w:ascii="Tahoma" w:hAnsi="Tahoma" w:cs="Tahoma"/>
          <w:lang w:val="es-SV"/>
        </w:rPr>
        <w:t xml:space="preserve">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DOCTORA TERESA DEL CARMEN FLORES DE GUEVARA, </w:t>
      </w:r>
      <w:r w:rsidR="00403B0B" w:rsidRPr="007759ED">
        <w:rPr>
          <w:rFonts w:ascii="Tahoma" w:hAnsi="Tahoma" w:cs="Tahoma"/>
          <w:lang w:val="es-SV"/>
        </w:rPr>
        <w:t xml:space="preserve">Director Suplente; </w:t>
      </w:r>
      <w:r w:rsidR="00403B0B" w:rsidRPr="007759ED">
        <w:rPr>
          <w:rFonts w:ascii="Tahoma" w:hAnsi="Tahoma" w:cs="Tahoma"/>
          <w:b/>
          <w:lang w:val="es-SV"/>
        </w:rPr>
        <w:t>LICENCIADO JOSÉ GERARDO HERNÁNDEZ RIVERA</w:t>
      </w:r>
      <w:r w:rsidR="00403B0B" w:rsidRPr="007759ED">
        <w:rPr>
          <w:rFonts w:ascii="Baskerville Old Face" w:hAnsi="Baskerville Old Face" w:cs="Tahoma"/>
        </w:rPr>
        <w:t xml:space="preserve">, </w:t>
      </w:r>
      <w:r w:rsidR="00403B0B" w:rsidRPr="007759ED">
        <w:rPr>
          <w:rFonts w:ascii="Tahoma" w:hAnsi="Tahoma" w:cs="Tahoma"/>
          <w:lang w:val="es-SV"/>
        </w:rPr>
        <w:t xml:space="preserve">Director Suplente; y </w:t>
      </w:r>
      <w:r w:rsidR="00403B0B" w:rsidRPr="007759ED">
        <w:rPr>
          <w:rFonts w:ascii="Tahoma" w:hAnsi="Tahoma" w:cs="Tahoma"/>
          <w:b/>
          <w:lang w:val="es-SV"/>
        </w:rPr>
        <w:t>LICENCIADA EVELYN ESTELA HERRERA</w:t>
      </w:r>
      <w:r w:rsidR="00403B0B" w:rsidRPr="007759ED">
        <w:rPr>
          <w:rFonts w:ascii="Baskerville Old Face" w:hAnsi="Baskerville Old Face" w:cs="Tahoma"/>
        </w:rPr>
        <w:t xml:space="preserve"> </w:t>
      </w:r>
      <w:r w:rsidR="00403B0B" w:rsidRPr="007759ED">
        <w:rPr>
          <w:rFonts w:ascii="Tahoma" w:hAnsi="Tahoma" w:cs="Tahoma"/>
          <w:b/>
          <w:lang w:val="es-SV"/>
        </w:rPr>
        <w:t>MARQUEZ,</w:t>
      </w:r>
      <w:r w:rsidR="00403B0B" w:rsidRPr="007759ED">
        <w:rPr>
          <w:rFonts w:ascii="Tahoma" w:hAnsi="Tahoma" w:cs="Tahoma"/>
          <w:lang w:val="es-SV"/>
        </w:rPr>
        <w:t xml:space="preserve"> Director Suplente</w:t>
      </w:r>
      <w:r w:rsidR="00403B0B">
        <w:rPr>
          <w:rFonts w:ascii="Tahoma" w:hAnsi="Tahoma" w:cs="Tahoma"/>
          <w:lang w:val="es-SV"/>
        </w:rPr>
        <w:t>.</w:t>
      </w:r>
    </w:p>
    <w:p w:rsidR="00200CD3" w:rsidRPr="007759ED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S</w:t>
      </w:r>
      <w:r w:rsidR="00200CD3" w:rsidRPr="007759ED">
        <w:rPr>
          <w:rFonts w:ascii="Tahoma" w:hAnsi="Tahoma" w:cs="Tahoma"/>
          <w:lang w:val="es-SV"/>
        </w:rPr>
        <w:t>e da inicio a la presente sesión sobre los siguientes puntos:</w:t>
      </w:r>
    </w:p>
    <w:p w:rsidR="000146C9" w:rsidRPr="007759ED" w:rsidRDefault="000146C9" w:rsidP="00D6679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DF0805" w:rsidRPr="007759ED" w:rsidRDefault="00DF0805" w:rsidP="00C83664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LECTURA DEL ACTA ANTERIOR.</w:t>
      </w:r>
    </w:p>
    <w:p w:rsidR="00604079" w:rsidRPr="00604079" w:rsidRDefault="00604079" w:rsidP="0060407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04079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MEMORÁNDUM DE PLANIFICACIÓN DE AUDITORÍA EXTERNA</w:t>
      </w:r>
      <w:r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Y PRESENTACION DEL INFORME</w:t>
      </w:r>
      <w:r w:rsidR="00DF2674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SOBRE LAS CIFRAS DE SALDO INICIALES AL 1 DE ENERO 2020.</w:t>
      </w:r>
    </w:p>
    <w:p w:rsidR="00604079" w:rsidRDefault="00604079" w:rsidP="0060407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04079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PROPUESTA DE PLAN ESTRATEGICO INSTITUCIONAL – PEI 2020-2024.</w:t>
      </w:r>
    </w:p>
    <w:p w:rsidR="006D452F" w:rsidRPr="00604079" w:rsidRDefault="006D452F" w:rsidP="0060407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6D452F" w:rsidRDefault="006D452F" w:rsidP="0060407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604079" w:rsidRPr="00604079" w:rsidRDefault="00604079" w:rsidP="0060407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bookmarkStart w:id="0" w:name="_GoBack"/>
      <w:bookmarkEnd w:id="0"/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135100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Pr="007759ED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DF0805" w:rsidRPr="007759ED" w:rsidRDefault="00DF0805" w:rsidP="00DF080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2156CC" w:rsidRDefault="002156CC" w:rsidP="002156C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da lectura al Acta 15</w:t>
      </w:r>
      <w:r w:rsidR="00C83664">
        <w:rPr>
          <w:rFonts w:ascii="Tahoma" w:hAnsi="Tahoma" w:cs="Tahoma"/>
          <w:sz w:val="20"/>
          <w:szCs w:val="20"/>
          <w:lang w:val="es-SV"/>
        </w:rPr>
        <w:t>9</w:t>
      </w:r>
      <w:r w:rsidR="00604079">
        <w:rPr>
          <w:rFonts w:ascii="Tahoma" w:hAnsi="Tahoma" w:cs="Tahoma"/>
          <w:sz w:val="20"/>
          <w:szCs w:val="20"/>
          <w:lang w:val="es-SV"/>
        </w:rPr>
        <w:t>3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de </w:t>
      </w:r>
      <w:r w:rsidRPr="00BD3D25">
        <w:rPr>
          <w:rFonts w:ascii="Tahoma" w:hAnsi="Tahoma" w:cs="Tahoma"/>
          <w:sz w:val="20"/>
          <w:szCs w:val="20"/>
          <w:lang w:val="es-SV"/>
        </w:rPr>
        <w:t xml:space="preserve">fecha </w:t>
      </w:r>
      <w:r w:rsidR="00851DF6" w:rsidRPr="00BD3D25">
        <w:rPr>
          <w:rFonts w:ascii="Tahoma" w:hAnsi="Tahoma" w:cs="Tahoma"/>
          <w:sz w:val="20"/>
          <w:szCs w:val="20"/>
          <w:lang w:val="es-SV"/>
        </w:rPr>
        <w:t>2</w:t>
      </w:r>
      <w:r w:rsidR="00604079">
        <w:rPr>
          <w:rFonts w:ascii="Tahoma" w:hAnsi="Tahoma" w:cs="Tahoma"/>
          <w:sz w:val="20"/>
          <w:szCs w:val="20"/>
          <w:lang w:val="es-SV"/>
        </w:rPr>
        <w:t>7</w:t>
      </w:r>
      <w:r w:rsidR="00D22025" w:rsidRPr="00BD3D25">
        <w:rPr>
          <w:rFonts w:ascii="Tahoma" w:hAnsi="Tahoma" w:cs="Tahoma"/>
          <w:sz w:val="20"/>
          <w:szCs w:val="20"/>
          <w:lang w:val="es-SV"/>
        </w:rPr>
        <w:t xml:space="preserve"> de noviembre</w:t>
      </w:r>
      <w:r w:rsidRPr="00BD3D25">
        <w:rPr>
          <w:rFonts w:ascii="Tahoma" w:hAnsi="Tahoma" w:cs="Tahoma"/>
          <w:sz w:val="20"/>
          <w:szCs w:val="20"/>
          <w:lang w:val="es-SV"/>
        </w:rPr>
        <w:t xml:space="preserve"> de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2020, la cual se </w:t>
      </w:r>
      <w:r w:rsidR="00D22025">
        <w:rPr>
          <w:rFonts w:ascii="Tahoma" w:hAnsi="Tahoma" w:cs="Tahoma"/>
          <w:sz w:val="20"/>
          <w:szCs w:val="20"/>
          <w:lang w:val="es-SV"/>
        </w:rPr>
        <w:t>suscribe en este acto.</w:t>
      </w:r>
    </w:p>
    <w:p w:rsidR="00604079" w:rsidRDefault="00604079" w:rsidP="00604079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604079">
        <w:rPr>
          <w:rFonts w:ascii="Tahoma" w:hAnsi="Tahoma" w:cs="Tahoma"/>
          <w:b/>
          <w:sz w:val="20"/>
          <w:szCs w:val="20"/>
          <w:u w:val="double"/>
          <w:lang w:val="es-SV"/>
        </w:rPr>
        <w:t>MEMORÁNDUM DE PLANIFICACIÓN DE AUDITORÍA EXTERNA</w:t>
      </w:r>
      <w:r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Y PRESENTACION DEL INFORME SOBRE </w:t>
      </w:r>
      <w:r w:rsidR="00DF2674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LAS </w:t>
      </w:r>
      <w:r>
        <w:rPr>
          <w:rFonts w:ascii="Tahoma" w:hAnsi="Tahoma" w:cs="Tahoma"/>
          <w:b/>
          <w:sz w:val="20"/>
          <w:szCs w:val="20"/>
          <w:u w:val="double"/>
          <w:lang w:val="es-SV"/>
        </w:rPr>
        <w:t>CIFRA</w:t>
      </w:r>
      <w:r w:rsidR="00DF2674">
        <w:rPr>
          <w:rFonts w:ascii="Tahoma" w:hAnsi="Tahoma" w:cs="Tahoma"/>
          <w:b/>
          <w:sz w:val="20"/>
          <w:szCs w:val="20"/>
          <w:u w:val="double"/>
          <w:lang w:val="es-SV"/>
        </w:rPr>
        <w:t>S</w:t>
      </w:r>
      <w:r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DE SALDOS INICIALES AL 1 DE ENERO 2020.</w:t>
      </w:r>
    </w:p>
    <w:p w:rsidR="0033030A" w:rsidRPr="0033030A" w:rsidRDefault="0033030A" w:rsidP="0033030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33030A">
        <w:rPr>
          <w:rFonts w:ascii="Tahoma" w:hAnsi="Tahoma" w:cs="Tahoma"/>
          <w:sz w:val="20"/>
          <w:szCs w:val="20"/>
          <w:lang w:val="es-SV"/>
        </w:rPr>
        <w:t>El Director Presidente, somete a consideración del Consejo Directivo el MEMORÁNDUM DE PLANIFICACIÓN DE AUDITORÍA EXTERNA Y PRESENTACION DEL INFORME SOBRE LAS CIFRAS DE SALD</w:t>
      </w:r>
      <w:r>
        <w:rPr>
          <w:rFonts w:ascii="Tahoma" w:hAnsi="Tahoma" w:cs="Tahoma"/>
          <w:sz w:val="20"/>
          <w:szCs w:val="20"/>
          <w:lang w:val="es-SV"/>
        </w:rPr>
        <w:t xml:space="preserve">OS INICIALES AL 1 DE ENERO 2020, cede la palabra a </w:t>
      </w:r>
      <w:r w:rsidRPr="000F45F2">
        <w:rPr>
          <w:rFonts w:ascii="Tahoma" w:hAnsi="Tahoma" w:cs="Tahoma"/>
          <w:sz w:val="20"/>
          <w:szCs w:val="20"/>
          <w:lang w:val="es-SV"/>
        </w:rPr>
        <w:t xml:space="preserve">la Licenciada </w:t>
      </w:r>
      <w:r w:rsidR="00FD4411" w:rsidRPr="000F45F2">
        <w:rPr>
          <w:rFonts w:ascii="Tahoma" w:hAnsi="Tahoma" w:cs="Tahoma"/>
          <w:sz w:val="20"/>
          <w:szCs w:val="20"/>
          <w:lang w:val="es-SV"/>
        </w:rPr>
        <w:t>Concepción Quintanilla</w:t>
      </w:r>
      <w:r w:rsidRPr="000F45F2">
        <w:rPr>
          <w:rFonts w:ascii="Tahoma" w:hAnsi="Tahoma" w:cs="Tahoma"/>
          <w:sz w:val="20"/>
          <w:szCs w:val="20"/>
          <w:lang w:val="es-SV"/>
        </w:rPr>
        <w:t xml:space="preserve"> de</w:t>
      </w:r>
      <w:r>
        <w:rPr>
          <w:rFonts w:ascii="Tahoma" w:hAnsi="Tahoma" w:cs="Tahoma"/>
          <w:sz w:val="20"/>
          <w:szCs w:val="20"/>
          <w:lang w:val="es-SV"/>
        </w:rPr>
        <w:t xml:space="preserve"> la firma de auditores externo Corpeño y Asociados, y menciona que en </w:t>
      </w:r>
      <w:r w:rsidRPr="0033030A">
        <w:rPr>
          <w:rFonts w:ascii="Tahoma" w:hAnsi="Tahoma" w:cs="Tahoma"/>
          <w:sz w:val="20"/>
          <w:szCs w:val="20"/>
          <w:lang w:val="es-SV"/>
        </w:rPr>
        <w:t xml:space="preserve">cumplimiento al Contrato No. 14/2020 denominado “Servicios Profesionales de Auditoría Externa Financiera, ejercicio fiscal dos mil veinte, para la Corporación Salvadoreña de Inversiones (CORSAIN) LG-53/2020”, </w:t>
      </w:r>
      <w:r>
        <w:rPr>
          <w:rFonts w:ascii="Tahoma" w:hAnsi="Tahoma" w:cs="Tahoma"/>
          <w:sz w:val="20"/>
          <w:szCs w:val="20"/>
          <w:lang w:val="es-SV"/>
        </w:rPr>
        <w:t>se presenta</w:t>
      </w:r>
      <w:r w:rsidRPr="0033030A">
        <w:rPr>
          <w:rFonts w:ascii="Tahoma" w:hAnsi="Tahoma" w:cs="Tahoma"/>
          <w:sz w:val="20"/>
          <w:szCs w:val="20"/>
          <w:lang w:val="es-SV"/>
        </w:rPr>
        <w:t xml:space="preserve"> el primer producto requerido, según los Términos de Referencia  “Memorándum Final de Planificación </w:t>
      </w:r>
      <w:r w:rsidRPr="0033030A">
        <w:rPr>
          <w:rFonts w:ascii="Tahoma" w:hAnsi="Tahoma" w:cs="Tahoma"/>
          <w:sz w:val="20"/>
          <w:szCs w:val="20"/>
          <w:lang w:val="es-SV"/>
        </w:rPr>
        <w:lastRenderedPageBreak/>
        <w:t>de Auditoría, por el ejercicio que finalizará el 31 de diciembre de 2020 e Informes de cifras Iniciales al 01 de enero de 2020 para la Oficina Central y Puerto CORSAIN”.</w:t>
      </w:r>
    </w:p>
    <w:p w:rsidR="0033030A" w:rsidRPr="0033030A" w:rsidRDefault="0033030A" w:rsidP="0033030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33030A">
        <w:rPr>
          <w:rFonts w:ascii="Tahoma" w:hAnsi="Tahoma" w:cs="Tahoma"/>
          <w:sz w:val="20"/>
          <w:szCs w:val="20"/>
          <w:lang w:val="es-SV"/>
        </w:rPr>
        <w:t xml:space="preserve">En cuanto al memorándum de planificación  de auditoria externa, se expone la normativa técnica y de cumplimiento en la cual estará basada la presente auditoria, entre las que tenemos: Normas de Auditoría Gubernamental, Normas Internacionales de Auditoría, Normas Técnicas de Control Interno, Ley de la Corte de Cuentas de la República. Asimismo, menciona los objetivos generales y específicos </w:t>
      </w:r>
      <w:r w:rsidRPr="0033030A">
        <w:rPr>
          <w:rFonts w:ascii="Tahoma" w:hAnsi="Tahoma" w:cs="Tahoma"/>
          <w:sz w:val="20"/>
          <w:szCs w:val="20"/>
          <w:lang w:val="es-ES_tradnl"/>
        </w:rPr>
        <w:t>de la auditoría externa financiera que incluye Oficina Central y Puerto CORSAIN por el período del 01 de enero al 31 de diciembre de 2020. Finalmente, señala que los informes a emitir serán elaborados de acuerdo con las Normas de Auditoría Gubernamental emitidas por la Corte de Cuentas, las Normas Internacionales de Auditoría (NIAS) y los términos de referencia proporcionados.</w:t>
      </w:r>
    </w:p>
    <w:p w:rsidR="0033030A" w:rsidRPr="0033030A" w:rsidRDefault="0033030A" w:rsidP="0033030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33030A">
        <w:rPr>
          <w:rFonts w:ascii="Tahoma" w:hAnsi="Tahoma" w:cs="Tahoma"/>
          <w:sz w:val="20"/>
          <w:szCs w:val="20"/>
          <w:lang w:val="es-ES_tradnl"/>
        </w:rPr>
        <w:t>A continuación se detallan los informes que se presentarán a CORSAIN, en el desarrollo de los servicios objeto de esta contratación:</w:t>
      </w:r>
    </w:p>
    <w:p w:rsidR="00F557BA" w:rsidRPr="0033030A" w:rsidRDefault="00513E5C" w:rsidP="00513E5C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33030A">
        <w:rPr>
          <w:rFonts w:ascii="Tahoma" w:hAnsi="Tahoma" w:cs="Tahoma"/>
          <w:sz w:val="20"/>
          <w:szCs w:val="20"/>
        </w:rPr>
        <w:t>Memorándum de Planificación: que incluye el Plan de Trabajo para el examen de auditoría financiera, detallando los objetivos, el alcance y enfoque del trabajo a realizar, especificando la metodología a implementar y la programación de visitas para Oficina Central y para Puerto CORSAIN; además, de las fechas estimadas de presentación de los informes en calidad de “Borradores” de las Cartas de Gerencia e Informe Final con su dictamen.</w:t>
      </w:r>
    </w:p>
    <w:p w:rsidR="0033030A" w:rsidRPr="0033030A" w:rsidRDefault="0033030A" w:rsidP="00513E5C">
      <w:pPr>
        <w:pStyle w:val="Sinespaciado"/>
        <w:numPr>
          <w:ilvl w:val="0"/>
          <w:numId w:val="14"/>
        </w:numPr>
        <w:spacing w:after="200" w:line="360" w:lineRule="auto"/>
        <w:rPr>
          <w:rFonts w:ascii="Tahoma" w:hAnsi="Tahoma" w:cs="Tahoma"/>
          <w:sz w:val="20"/>
          <w:szCs w:val="20"/>
          <w:lang w:val="es-SV"/>
        </w:rPr>
      </w:pPr>
      <w:r w:rsidRPr="0033030A">
        <w:rPr>
          <w:rFonts w:ascii="Tahoma" w:hAnsi="Tahoma" w:cs="Tahoma"/>
          <w:sz w:val="20"/>
          <w:szCs w:val="20"/>
        </w:rPr>
        <w:t>Informe de comentarios sobre las Cifras Iniciales: en forma separada para Oficina Central y para Puerto CORSAIN.</w:t>
      </w:r>
    </w:p>
    <w:p w:rsidR="0033030A" w:rsidRPr="0033030A" w:rsidRDefault="0033030A" w:rsidP="00513E5C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33030A">
        <w:rPr>
          <w:rFonts w:ascii="Tahoma" w:hAnsi="Tahoma" w:cs="Tahoma"/>
          <w:sz w:val="20"/>
          <w:szCs w:val="20"/>
        </w:rPr>
        <w:t>Cartas de Gerencia de la Auditoría Financiera:</w:t>
      </w:r>
    </w:p>
    <w:p w:rsidR="00F557BA" w:rsidRPr="0033030A" w:rsidRDefault="00513E5C" w:rsidP="00513E5C">
      <w:pPr>
        <w:pStyle w:val="Sinespaciado"/>
        <w:numPr>
          <w:ilvl w:val="0"/>
          <w:numId w:val="15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szCs w:val="20"/>
          <w:lang w:val="es-SV"/>
        </w:rPr>
      </w:pPr>
      <w:r w:rsidRPr="0033030A">
        <w:rPr>
          <w:rFonts w:ascii="Tahoma" w:hAnsi="Tahoma" w:cs="Tahoma"/>
          <w:sz w:val="20"/>
          <w:szCs w:val="20"/>
        </w:rPr>
        <w:t xml:space="preserve">Primera: por el período comprendido de los meses de enero a junio 2020; </w:t>
      </w:r>
    </w:p>
    <w:p w:rsidR="00F557BA" w:rsidRPr="0033030A" w:rsidRDefault="00513E5C" w:rsidP="00513E5C">
      <w:pPr>
        <w:pStyle w:val="Sinespaciado"/>
        <w:numPr>
          <w:ilvl w:val="0"/>
          <w:numId w:val="15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szCs w:val="20"/>
          <w:lang w:val="es-SV"/>
        </w:rPr>
      </w:pPr>
      <w:r w:rsidRPr="0033030A">
        <w:rPr>
          <w:rFonts w:ascii="Tahoma" w:hAnsi="Tahoma" w:cs="Tahoma"/>
          <w:sz w:val="20"/>
          <w:szCs w:val="20"/>
        </w:rPr>
        <w:t>Segunda: por los meses de julio a noviembre de 2020</w:t>
      </w:r>
    </w:p>
    <w:p w:rsidR="00F557BA" w:rsidRPr="0033030A" w:rsidRDefault="00513E5C" w:rsidP="00513E5C">
      <w:pPr>
        <w:pStyle w:val="Sinespaciado"/>
        <w:numPr>
          <w:ilvl w:val="0"/>
          <w:numId w:val="15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szCs w:val="20"/>
          <w:lang w:val="es-SV"/>
        </w:rPr>
      </w:pPr>
      <w:r w:rsidRPr="0033030A">
        <w:rPr>
          <w:rFonts w:ascii="Tahoma" w:hAnsi="Tahoma" w:cs="Tahoma"/>
          <w:sz w:val="20"/>
          <w:szCs w:val="20"/>
        </w:rPr>
        <w:t>Tercera: por el mes de diciembre de 2020</w:t>
      </w:r>
    </w:p>
    <w:p w:rsidR="00F557BA" w:rsidRPr="0033030A" w:rsidRDefault="00513E5C" w:rsidP="0033030A">
      <w:pPr>
        <w:pStyle w:val="Sinespaciado"/>
        <w:tabs>
          <w:tab w:val="left" w:pos="284"/>
        </w:tabs>
        <w:spacing w:line="360" w:lineRule="auto"/>
        <w:ind w:left="709"/>
        <w:jc w:val="both"/>
        <w:rPr>
          <w:rFonts w:ascii="Tahoma" w:hAnsi="Tahoma" w:cs="Tahoma"/>
          <w:sz w:val="20"/>
          <w:szCs w:val="20"/>
          <w:lang w:val="es-SV"/>
        </w:rPr>
      </w:pPr>
      <w:r w:rsidRPr="0033030A">
        <w:rPr>
          <w:rFonts w:ascii="Tahoma" w:hAnsi="Tahoma" w:cs="Tahoma"/>
          <w:sz w:val="20"/>
          <w:szCs w:val="20"/>
        </w:rPr>
        <w:t>Todas las anteriores cartas contendrán las observaciones y recomendaciones a la estructura de Control Interno, el cumplimiento de leyes aplicables y el seguimiento de los hallazgos y recomendaciones establecidas en los informes presentados previamente, así como de las auditorías anteriores; presentando dichos informes en forma separada para Oficina Central y Puerto CORSAIN.</w:t>
      </w:r>
    </w:p>
    <w:p w:rsidR="00F557BA" w:rsidRPr="0033030A" w:rsidRDefault="00513E5C" w:rsidP="00513E5C">
      <w:pPr>
        <w:pStyle w:val="Sinespaciado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lang w:val="es-SV"/>
        </w:rPr>
      </w:pPr>
      <w:r w:rsidRPr="0033030A">
        <w:rPr>
          <w:rFonts w:ascii="Tahoma" w:hAnsi="Tahoma" w:cs="Tahoma"/>
          <w:sz w:val="20"/>
        </w:rPr>
        <w:t>Informe Final: Incluirá la Opinión sobre las cifras de los Estados Financieros del ejercicio auditado; presentando informes por separado: Institucional, Oficina Central y Puerto CORSAIN, incluyendo los estados financieros firmados.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000"/>
        <w:gridCol w:w="3460"/>
      </w:tblGrid>
      <w:tr w:rsidR="00CC3BC1" w:rsidRPr="00CC3BC1" w:rsidTr="00CC3BC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b/>
                <w:bCs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b/>
                <w:bCs/>
                <w:color w:val="000000"/>
                <w:lang w:val="es-SV" w:eastAsia="es-SV"/>
              </w:rPr>
              <w:t>No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b/>
                <w:bCs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b/>
                <w:bCs/>
                <w:color w:val="000000"/>
                <w:lang w:val="es-SV" w:eastAsia="es-SV"/>
              </w:rPr>
              <w:t xml:space="preserve">ETAPAS/INFORMES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b/>
                <w:bCs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b/>
                <w:bCs/>
                <w:color w:val="000000"/>
                <w:lang w:val="es-SV" w:eastAsia="es-SV"/>
              </w:rPr>
              <w:t>FECHAS</w:t>
            </w:r>
          </w:p>
        </w:tc>
      </w:tr>
      <w:tr w:rsidR="00CC3BC1" w:rsidRPr="00CC3BC1" w:rsidTr="00CC3BC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both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 xml:space="preserve">Firma contrato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09 de octubre de 2020.</w:t>
            </w:r>
          </w:p>
        </w:tc>
      </w:tr>
      <w:tr w:rsidR="00CC3BC1" w:rsidRPr="00CC3BC1" w:rsidTr="00CC3BC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both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Orden de inicio.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10 de octubre de 2020.</w:t>
            </w:r>
          </w:p>
        </w:tc>
      </w:tr>
      <w:tr w:rsidR="00CC3BC1" w:rsidRPr="00CC3BC1" w:rsidTr="00CC3BC1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both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Presentación del borrador del Memorándum de Planificación e Informe de comentarios sobre cifras iniciales.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30 de octubre de 2020</w:t>
            </w:r>
          </w:p>
        </w:tc>
      </w:tr>
      <w:tr w:rsidR="00CC3BC1" w:rsidRPr="00CC3BC1" w:rsidTr="00CC3BC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both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Presentación del Borrador de la Primera Carta de Gerencia enero - junio 2020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23 de noviembre de 2020</w:t>
            </w:r>
          </w:p>
        </w:tc>
      </w:tr>
      <w:tr w:rsidR="00CC3BC1" w:rsidRPr="00CC3BC1" w:rsidTr="000F45F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both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Presentación del Borrador de la Segunda Carta de Gerencia julio - noviembre 2020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Veinte (20) días calendario después de la finalización del cierre contable del mes de noviembre de 2020</w:t>
            </w:r>
          </w:p>
        </w:tc>
      </w:tr>
      <w:tr w:rsidR="00CC3BC1" w:rsidRPr="00CC3BC1" w:rsidTr="000F45F2">
        <w:trPr>
          <w:trHeight w:val="10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lastRenderedPageBreak/>
              <w:t>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both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Presentación del Borrador de la Tercera Carta de Gerencia diciembre 2020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Quince (15) días calendario después de entregados los Estados Financieros del mes de diciembre de 2020</w:t>
            </w:r>
          </w:p>
        </w:tc>
      </w:tr>
      <w:tr w:rsidR="00CC3BC1" w:rsidRPr="00CC3BC1" w:rsidTr="000F45F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7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both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Presentación del Borrador del Informe Final al 31 de diciembre de 2020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Veinticinco (25) días calendario después de entregados los Estados Financieros definitivos ejercicio 2020.</w:t>
            </w:r>
          </w:p>
        </w:tc>
      </w:tr>
      <w:tr w:rsidR="00CC3BC1" w:rsidRPr="00CC3BC1" w:rsidTr="000F45F2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8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both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Entrega de Informe Final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C1" w:rsidRPr="00CC3BC1" w:rsidRDefault="00CC3BC1" w:rsidP="00CC3BC1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CC3BC1">
              <w:rPr>
                <w:rFonts w:ascii="Calibri" w:hAnsi="Calibri"/>
                <w:color w:val="000000"/>
                <w:lang w:val="es-SV" w:eastAsia="es-SV"/>
              </w:rPr>
              <w:t>Cuarenta y cinco (45) días calendarios contados a partir de la fecha en que CORSAIN entregue los Estados Financieros definitivos al 31 de diciembre de 2020.</w:t>
            </w:r>
          </w:p>
        </w:tc>
      </w:tr>
    </w:tbl>
    <w:p w:rsidR="00CC3BC1" w:rsidRDefault="00CC3BC1" w:rsidP="00CC3BC1">
      <w:pPr>
        <w:pStyle w:val="Sinespaciado"/>
        <w:tabs>
          <w:tab w:val="left" w:pos="284"/>
        </w:tabs>
        <w:spacing w:after="200" w:line="360" w:lineRule="auto"/>
        <w:rPr>
          <w:rFonts w:ascii="Tahoma" w:hAnsi="Tahoma" w:cs="Tahoma"/>
          <w:sz w:val="20"/>
          <w:szCs w:val="20"/>
          <w:lang w:val="es-SV"/>
        </w:rPr>
      </w:pPr>
    </w:p>
    <w:p w:rsidR="0033030A" w:rsidRDefault="00CC3BC1" w:rsidP="00CC3BC1">
      <w:pPr>
        <w:pStyle w:val="Sinespaciado"/>
        <w:tabs>
          <w:tab w:val="left" w:pos="284"/>
        </w:tabs>
        <w:spacing w:after="200" w:line="360" w:lineRule="auto"/>
        <w:rPr>
          <w:rFonts w:ascii="Tahoma" w:hAnsi="Tahoma" w:cs="Tahoma"/>
          <w:sz w:val="20"/>
          <w:szCs w:val="20"/>
          <w:lang w:val="es-SV"/>
        </w:rPr>
      </w:pPr>
      <w:r>
        <w:rPr>
          <w:rFonts w:ascii="Tahoma" w:hAnsi="Tahoma" w:cs="Tahoma"/>
          <w:sz w:val="20"/>
          <w:szCs w:val="20"/>
          <w:lang w:val="es-SV"/>
        </w:rPr>
        <w:t>Por otra parte, presentan al Consejo Directivo el Informe sobre las cifras de saldos iniciales al 1 de enero de 2020, concluyendo lo siguiente:</w:t>
      </w:r>
    </w:p>
    <w:p w:rsidR="00CC3BC1" w:rsidRDefault="00CC3BC1" w:rsidP="00CC3BC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>
        <w:rPr>
          <w:rFonts w:ascii="Tahoma" w:hAnsi="Tahoma" w:cs="Tahoma"/>
          <w:b/>
          <w:bCs/>
          <w:i/>
          <w:iCs/>
          <w:sz w:val="20"/>
          <w:szCs w:val="20"/>
          <w:lang w:val="es-ES_tradnl"/>
        </w:rPr>
        <w:t>“</w:t>
      </w:r>
      <w:r w:rsidRPr="00CC3BC1">
        <w:rPr>
          <w:rFonts w:ascii="Tahoma" w:hAnsi="Tahoma" w:cs="Tahoma"/>
          <w:b/>
          <w:bCs/>
          <w:i/>
          <w:iCs/>
          <w:sz w:val="20"/>
          <w:szCs w:val="20"/>
          <w:lang w:val="es-ES_tradnl"/>
        </w:rPr>
        <w:t>Después de haber revisado los saldos finales que se encuentran reflejados en los Estados Financieros al 31 de diciembre de 2019, a nivel de Oficina Central</w:t>
      </w:r>
      <w:r>
        <w:rPr>
          <w:rFonts w:ascii="Tahoma" w:hAnsi="Tahoma" w:cs="Tahoma"/>
          <w:b/>
          <w:bCs/>
          <w:i/>
          <w:iCs/>
          <w:sz w:val="20"/>
          <w:szCs w:val="20"/>
          <w:lang w:val="es-ES_tradnl"/>
        </w:rPr>
        <w:t xml:space="preserve"> y Puerto CORSAIN</w:t>
      </w:r>
      <w:r w:rsidRPr="00CC3BC1">
        <w:rPr>
          <w:rFonts w:ascii="Tahoma" w:hAnsi="Tahoma" w:cs="Tahoma"/>
          <w:b/>
          <w:bCs/>
          <w:i/>
          <w:iCs/>
          <w:sz w:val="20"/>
          <w:szCs w:val="20"/>
          <w:lang w:val="es-ES_tradnl"/>
        </w:rPr>
        <w:t>; así como los saldos del informe del auditor externo para el ejercicio 2019 y las cifras de apertura para el ejercicio 2020, concluimos que las cifras iniciales son las mismas que se reportaron en el ejercicio que finalizó en esa fecha</w:t>
      </w:r>
      <w:r>
        <w:rPr>
          <w:rFonts w:ascii="Tahoma" w:hAnsi="Tahoma" w:cs="Tahoma"/>
          <w:b/>
          <w:bCs/>
          <w:i/>
          <w:iCs/>
          <w:sz w:val="20"/>
          <w:szCs w:val="20"/>
          <w:lang w:val="es-ES_tradnl"/>
        </w:rPr>
        <w:t>”</w:t>
      </w:r>
    </w:p>
    <w:p w:rsidR="00604079" w:rsidRPr="00D22025" w:rsidRDefault="00604079" w:rsidP="00604079">
      <w:pPr>
        <w:pStyle w:val="Prrafodelista"/>
        <w:spacing w:line="360" w:lineRule="auto"/>
        <w:ind w:left="0"/>
        <w:jc w:val="both"/>
        <w:rPr>
          <w:rFonts w:ascii="Tahoma" w:hAnsi="Tahoma" w:cs="Tahoma"/>
          <w:sz w:val="20"/>
          <w:szCs w:val="20"/>
          <w:lang w:val="es-ES" w:eastAsia="es-ES"/>
        </w:rPr>
      </w:pPr>
      <w:r w:rsidRPr="00D22025">
        <w:rPr>
          <w:rFonts w:ascii="Tahoma" w:hAnsi="Tahoma" w:cs="Tahoma"/>
          <w:sz w:val="20"/>
          <w:szCs w:val="20"/>
          <w:lang w:val="es-ES" w:eastAsia="es-ES"/>
        </w:rPr>
        <w:t>El Consejo Directivo, toma nota de la presentación el cual se agrega al libro de anexos, y ACUERDA:</w:t>
      </w:r>
    </w:p>
    <w:p w:rsidR="00CC3BC1" w:rsidRDefault="00CC3BC1" w:rsidP="00604079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</w:p>
    <w:p w:rsidR="00604079" w:rsidRPr="007759ED" w:rsidRDefault="00604079" w:rsidP="00604079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>
        <w:rPr>
          <w:rFonts w:ascii="Tahoma" w:hAnsi="Tahoma" w:cs="Tahoma"/>
          <w:b/>
          <w:sz w:val="20"/>
          <w:szCs w:val="20"/>
          <w:lang w:val="es-ES" w:eastAsia="es-ES"/>
        </w:rPr>
        <w:t>ACUERDO 1-1594</w:t>
      </w:r>
      <w:r w:rsidRPr="007759ED">
        <w:rPr>
          <w:rFonts w:ascii="Tahoma" w:hAnsi="Tahoma" w:cs="Tahoma"/>
          <w:b/>
          <w:sz w:val="20"/>
          <w:szCs w:val="20"/>
          <w:lang w:val="es-ES" w:eastAsia="es-ES"/>
        </w:rPr>
        <w:t>-2020</w:t>
      </w:r>
    </w:p>
    <w:p w:rsidR="00CC3BC1" w:rsidRPr="00CC3BC1" w:rsidRDefault="00CC3BC1" w:rsidP="00513E5C">
      <w:pPr>
        <w:pStyle w:val="Sinespaciado"/>
        <w:numPr>
          <w:ilvl w:val="0"/>
          <w:numId w:val="1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>
        <w:rPr>
          <w:rFonts w:ascii="Tahoma" w:hAnsi="Tahoma" w:cs="Tahoma"/>
          <w:sz w:val="20"/>
          <w:szCs w:val="20"/>
          <w:lang w:val="es-SV"/>
        </w:rPr>
        <w:t xml:space="preserve">Darse por enterado del </w:t>
      </w:r>
      <w:r w:rsidRPr="0033030A">
        <w:rPr>
          <w:rFonts w:ascii="Tahoma" w:hAnsi="Tahoma" w:cs="Tahoma"/>
          <w:sz w:val="20"/>
          <w:szCs w:val="20"/>
          <w:lang w:val="es-SV"/>
        </w:rPr>
        <w:t>Memorándum Final de Planificación de Auditoría, por el ejercicio que finalizará el 31 de diciembre de 2020</w:t>
      </w:r>
      <w:r>
        <w:rPr>
          <w:rFonts w:ascii="Tahoma" w:hAnsi="Tahoma" w:cs="Tahoma"/>
          <w:sz w:val="20"/>
          <w:szCs w:val="20"/>
          <w:lang w:val="es-SV"/>
        </w:rPr>
        <w:t>.</w:t>
      </w:r>
    </w:p>
    <w:p w:rsidR="00CC3BC1" w:rsidRPr="00245A65" w:rsidRDefault="00CC3BC1" w:rsidP="00513E5C">
      <w:pPr>
        <w:pStyle w:val="Sinespaciado"/>
        <w:numPr>
          <w:ilvl w:val="0"/>
          <w:numId w:val="1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>
        <w:rPr>
          <w:rFonts w:ascii="Tahoma" w:hAnsi="Tahoma" w:cs="Tahoma"/>
          <w:sz w:val="20"/>
          <w:szCs w:val="20"/>
          <w:lang w:val="es-SV"/>
        </w:rPr>
        <w:t>Darse por enterado del Informe</w:t>
      </w:r>
      <w:r w:rsidRPr="0033030A">
        <w:rPr>
          <w:rFonts w:ascii="Tahoma" w:hAnsi="Tahoma" w:cs="Tahoma"/>
          <w:sz w:val="20"/>
          <w:szCs w:val="20"/>
          <w:lang w:val="es-SV"/>
        </w:rPr>
        <w:t xml:space="preserve"> de cifras Iniciales al 01 de enero de 2020 para la Oficina Central y Puerto CORSAIN</w:t>
      </w:r>
      <w:r>
        <w:rPr>
          <w:rFonts w:ascii="Tahoma" w:hAnsi="Tahoma" w:cs="Tahoma"/>
          <w:sz w:val="20"/>
          <w:szCs w:val="20"/>
          <w:lang w:val="es-SV"/>
        </w:rPr>
        <w:t>.</w:t>
      </w:r>
    </w:p>
    <w:p w:rsidR="006D452F" w:rsidRPr="006D452F" w:rsidRDefault="006D452F" w:rsidP="006D452F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</w:rPr>
      </w:pPr>
      <w:r w:rsidRPr="006D452F">
        <w:rPr>
          <w:rFonts w:ascii="Tahoma" w:hAnsi="Tahoma" w:cs="Tahoma"/>
          <w:b/>
          <w:sz w:val="20"/>
          <w:szCs w:val="20"/>
          <w:lang w:val="es-SV"/>
        </w:rPr>
        <w:t>INFORMACIÓN CONFIDENCIAL, ART 24 DE LA LAIP</w:t>
      </w:r>
      <w:r>
        <w:rPr>
          <w:rFonts w:ascii="Tahoma" w:hAnsi="Tahoma" w:cs="Tahoma"/>
          <w:b/>
          <w:sz w:val="20"/>
          <w:szCs w:val="20"/>
          <w:lang w:val="es-SV"/>
        </w:rPr>
        <w:t>.</w:t>
      </w:r>
    </w:p>
    <w:p w:rsidR="006D452F" w:rsidRP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Pr="006D452F" w:rsidRDefault="006D452F" w:rsidP="006D452F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6D452F">
        <w:rPr>
          <w:rFonts w:ascii="Tahoma" w:hAnsi="Tahoma" w:cs="Tahoma"/>
          <w:b/>
          <w:szCs w:val="20"/>
          <w:lang w:val="es-SV"/>
        </w:rPr>
        <w:t>Información Confidencial, Art 24 de la LAIP</w:t>
      </w:r>
      <w:r>
        <w:rPr>
          <w:rFonts w:ascii="Tahoma" w:hAnsi="Tahoma" w:cs="Tahoma"/>
          <w:b/>
          <w:szCs w:val="20"/>
          <w:lang w:val="es-SV"/>
        </w:rPr>
        <w:t>.</w:t>
      </w: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Cs w:val="20"/>
          <w:lang w:val="es-SV"/>
        </w:rPr>
      </w:pPr>
    </w:p>
    <w:p w:rsidR="006D452F" w:rsidRDefault="006D452F" w:rsidP="006D452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6D452F" w:rsidRPr="006D452F" w:rsidRDefault="006D452F" w:rsidP="006D452F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lang w:eastAsia="en-US"/>
        </w:rPr>
      </w:pPr>
      <w:r w:rsidRPr="006D452F">
        <w:rPr>
          <w:rFonts w:ascii="Tahoma" w:hAnsi="Tahoma" w:cs="Tahoma"/>
          <w:b/>
          <w:sz w:val="20"/>
          <w:szCs w:val="20"/>
          <w:lang w:eastAsia="en-US"/>
        </w:rPr>
        <w:t>INFORMACIÓN CONFIDENCIAL, ART 24 DE LA LAIP.</w:t>
      </w:r>
    </w:p>
    <w:p w:rsidR="006D452F" w:rsidRDefault="006D452F" w:rsidP="006D452F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6D452F" w:rsidRDefault="006D452F" w:rsidP="006D452F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6D452F" w:rsidRDefault="006D452F" w:rsidP="006D452F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6D452F" w:rsidRDefault="006D452F" w:rsidP="006D452F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6D452F" w:rsidRDefault="006D452F" w:rsidP="006D452F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6D452F" w:rsidRDefault="006D452F" w:rsidP="006D452F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6D452F" w:rsidRDefault="006D452F" w:rsidP="006D452F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6D452F" w:rsidRPr="006D452F" w:rsidRDefault="006D452F" w:rsidP="006D452F">
      <w:pPr>
        <w:pStyle w:val="Prrafodelista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6D452F">
        <w:rPr>
          <w:rFonts w:ascii="Tahoma" w:hAnsi="Tahoma" w:cs="Tahoma"/>
          <w:b/>
          <w:sz w:val="20"/>
          <w:szCs w:val="20"/>
        </w:rPr>
        <w:t>INFORMACIÓN CONFIDENCIAL, ART 24 DE LA LAIP.</w:t>
      </w: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6D452F" w:rsidRDefault="006D452F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36D10" w:rsidRPr="00F57271" w:rsidRDefault="0069727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F57271">
        <w:rPr>
          <w:rFonts w:ascii="Tahoma" w:hAnsi="Tahoma" w:cs="Tahoma"/>
          <w:sz w:val="20"/>
          <w:szCs w:val="20"/>
          <w:lang w:val="es-SV"/>
        </w:rPr>
        <w:t>No</w:t>
      </w:r>
      <w:r w:rsidRPr="00F57271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F57271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F57271">
        <w:rPr>
          <w:rFonts w:ascii="Tahoma" w:hAnsi="Tahoma" w:cs="Tahoma"/>
          <w:sz w:val="20"/>
          <w:szCs w:val="20"/>
        </w:rPr>
        <w:t xml:space="preserve">a las </w:t>
      </w:r>
      <w:r w:rsidR="00726E81">
        <w:rPr>
          <w:rFonts w:ascii="Tahoma" w:hAnsi="Tahoma" w:cs="Tahoma"/>
          <w:sz w:val="20"/>
          <w:szCs w:val="20"/>
        </w:rPr>
        <w:t>diecisiete</w:t>
      </w:r>
      <w:r w:rsidR="0051306C" w:rsidRPr="00F57271">
        <w:rPr>
          <w:rFonts w:ascii="Tahoma" w:hAnsi="Tahoma" w:cs="Tahoma"/>
          <w:sz w:val="20"/>
          <w:szCs w:val="20"/>
        </w:rPr>
        <w:t xml:space="preserve"> </w:t>
      </w:r>
      <w:r w:rsidR="004F29D0" w:rsidRPr="00F57271">
        <w:rPr>
          <w:rFonts w:ascii="Tahoma" w:hAnsi="Tahoma" w:cs="Tahoma"/>
          <w:sz w:val="20"/>
          <w:szCs w:val="20"/>
        </w:rPr>
        <w:t>horas</w:t>
      </w:r>
      <w:r w:rsidR="00833EE1" w:rsidRPr="00F57271">
        <w:rPr>
          <w:rFonts w:ascii="Tahoma" w:hAnsi="Tahoma" w:cs="Tahoma"/>
          <w:sz w:val="20"/>
          <w:szCs w:val="20"/>
        </w:rPr>
        <w:t xml:space="preserve"> con </w:t>
      </w:r>
      <w:r w:rsidR="00726E81">
        <w:rPr>
          <w:rFonts w:ascii="Tahoma" w:hAnsi="Tahoma" w:cs="Tahoma"/>
          <w:sz w:val="20"/>
          <w:szCs w:val="20"/>
        </w:rPr>
        <w:t>trece</w:t>
      </w:r>
      <w:r w:rsidR="0051306C" w:rsidRPr="00F57271">
        <w:rPr>
          <w:rFonts w:ascii="Tahoma" w:hAnsi="Tahoma" w:cs="Tahoma"/>
          <w:sz w:val="20"/>
          <w:szCs w:val="20"/>
        </w:rPr>
        <w:t xml:space="preserve"> </w:t>
      </w:r>
      <w:r w:rsidR="00833EE1" w:rsidRPr="00F57271">
        <w:rPr>
          <w:rFonts w:ascii="Tahoma" w:hAnsi="Tahoma" w:cs="Tahoma"/>
          <w:sz w:val="20"/>
          <w:szCs w:val="20"/>
        </w:rPr>
        <w:t>minutos</w:t>
      </w:r>
      <w:r w:rsidR="00D33929" w:rsidRPr="00F57271">
        <w:rPr>
          <w:rFonts w:ascii="Tahoma" w:hAnsi="Tahoma" w:cs="Tahoma"/>
          <w:sz w:val="20"/>
          <w:szCs w:val="20"/>
        </w:rPr>
        <w:t xml:space="preserve">, </w:t>
      </w:r>
      <w:r w:rsidR="00017B8E" w:rsidRPr="00F57271">
        <w:rPr>
          <w:rFonts w:ascii="Tahoma" w:hAnsi="Tahoma" w:cs="Tahoma"/>
          <w:sz w:val="20"/>
          <w:szCs w:val="20"/>
        </w:rPr>
        <w:t>del día</w:t>
      </w:r>
      <w:r w:rsidR="00AA702C" w:rsidRPr="00F57271">
        <w:rPr>
          <w:rFonts w:ascii="Tahoma" w:hAnsi="Tahoma" w:cs="Tahoma"/>
          <w:sz w:val="20"/>
          <w:szCs w:val="20"/>
        </w:rPr>
        <w:t xml:space="preserve"> </w:t>
      </w:r>
      <w:r w:rsidR="00726E81">
        <w:rPr>
          <w:rFonts w:ascii="Tahoma" w:hAnsi="Tahoma" w:cs="Tahoma"/>
          <w:sz w:val="20"/>
          <w:szCs w:val="20"/>
        </w:rPr>
        <w:t xml:space="preserve">cuatro </w:t>
      </w:r>
      <w:r w:rsidR="00982EDC" w:rsidRPr="00F57271">
        <w:rPr>
          <w:rFonts w:ascii="Tahoma" w:hAnsi="Tahoma" w:cs="Tahoma"/>
          <w:sz w:val="20"/>
          <w:szCs w:val="20"/>
        </w:rPr>
        <w:t xml:space="preserve">de </w:t>
      </w:r>
      <w:r w:rsidR="00726E81">
        <w:rPr>
          <w:rFonts w:ascii="Tahoma" w:hAnsi="Tahoma" w:cs="Tahoma"/>
          <w:sz w:val="20"/>
          <w:szCs w:val="20"/>
        </w:rPr>
        <w:t>diciembre</w:t>
      </w:r>
      <w:r w:rsidR="00982EDC" w:rsidRPr="00F57271">
        <w:rPr>
          <w:rFonts w:ascii="Tahoma" w:hAnsi="Tahoma" w:cs="Tahoma"/>
          <w:sz w:val="20"/>
          <w:szCs w:val="20"/>
        </w:rPr>
        <w:t xml:space="preserve"> de</w:t>
      </w:r>
      <w:r w:rsidR="00E525FD" w:rsidRPr="00F57271">
        <w:rPr>
          <w:rFonts w:ascii="Tahoma" w:hAnsi="Tahoma" w:cs="Tahoma"/>
          <w:sz w:val="20"/>
          <w:szCs w:val="20"/>
        </w:rPr>
        <w:t xml:space="preserve"> </w:t>
      </w:r>
      <w:r w:rsidR="00982EDC" w:rsidRPr="00F57271">
        <w:rPr>
          <w:rFonts w:ascii="Tahoma" w:hAnsi="Tahoma" w:cs="Tahoma"/>
          <w:sz w:val="20"/>
          <w:szCs w:val="20"/>
        </w:rPr>
        <w:t>dos mil veinte.</w:t>
      </w:r>
    </w:p>
    <w:tbl>
      <w:tblPr>
        <w:tblpPr w:leftFromText="141" w:rightFromText="141" w:vertAnchor="text" w:horzAnchor="page" w:tblpX="2027" w:tblpY="575"/>
        <w:tblW w:w="8973" w:type="dxa"/>
        <w:tblLayout w:type="fixed"/>
        <w:tblLook w:val="04A0" w:firstRow="1" w:lastRow="0" w:firstColumn="1" w:lastColumn="0" w:noHBand="0" w:noVBand="1"/>
      </w:tblPr>
      <w:tblGrid>
        <w:gridCol w:w="4687"/>
        <w:gridCol w:w="4286"/>
      </w:tblGrid>
      <w:tr w:rsidR="001D7E89" w:rsidRPr="007759ED" w:rsidTr="000B181C">
        <w:trPr>
          <w:trHeight w:val="1277"/>
        </w:trPr>
        <w:tc>
          <w:tcPr>
            <w:tcW w:w="4687" w:type="dxa"/>
            <w:shd w:val="clear" w:color="auto" w:fill="auto"/>
          </w:tcPr>
          <w:p w:rsidR="00F957AF" w:rsidRDefault="00F957AF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7759E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7759ED">
              <w:rPr>
                <w:rFonts w:ascii="Tahoma" w:hAnsi="Tahoma" w:cs="Tahoma"/>
                <w:b/>
                <w:lang w:val="es-SV"/>
              </w:rPr>
              <w:t>DA.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286" w:type="dxa"/>
            <w:shd w:val="clear" w:color="auto" w:fill="auto"/>
          </w:tcPr>
          <w:p w:rsidR="00F957AF" w:rsidRDefault="00F957AF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7759ED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7759ED" w:rsidTr="000B181C">
        <w:trPr>
          <w:trHeight w:val="710"/>
        </w:trPr>
        <w:tc>
          <w:tcPr>
            <w:tcW w:w="4687" w:type="dxa"/>
            <w:shd w:val="clear" w:color="auto" w:fill="auto"/>
          </w:tcPr>
          <w:p w:rsidR="001D7E89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957AF" w:rsidRDefault="00F957AF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957AF" w:rsidRPr="007759ED" w:rsidRDefault="00F957AF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251EC" w:rsidRDefault="005251E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251EC" w:rsidRDefault="005251E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251EC" w:rsidRDefault="005251E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GUILLERMO ALEXANDER FLORES NAVARRO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03B0B" w:rsidRPr="007759ED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7759ED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JOSÉ GERARDO HERNÁNDEZ RIVERA DIRECTOR SUPLENTE.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286" w:type="dxa"/>
            <w:shd w:val="clear" w:color="auto" w:fill="auto"/>
          </w:tcPr>
          <w:p w:rsidR="001D7E89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ab/>
            </w:r>
          </w:p>
          <w:p w:rsidR="00F957AF" w:rsidRDefault="00F957AF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957AF" w:rsidRPr="007759ED" w:rsidRDefault="00F957AF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251EC" w:rsidRDefault="005251E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251EC" w:rsidRDefault="005251E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251EC" w:rsidRDefault="005251E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7759E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7759ED" w:rsidRDefault="006F1476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403B0B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7759ED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7759ED">
              <w:rPr>
                <w:rFonts w:ascii="Baskerville Old Face" w:hAnsi="Baskerville Old Face" w:cs="Tahoma"/>
              </w:rPr>
              <w:t xml:space="preserve"> 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MARQUEZ </w:t>
            </w:r>
          </w:p>
          <w:p w:rsidR="001D7E89" w:rsidRPr="007759ED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SUPLENTE.</w:t>
            </w:r>
          </w:p>
        </w:tc>
      </w:tr>
      <w:bookmarkEnd w:id="1"/>
    </w:tbl>
    <w:p w:rsidR="00D94E2D" w:rsidRDefault="00D94E2D" w:rsidP="001D7E89">
      <w:pPr>
        <w:rPr>
          <w:rFonts w:ascii="Tahoma" w:hAnsi="Tahoma" w:cs="Tahoma"/>
          <w:lang w:val="es-SV"/>
        </w:rPr>
      </w:pPr>
    </w:p>
    <w:p w:rsidR="00F957AF" w:rsidRDefault="00F957AF" w:rsidP="001D7E89">
      <w:pPr>
        <w:rPr>
          <w:rFonts w:ascii="Tahoma" w:hAnsi="Tahoma" w:cs="Tahoma"/>
          <w:lang w:val="es-SV"/>
        </w:rPr>
      </w:pPr>
    </w:p>
    <w:p w:rsidR="00F957AF" w:rsidRPr="007759ED" w:rsidRDefault="00F957AF" w:rsidP="001D7E89">
      <w:pPr>
        <w:rPr>
          <w:rFonts w:ascii="Tahoma" w:hAnsi="Tahoma" w:cs="Tahoma"/>
          <w:lang w:val="es-SV"/>
        </w:rPr>
      </w:pPr>
    </w:p>
    <w:sectPr w:rsidR="00F957AF" w:rsidRPr="007759ED" w:rsidSect="008B028F">
      <w:type w:val="continuous"/>
      <w:pgSz w:w="12240" w:h="20160" w:code="5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88" w:rsidRDefault="00F24088" w:rsidP="001A7AEF">
      <w:r>
        <w:separator/>
      </w:r>
    </w:p>
  </w:endnote>
  <w:endnote w:type="continuationSeparator" w:id="0">
    <w:p w:rsidR="00F24088" w:rsidRDefault="00F24088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88" w:rsidRDefault="00F24088" w:rsidP="001A7AEF">
      <w:r>
        <w:separator/>
      </w:r>
    </w:p>
  </w:footnote>
  <w:footnote w:type="continuationSeparator" w:id="0">
    <w:p w:rsidR="00F24088" w:rsidRDefault="00F24088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519"/>
    <w:multiLevelType w:val="hybridMultilevel"/>
    <w:tmpl w:val="9A3C579A"/>
    <w:lvl w:ilvl="0" w:tplc="3852F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54C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AA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EF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AF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6F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46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22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9D5606"/>
    <w:multiLevelType w:val="hybridMultilevel"/>
    <w:tmpl w:val="CF0A3046"/>
    <w:lvl w:ilvl="0" w:tplc="33DCD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AB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20D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707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62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E28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5E3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C1B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6CA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62F54"/>
    <w:multiLevelType w:val="hybridMultilevel"/>
    <w:tmpl w:val="90163D86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CE36271"/>
    <w:multiLevelType w:val="hybridMultilevel"/>
    <w:tmpl w:val="E1F4EA04"/>
    <w:lvl w:ilvl="0" w:tplc="221849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250FB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44D75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826CB6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7F89E3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428333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A1A18F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7BECC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6B4A36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36F13E2"/>
    <w:multiLevelType w:val="hybridMultilevel"/>
    <w:tmpl w:val="F69A08F4"/>
    <w:lvl w:ilvl="0" w:tplc="B98262F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E0CD76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F6A591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F7058A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1F648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AA2959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CDE94A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E6A43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FDE3F7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9461DEA"/>
    <w:multiLevelType w:val="hybridMultilevel"/>
    <w:tmpl w:val="8514E1D2"/>
    <w:lvl w:ilvl="0" w:tplc="D674CF5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5AA2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286F7B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8F420B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770107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09A875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AA6EE3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2D8104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A7EBE3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5A62F1"/>
    <w:multiLevelType w:val="hybridMultilevel"/>
    <w:tmpl w:val="1AA8211A"/>
    <w:lvl w:ilvl="0" w:tplc="41FE2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A049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07F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B860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4CA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059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6889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388A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A414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2993303"/>
    <w:multiLevelType w:val="hybridMultilevel"/>
    <w:tmpl w:val="4CF0E688"/>
    <w:lvl w:ilvl="0" w:tplc="7730F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02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83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47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4B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ED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28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62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0A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F04057F"/>
    <w:multiLevelType w:val="hybridMultilevel"/>
    <w:tmpl w:val="4A786340"/>
    <w:lvl w:ilvl="0" w:tplc="1270B2A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10C016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EFE726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0495B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A588E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800C44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C7C891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D14E7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292B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58D771B6"/>
    <w:multiLevelType w:val="hybridMultilevel"/>
    <w:tmpl w:val="90163D86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A042E"/>
    <w:multiLevelType w:val="hybridMultilevel"/>
    <w:tmpl w:val="0AA6FC5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8B5A7E"/>
    <w:multiLevelType w:val="hybridMultilevel"/>
    <w:tmpl w:val="1EC4A8A8"/>
    <w:lvl w:ilvl="0" w:tplc="A4689CF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3D8436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BB2CCD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A147EB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88517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C8603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DA08F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93AB9B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DB02BA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0">
    <w:nsid w:val="713B224B"/>
    <w:multiLevelType w:val="hybridMultilevel"/>
    <w:tmpl w:val="5F1E6B34"/>
    <w:lvl w:ilvl="0" w:tplc="049E69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6AADDA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36C6D0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17C606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1643C8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2FC66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BFA2DF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2B49DF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BEEDF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73124F49"/>
    <w:multiLevelType w:val="hybridMultilevel"/>
    <w:tmpl w:val="0CD46AB8"/>
    <w:lvl w:ilvl="0" w:tplc="83501C7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DD8517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98E7B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1A636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1B831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478AC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B82B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D5C742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6FEF6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D5843"/>
    <w:multiLevelType w:val="hybridMultilevel"/>
    <w:tmpl w:val="A87E9DCE"/>
    <w:lvl w:ilvl="0" w:tplc="7474E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04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C8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44A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8AE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ECE9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849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26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010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3"/>
  </w:num>
  <w:num w:numId="5">
    <w:abstractNumId w:val="18"/>
  </w:num>
  <w:num w:numId="6">
    <w:abstractNumId w:val="9"/>
  </w:num>
  <w:num w:numId="7">
    <w:abstractNumId w:val="8"/>
  </w:num>
  <w:num w:numId="8">
    <w:abstractNumId w:val="4"/>
  </w:num>
  <w:num w:numId="9">
    <w:abstractNumId w:val="17"/>
  </w:num>
  <w:num w:numId="10">
    <w:abstractNumId w:val="19"/>
  </w:num>
  <w:num w:numId="11">
    <w:abstractNumId w:val="2"/>
  </w:num>
  <w:num w:numId="12">
    <w:abstractNumId w:val="24"/>
  </w:num>
  <w:num w:numId="13">
    <w:abstractNumId w:val="5"/>
  </w:num>
  <w:num w:numId="14">
    <w:abstractNumId w:val="25"/>
  </w:num>
  <w:num w:numId="15">
    <w:abstractNumId w:val="14"/>
  </w:num>
  <w:num w:numId="16">
    <w:abstractNumId w:val="0"/>
  </w:num>
  <w:num w:numId="17">
    <w:abstractNumId w:val="12"/>
  </w:num>
  <w:num w:numId="18">
    <w:abstractNumId w:val="6"/>
  </w:num>
  <w:num w:numId="19">
    <w:abstractNumId w:val="15"/>
  </w:num>
  <w:num w:numId="20">
    <w:abstractNumId w:val="11"/>
  </w:num>
  <w:num w:numId="21">
    <w:abstractNumId w:val="10"/>
  </w:num>
  <w:num w:numId="22">
    <w:abstractNumId w:val="7"/>
  </w:num>
  <w:num w:numId="23">
    <w:abstractNumId w:val="20"/>
  </w:num>
  <w:num w:numId="24">
    <w:abstractNumId w:val="1"/>
  </w:num>
  <w:num w:numId="25">
    <w:abstractNumId w:val="21"/>
  </w:num>
  <w:num w:numId="2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BAF"/>
    <w:rsid w:val="00007E56"/>
    <w:rsid w:val="0001012F"/>
    <w:rsid w:val="000107F5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900"/>
    <w:rsid w:val="00020956"/>
    <w:rsid w:val="00020B5F"/>
    <w:rsid w:val="0002108B"/>
    <w:rsid w:val="00021214"/>
    <w:rsid w:val="00022129"/>
    <w:rsid w:val="00022A8A"/>
    <w:rsid w:val="00022D51"/>
    <w:rsid w:val="00022F4B"/>
    <w:rsid w:val="00023018"/>
    <w:rsid w:val="00023061"/>
    <w:rsid w:val="000234D0"/>
    <w:rsid w:val="00023584"/>
    <w:rsid w:val="000235C5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F2C"/>
    <w:rsid w:val="000542CD"/>
    <w:rsid w:val="00054338"/>
    <w:rsid w:val="0005438B"/>
    <w:rsid w:val="000548E6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BF1"/>
    <w:rsid w:val="00072C19"/>
    <w:rsid w:val="00072F80"/>
    <w:rsid w:val="000732DC"/>
    <w:rsid w:val="000733F0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775"/>
    <w:rsid w:val="00076822"/>
    <w:rsid w:val="00076E85"/>
    <w:rsid w:val="00077392"/>
    <w:rsid w:val="000774EF"/>
    <w:rsid w:val="00077AFF"/>
    <w:rsid w:val="00077E79"/>
    <w:rsid w:val="00077F2D"/>
    <w:rsid w:val="00080151"/>
    <w:rsid w:val="0008035B"/>
    <w:rsid w:val="00080416"/>
    <w:rsid w:val="000806C1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DA"/>
    <w:rsid w:val="000D10EB"/>
    <w:rsid w:val="000D11DC"/>
    <w:rsid w:val="000D11E5"/>
    <w:rsid w:val="000D16D5"/>
    <w:rsid w:val="000D19F5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2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2E"/>
    <w:rsid w:val="00145B8C"/>
    <w:rsid w:val="00145BCE"/>
    <w:rsid w:val="00145F10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32DA"/>
    <w:rsid w:val="001939F9"/>
    <w:rsid w:val="001941A7"/>
    <w:rsid w:val="00194203"/>
    <w:rsid w:val="0019427B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BA"/>
    <w:rsid w:val="001974B3"/>
    <w:rsid w:val="001976AA"/>
    <w:rsid w:val="00197AF9"/>
    <w:rsid w:val="00197B2F"/>
    <w:rsid w:val="00197C0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7334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B7D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295"/>
    <w:rsid w:val="00270854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BA"/>
    <w:rsid w:val="00276295"/>
    <w:rsid w:val="00276B04"/>
    <w:rsid w:val="00276CB7"/>
    <w:rsid w:val="00276FB4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31D1"/>
    <w:rsid w:val="002B3252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BC"/>
    <w:rsid w:val="002D5657"/>
    <w:rsid w:val="002D5703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D75"/>
    <w:rsid w:val="003017A5"/>
    <w:rsid w:val="003017DC"/>
    <w:rsid w:val="00301EBD"/>
    <w:rsid w:val="0030255A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8E3"/>
    <w:rsid w:val="00321A04"/>
    <w:rsid w:val="00321AB7"/>
    <w:rsid w:val="00321B88"/>
    <w:rsid w:val="00321D7A"/>
    <w:rsid w:val="00321DC8"/>
    <w:rsid w:val="00321F48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0A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FB3"/>
    <w:rsid w:val="00340185"/>
    <w:rsid w:val="003403F3"/>
    <w:rsid w:val="0034053B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328C"/>
    <w:rsid w:val="003F364A"/>
    <w:rsid w:val="003F37D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F6C"/>
    <w:rsid w:val="003F602B"/>
    <w:rsid w:val="003F64BC"/>
    <w:rsid w:val="003F6664"/>
    <w:rsid w:val="003F6993"/>
    <w:rsid w:val="003F6B6F"/>
    <w:rsid w:val="003F6F95"/>
    <w:rsid w:val="003F7277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DB6"/>
    <w:rsid w:val="00402F3D"/>
    <w:rsid w:val="004032FB"/>
    <w:rsid w:val="00403B0B"/>
    <w:rsid w:val="00403C9E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91F"/>
    <w:rsid w:val="004239C5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CC9"/>
    <w:rsid w:val="00465FFF"/>
    <w:rsid w:val="00466BC4"/>
    <w:rsid w:val="00466DB1"/>
    <w:rsid w:val="00466EDB"/>
    <w:rsid w:val="00467062"/>
    <w:rsid w:val="004671B0"/>
    <w:rsid w:val="0046745C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046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5142"/>
    <w:rsid w:val="004B576B"/>
    <w:rsid w:val="004B59D8"/>
    <w:rsid w:val="004B5D5C"/>
    <w:rsid w:val="004B616D"/>
    <w:rsid w:val="004B64A5"/>
    <w:rsid w:val="004B65A7"/>
    <w:rsid w:val="004B6A6E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75B"/>
    <w:rsid w:val="004D78CD"/>
    <w:rsid w:val="004D79BC"/>
    <w:rsid w:val="004E0CEE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98F"/>
    <w:rsid w:val="004F29D0"/>
    <w:rsid w:val="004F2E14"/>
    <w:rsid w:val="004F3478"/>
    <w:rsid w:val="004F3ABB"/>
    <w:rsid w:val="004F3C5C"/>
    <w:rsid w:val="004F45C8"/>
    <w:rsid w:val="004F4822"/>
    <w:rsid w:val="004F4F9E"/>
    <w:rsid w:val="004F51DE"/>
    <w:rsid w:val="004F5678"/>
    <w:rsid w:val="004F5B84"/>
    <w:rsid w:val="004F5DFD"/>
    <w:rsid w:val="004F5F71"/>
    <w:rsid w:val="004F6116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3E5C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5B9"/>
    <w:rsid w:val="005207D7"/>
    <w:rsid w:val="00520E56"/>
    <w:rsid w:val="005211CE"/>
    <w:rsid w:val="005212DE"/>
    <w:rsid w:val="00521D0D"/>
    <w:rsid w:val="00521E69"/>
    <w:rsid w:val="005220B9"/>
    <w:rsid w:val="0052216C"/>
    <w:rsid w:val="005225BB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1EC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4D15"/>
    <w:rsid w:val="00545461"/>
    <w:rsid w:val="00545B95"/>
    <w:rsid w:val="00546097"/>
    <w:rsid w:val="0054635B"/>
    <w:rsid w:val="005463FE"/>
    <w:rsid w:val="005464ED"/>
    <w:rsid w:val="00546D99"/>
    <w:rsid w:val="0054740F"/>
    <w:rsid w:val="0054741A"/>
    <w:rsid w:val="005474AA"/>
    <w:rsid w:val="005479FA"/>
    <w:rsid w:val="00547B00"/>
    <w:rsid w:val="00547C05"/>
    <w:rsid w:val="00547CA4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31E4"/>
    <w:rsid w:val="00563785"/>
    <w:rsid w:val="00564236"/>
    <w:rsid w:val="0056430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DA"/>
    <w:rsid w:val="005A7007"/>
    <w:rsid w:val="005A705C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51B5"/>
    <w:rsid w:val="005D53BC"/>
    <w:rsid w:val="005D5611"/>
    <w:rsid w:val="005D594C"/>
    <w:rsid w:val="005D5ADA"/>
    <w:rsid w:val="005D5F45"/>
    <w:rsid w:val="005D5FDA"/>
    <w:rsid w:val="005D6A36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3B2"/>
    <w:rsid w:val="005F08F5"/>
    <w:rsid w:val="005F08F6"/>
    <w:rsid w:val="005F15DB"/>
    <w:rsid w:val="005F1752"/>
    <w:rsid w:val="005F1789"/>
    <w:rsid w:val="005F1C33"/>
    <w:rsid w:val="005F1E4D"/>
    <w:rsid w:val="005F23CE"/>
    <w:rsid w:val="005F23E7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37D"/>
    <w:rsid w:val="005F6494"/>
    <w:rsid w:val="005F650B"/>
    <w:rsid w:val="005F6623"/>
    <w:rsid w:val="005F68D9"/>
    <w:rsid w:val="005F6B4D"/>
    <w:rsid w:val="005F7048"/>
    <w:rsid w:val="005F7C67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079"/>
    <w:rsid w:val="0060419B"/>
    <w:rsid w:val="00604217"/>
    <w:rsid w:val="006044F6"/>
    <w:rsid w:val="00604675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14B5"/>
    <w:rsid w:val="00631E94"/>
    <w:rsid w:val="0063223B"/>
    <w:rsid w:val="0063225F"/>
    <w:rsid w:val="0063257A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5A8"/>
    <w:rsid w:val="00692664"/>
    <w:rsid w:val="006926D1"/>
    <w:rsid w:val="0069270A"/>
    <w:rsid w:val="00693CD6"/>
    <w:rsid w:val="00693E98"/>
    <w:rsid w:val="00693F9D"/>
    <w:rsid w:val="006942EC"/>
    <w:rsid w:val="0069470C"/>
    <w:rsid w:val="00694790"/>
    <w:rsid w:val="006948A6"/>
    <w:rsid w:val="00694C7A"/>
    <w:rsid w:val="00694F3F"/>
    <w:rsid w:val="00694F40"/>
    <w:rsid w:val="00695365"/>
    <w:rsid w:val="006958D1"/>
    <w:rsid w:val="006964B3"/>
    <w:rsid w:val="006969D1"/>
    <w:rsid w:val="00696D7E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304B"/>
    <w:rsid w:val="006D33F8"/>
    <w:rsid w:val="006D3533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52F"/>
    <w:rsid w:val="006D4D52"/>
    <w:rsid w:val="006D521C"/>
    <w:rsid w:val="006D5517"/>
    <w:rsid w:val="006D586B"/>
    <w:rsid w:val="006D5E56"/>
    <w:rsid w:val="006D5ED7"/>
    <w:rsid w:val="006D6227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532"/>
    <w:rsid w:val="006F36C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81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796"/>
    <w:rsid w:val="00771CE1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13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926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DC4"/>
    <w:rsid w:val="0081215B"/>
    <w:rsid w:val="008124BD"/>
    <w:rsid w:val="00812576"/>
    <w:rsid w:val="00813171"/>
    <w:rsid w:val="008133B2"/>
    <w:rsid w:val="00813CBE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1CD"/>
    <w:rsid w:val="00847278"/>
    <w:rsid w:val="00847440"/>
    <w:rsid w:val="0084764B"/>
    <w:rsid w:val="0084766D"/>
    <w:rsid w:val="00847B1C"/>
    <w:rsid w:val="00847D19"/>
    <w:rsid w:val="00847EAA"/>
    <w:rsid w:val="008500F9"/>
    <w:rsid w:val="00850153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208"/>
    <w:rsid w:val="008872C5"/>
    <w:rsid w:val="0088757D"/>
    <w:rsid w:val="0089074A"/>
    <w:rsid w:val="0089074B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EA8"/>
    <w:rsid w:val="008B65B4"/>
    <w:rsid w:val="008B6605"/>
    <w:rsid w:val="008B6A80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6FB"/>
    <w:rsid w:val="008E39F4"/>
    <w:rsid w:val="008E3AB2"/>
    <w:rsid w:val="008E3E03"/>
    <w:rsid w:val="008E3F86"/>
    <w:rsid w:val="008E4071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955"/>
    <w:rsid w:val="00920A32"/>
    <w:rsid w:val="00920D67"/>
    <w:rsid w:val="00920DB6"/>
    <w:rsid w:val="00921147"/>
    <w:rsid w:val="009212F4"/>
    <w:rsid w:val="009215F1"/>
    <w:rsid w:val="00921B7E"/>
    <w:rsid w:val="00921BAF"/>
    <w:rsid w:val="00922174"/>
    <w:rsid w:val="009222BD"/>
    <w:rsid w:val="009222EF"/>
    <w:rsid w:val="00922A19"/>
    <w:rsid w:val="00922A94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1091"/>
    <w:rsid w:val="0096150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ACD"/>
    <w:rsid w:val="00964BA8"/>
    <w:rsid w:val="0096525D"/>
    <w:rsid w:val="009654E2"/>
    <w:rsid w:val="00965760"/>
    <w:rsid w:val="009657A3"/>
    <w:rsid w:val="00965840"/>
    <w:rsid w:val="00965968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4F9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65B9"/>
    <w:rsid w:val="009F673D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5B8"/>
    <w:rsid w:val="00A128A3"/>
    <w:rsid w:val="00A128FF"/>
    <w:rsid w:val="00A129BE"/>
    <w:rsid w:val="00A12B69"/>
    <w:rsid w:val="00A12C3C"/>
    <w:rsid w:val="00A12F85"/>
    <w:rsid w:val="00A12FA5"/>
    <w:rsid w:val="00A1307C"/>
    <w:rsid w:val="00A135B4"/>
    <w:rsid w:val="00A1371C"/>
    <w:rsid w:val="00A13A88"/>
    <w:rsid w:val="00A13B96"/>
    <w:rsid w:val="00A13CBB"/>
    <w:rsid w:val="00A13EA7"/>
    <w:rsid w:val="00A14493"/>
    <w:rsid w:val="00A1457B"/>
    <w:rsid w:val="00A14686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6B5"/>
    <w:rsid w:val="00A26712"/>
    <w:rsid w:val="00A26C29"/>
    <w:rsid w:val="00A26CC0"/>
    <w:rsid w:val="00A2703B"/>
    <w:rsid w:val="00A274FE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D0"/>
    <w:rsid w:val="00A31871"/>
    <w:rsid w:val="00A31960"/>
    <w:rsid w:val="00A32001"/>
    <w:rsid w:val="00A320DB"/>
    <w:rsid w:val="00A320E6"/>
    <w:rsid w:val="00A328B2"/>
    <w:rsid w:val="00A32E58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E49"/>
    <w:rsid w:val="00A4305C"/>
    <w:rsid w:val="00A43255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EC"/>
    <w:rsid w:val="00A47A6D"/>
    <w:rsid w:val="00A47ABD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F63"/>
    <w:rsid w:val="00A84FF2"/>
    <w:rsid w:val="00A85202"/>
    <w:rsid w:val="00A852BA"/>
    <w:rsid w:val="00A85434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E46"/>
    <w:rsid w:val="00A9225A"/>
    <w:rsid w:val="00A9250D"/>
    <w:rsid w:val="00A92B49"/>
    <w:rsid w:val="00A9303F"/>
    <w:rsid w:val="00A93222"/>
    <w:rsid w:val="00A93A6A"/>
    <w:rsid w:val="00A93F26"/>
    <w:rsid w:val="00A94046"/>
    <w:rsid w:val="00A9425E"/>
    <w:rsid w:val="00A9485E"/>
    <w:rsid w:val="00A94903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BEB"/>
    <w:rsid w:val="00AD034A"/>
    <w:rsid w:val="00AD03C9"/>
    <w:rsid w:val="00AD0901"/>
    <w:rsid w:val="00AD0A6A"/>
    <w:rsid w:val="00AD0EAD"/>
    <w:rsid w:val="00AD118D"/>
    <w:rsid w:val="00AD1471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EDC"/>
    <w:rsid w:val="00B2003E"/>
    <w:rsid w:val="00B2020F"/>
    <w:rsid w:val="00B20A23"/>
    <w:rsid w:val="00B20F44"/>
    <w:rsid w:val="00B210C3"/>
    <w:rsid w:val="00B2141A"/>
    <w:rsid w:val="00B2167A"/>
    <w:rsid w:val="00B218D2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394"/>
    <w:rsid w:val="00B4253A"/>
    <w:rsid w:val="00B4270B"/>
    <w:rsid w:val="00B42F1E"/>
    <w:rsid w:val="00B434A4"/>
    <w:rsid w:val="00B436D5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293A"/>
    <w:rsid w:val="00B534C9"/>
    <w:rsid w:val="00B535E3"/>
    <w:rsid w:val="00B539E3"/>
    <w:rsid w:val="00B53CA4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DEC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7A6"/>
    <w:rsid w:val="00B76AE9"/>
    <w:rsid w:val="00B770A9"/>
    <w:rsid w:val="00B772B2"/>
    <w:rsid w:val="00B77AE8"/>
    <w:rsid w:val="00B77DF1"/>
    <w:rsid w:val="00B8013D"/>
    <w:rsid w:val="00B804CA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92"/>
    <w:rsid w:val="00B93307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827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15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979"/>
    <w:rsid w:val="00C059E2"/>
    <w:rsid w:val="00C05FCA"/>
    <w:rsid w:val="00C06343"/>
    <w:rsid w:val="00C06629"/>
    <w:rsid w:val="00C066EA"/>
    <w:rsid w:val="00C06BBC"/>
    <w:rsid w:val="00C06F2E"/>
    <w:rsid w:val="00C071EB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21B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916"/>
    <w:rsid w:val="00C24952"/>
    <w:rsid w:val="00C24A11"/>
    <w:rsid w:val="00C24C4C"/>
    <w:rsid w:val="00C24E86"/>
    <w:rsid w:val="00C24F5E"/>
    <w:rsid w:val="00C252D4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D11"/>
    <w:rsid w:val="00C84F18"/>
    <w:rsid w:val="00C855D3"/>
    <w:rsid w:val="00C8571C"/>
    <w:rsid w:val="00C8589A"/>
    <w:rsid w:val="00C858BE"/>
    <w:rsid w:val="00C85CF1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BC1"/>
    <w:rsid w:val="00CC3F98"/>
    <w:rsid w:val="00CC4596"/>
    <w:rsid w:val="00CC461E"/>
    <w:rsid w:val="00CC4E92"/>
    <w:rsid w:val="00CC4F86"/>
    <w:rsid w:val="00CC511E"/>
    <w:rsid w:val="00CC5B56"/>
    <w:rsid w:val="00CC5F0D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FE3"/>
    <w:rsid w:val="00CF0FE6"/>
    <w:rsid w:val="00CF0FF7"/>
    <w:rsid w:val="00CF1836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DA"/>
    <w:rsid w:val="00D11426"/>
    <w:rsid w:val="00D1177D"/>
    <w:rsid w:val="00D11A94"/>
    <w:rsid w:val="00D126C6"/>
    <w:rsid w:val="00D126EE"/>
    <w:rsid w:val="00D12B4F"/>
    <w:rsid w:val="00D13A15"/>
    <w:rsid w:val="00D14075"/>
    <w:rsid w:val="00D144B1"/>
    <w:rsid w:val="00D14A05"/>
    <w:rsid w:val="00D14B99"/>
    <w:rsid w:val="00D14C57"/>
    <w:rsid w:val="00D14F7B"/>
    <w:rsid w:val="00D15216"/>
    <w:rsid w:val="00D153AF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FA"/>
    <w:rsid w:val="00DC2AB1"/>
    <w:rsid w:val="00DC2D0D"/>
    <w:rsid w:val="00DC2DF2"/>
    <w:rsid w:val="00DC3334"/>
    <w:rsid w:val="00DC363F"/>
    <w:rsid w:val="00DC3ACB"/>
    <w:rsid w:val="00DC3DB4"/>
    <w:rsid w:val="00DC4075"/>
    <w:rsid w:val="00DC40A2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674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F10"/>
    <w:rsid w:val="00DF456F"/>
    <w:rsid w:val="00DF4A40"/>
    <w:rsid w:val="00DF4AEF"/>
    <w:rsid w:val="00DF5031"/>
    <w:rsid w:val="00DF5769"/>
    <w:rsid w:val="00DF5ACC"/>
    <w:rsid w:val="00DF5C44"/>
    <w:rsid w:val="00DF5F3A"/>
    <w:rsid w:val="00DF6071"/>
    <w:rsid w:val="00DF6158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AD"/>
    <w:rsid w:val="00E3103F"/>
    <w:rsid w:val="00E31115"/>
    <w:rsid w:val="00E312C5"/>
    <w:rsid w:val="00E3145C"/>
    <w:rsid w:val="00E314AA"/>
    <w:rsid w:val="00E31723"/>
    <w:rsid w:val="00E31A14"/>
    <w:rsid w:val="00E31EDC"/>
    <w:rsid w:val="00E31F2A"/>
    <w:rsid w:val="00E32254"/>
    <w:rsid w:val="00E3246D"/>
    <w:rsid w:val="00E3271F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7F"/>
    <w:rsid w:val="00E86A42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6E"/>
    <w:rsid w:val="00F01B46"/>
    <w:rsid w:val="00F01EB7"/>
    <w:rsid w:val="00F02232"/>
    <w:rsid w:val="00F0242F"/>
    <w:rsid w:val="00F02873"/>
    <w:rsid w:val="00F02A98"/>
    <w:rsid w:val="00F0313E"/>
    <w:rsid w:val="00F0314A"/>
    <w:rsid w:val="00F034F0"/>
    <w:rsid w:val="00F0351D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088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1C8"/>
    <w:rsid w:val="00F42B3F"/>
    <w:rsid w:val="00F42BED"/>
    <w:rsid w:val="00F42F8E"/>
    <w:rsid w:val="00F43331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7BA"/>
    <w:rsid w:val="00F55931"/>
    <w:rsid w:val="00F55E46"/>
    <w:rsid w:val="00F55EEF"/>
    <w:rsid w:val="00F56160"/>
    <w:rsid w:val="00F56454"/>
    <w:rsid w:val="00F565DD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F0E"/>
    <w:rsid w:val="00F952D7"/>
    <w:rsid w:val="00F95400"/>
    <w:rsid w:val="00F955DA"/>
    <w:rsid w:val="00F957AF"/>
    <w:rsid w:val="00F957D4"/>
    <w:rsid w:val="00F958CB"/>
    <w:rsid w:val="00F959E5"/>
    <w:rsid w:val="00F961B2"/>
    <w:rsid w:val="00F96804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64C"/>
    <w:rsid w:val="00FA39C3"/>
    <w:rsid w:val="00FA3D90"/>
    <w:rsid w:val="00FA3DB1"/>
    <w:rsid w:val="00FA4393"/>
    <w:rsid w:val="00FA43C7"/>
    <w:rsid w:val="00FA4431"/>
    <w:rsid w:val="00FA4489"/>
    <w:rsid w:val="00FA4638"/>
    <w:rsid w:val="00FA4A7C"/>
    <w:rsid w:val="00FA4C6B"/>
    <w:rsid w:val="00FA4CFF"/>
    <w:rsid w:val="00FA4E85"/>
    <w:rsid w:val="00FA50E3"/>
    <w:rsid w:val="00FA5577"/>
    <w:rsid w:val="00FA5656"/>
    <w:rsid w:val="00FA583F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4411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69"/>
    <w:rsid w:val="00FE071D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29"/>
    <w:rsid w:val="00FF76A3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1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1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497">
          <w:marLeft w:val="87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753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968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73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8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77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0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0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1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11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6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8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3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18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16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351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7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6C6F-DA3C-44F1-B4B2-871B2495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1222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2</cp:revision>
  <cp:lastPrinted>2021-02-12T17:35:00Z</cp:lastPrinted>
  <dcterms:created xsi:type="dcterms:W3CDTF">2021-05-12T15:25:00Z</dcterms:created>
  <dcterms:modified xsi:type="dcterms:W3CDTF">2021-05-12T15:25:00Z</dcterms:modified>
</cp:coreProperties>
</file>