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Default="00E52398" w:rsidP="00E52398">
      <w:pPr>
        <w:jc w:val="right"/>
      </w:pPr>
    </w:p>
    <w:p w14:paraId="59CFDFA8" w14:textId="4FC3C7CD" w:rsidR="00D8417A" w:rsidRPr="00D8417A" w:rsidRDefault="00084D69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SI-09</w:t>
      </w:r>
      <w:r w:rsidR="00D8417A">
        <w:rPr>
          <w:rFonts w:ascii="Museo Sans 500" w:hAnsi="Museo Sans 500"/>
          <w:b/>
          <w:sz w:val="22"/>
          <w:szCs w:val="22"/>
        </w:rPr>
        <w:t>-2019</w:t>
      </w:r>
    </w:p>
    <w:p w14:paraId="16C40574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40388F00" w:rsidR="00D8417A" w:rsidRPr="00D8417A" w:rsidRDefault="00D8417A" w:rsidP="00E51CFD">
      <w:pPr>
        <w:jc w:val="both"/>
      </w:pPr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 w:rsidR="00084D69">
        <w:rPr>
          <w:rFonts w:ascii="Museo Sans 500" w:hAnsi="Museo Sans 500"/>
          <w:b/>
          <w:sz w:val="22"/>
          <w:szCs w:val="22"/>
        </w:rPr>
        <w:t>SI-09</w:t>
      </w:r>
      <w:r>
        <w:rPr>
          <w:rFonts w:ascii="Museo Sans 500" w:hAnsi="Museo Sans 500"/>
          <w:b/>
          <w:sz w:val="22"/>
          <w:szCs w:val="22"/>
        </w:rPr>
        <w:t>-2019</w:t>
      </w:r>
      <w:r w:rsidRPr="00D8417A">
        <w:rPr>
          <w:rFonts w:ascii="Museo Sans 500" w:hAnsi="Museo Sans 500" w:cs="Arial"/>
          <w:sz w:val="22"/>
          <w:szCs w:val="22"/>
        </w:rPr>
        <w:t xml:space="preserve">, PRESENTADA POR </w:t>
      </w:r>
      <w:r w:rsidR="00F80517">
        <w:rPr>
          <w:rFonts w:ascii="Museo Sans 500" w:hAnsi="Museo Sans 500" w:cs="Arial"/>
          <w:sz w:val="22"/>
          <w:szCs w:val="22"/>
        </w:rPr>
        <w:t>LA SEÑORA</w:t>
      </w:r>
      <w:r w:rsidR="00CB3A0E">
        <w:rPr>
          <w:rFonts w:ascii="Museo Sans 500" w:hAnsi="Museo Sans 500" w:cs="Arial"/>
          <w:b/>
          <w:sz w:val="22"/>
          <w:szCs w:val="22"/>
        </w:rPr>
        <w:t xml:space="preserve">                                              </w:t>
      </w:r>
      <w:bookmarkStart w:id="0" w:name="_GoBack"/>
      <w:bookmarkEnd w:id="0"/>
      <w:r w:rsidRPr="00D8417A">
        <w:rPr>
          <w:rFonts w:ascii="Museo Sans 500" w:hAnsi="Museo Sans 500" w:cs="Arial"/>
          <w:b/>
          <w:sz w:val="22"/>
          <w:szCs w:val="22"/>
        </w:rPr>
        <w:t>,</w:t>
      </w:r>
      <w:r w:rsidRPr="00D8417A">
        <w:rPr>
          <w:rFonts w:ascii="Museo Sans 500" w:hAnsi="Museo Sans 500" w:cs="Arial"/>
          <w:sz w:val="22"/>
          <w:szCs w:val="22"/>
        </w:rPr>
        <w:t xml:space="preserve"> 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 xml:space="preserve">:    </w:t>
      </w:r>
    </w:p>
    <w:p w14:paraId="22AD33BB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5F09EED2" w14:textId="5595BA09" w:rsidR="00D8417A" w:rsidRDefault="00390A39" w:rsidP="00D8417A">
      <w:pPr>
        <w:jc w:val="both"/>
        <w:rPr>
          <w:rFonts w:ascii="Museo Sans 500" w:hAnsi="Museo Sans 500"/>
          <w:b/>
          <w:i/>
        </w:rPr>
      </w:pPr>
      <w:r w:rsidRPr="00E51CFD">
        <w:rPr>
          <w:rFonts w:ascii="Museo Sans 500" w:hAnsi="Museo Sans 500"/>
          <w:b/>
          <w:i/>
        </w:rPr>
        <w:t>“</w:t>
      </w:r>
      <w:r w:rsidR="00084D69" w:rsidRPr="00084D69">
        <w:rPr>
          <w:rFonts w:ascii="Museo Sans 500" w:hAnsi="Museo Sans 500"/>
          <w:b/>
          <w:i/>
        </w:rPr>
        <w:t>1. Detalle de plazas vacantes a la fecha, agregar los campos: nombre de la plaza, régimen de contratación, salario mensual, perfil requerido en el puesto</w:t>
      </w:r>
      <w:r w:rsidR="00084D69">
        <w:rPr>
          <w:rFonts w:ascii="Museo Sans 500" w:hAnsi="Museo Sans 500"/>
          <w:b/>
          <w:i/>
        </w:rPr>
        <w:t>.</w:t>
      </w:r>
    </w:p>
    <w:p w14:paraId="3C0CE40E" w14:textId="77777777" w:rsidR="00084D69" w:rsidRDefault="00084D69" w:rsidP="00D8417A">
      <w:pPr>
        <w:jc w:val="both"/>
        <w:rPr>
          <w:rFonts w:ascii="Museo Sans 500" w:hAnsi="Museo Sans 500"/>
          <w:b/>
          <w:i/>
        </w:rPr>
      </w:pPr>
    </w:p>
    <w:p w14:paraId="6C0EDA03" w14:textId="22EC730B" w:rsidR="00084D69" w:rsidRPr="00E51CFD" w:rsidRDefault="00084D69" w:rsidP="00D8417A">
      <w:pPr>
        <w:jc w:val="both"/>
        <w:rPr>
          <w:rFonts w:ascii="Museo Sans 500" w:hAnsi="Museo Sans 500"/>
          <w:b/>
          <w:i/>
        </w:rPr>
      </w:pPr>
      <w:r w:rsidRPr="00084D69">
        <w:rPr>
          <w:rFonts w:ascii="Museo Sans 500" w:hAnsi="Museo Sans 500"/>
          <w:b/>
          <w:i/>
        </w:rPr>
        <w:t>2. Detalle de contacto de la Jefatura de la Unidad/Departamento/Dirección de Recursos Humanos, agregar los campos: nombre, correo electrónico, número de teléfono fijo, dirección de ubicación de esa oficina</w:t>
      </w:r>
      <w:r>
        <w:rPr>
          <w:rFonts w:ascii="Museo Sans 500" w:hAnsi="Museo Sans 500"/>
          <w:b/>
          <w:i/>
        </w:rPr>
        <w:t>.”</w:t>
      </w:r>
    </w:p>
    <w:p w14:paraId="1B1BDACA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0E997386" w14:textId="77777777" w:rsidR="00D8417A" w:rsidRPr="00D8417A" w:rsidRDefault="00D8417A" w:rsidP="00D8417A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5D25F596" w14:textId="6D20D13B" w:rsidR="00B0129F" w:rsidRDefault="00995797" w:rsidP="00B0129F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>LA UNIDAD ADMINISTRATIVA RESPO</w:t>
      </w:r>
      <w:r w:rsidR="00462395">
        <w:rPr>
          <w:rFonts w:ascii="Museo Sans 500" w:hAnsi="Museo Sans 500" w:cs="Arial"/>
          <w:sz w:val="22"/>
          <w:szCs w:val="22"/>
        </w:rPr>
        <w:t>NSABLE BRINDÓ RESPUESTA SOBRE LOS REQUERIMIENTOS QUE ANTECEDEN</w:t>
      </w:r>
      <w:r>
        <w:rPr>
          <w:rFonts w:ascii="Museo Sans 500" w:hAnsi="Museo Sans 500" w:cs="Arial"/>
          <w:sz w:val="22"/>
          <w:szCs w:val="22"/>
        </w:rPr>
        <w:t xml:space="preserve">, </w:t>
      </w:r>
      <w:r w:rsidR="00084D69">
        <w:rPr>
          <w:rFonts w:ascii="Museo Sans 500" w:hAnsi="Museo Sans 500" w:cs="Arial"/>
          <w:sz w:val="22"/>
          <w:szCs w:val="22"/>
        </w:rPr>
        <w:t>INDICANDO QUE A LA FECHA DE LA CONSULTA NO HAY PLAZAS VACANTES DENTRO DE LA INSTITUCIÓN</w:t>
      </w:r>
      <w:r w:rsidR="00B0129F">
        <w:rPr>
          <w:rFonts w:ascii="Museo Sans 500" w:hAnsi="Museo Sans 500" w:cs="Arial"/>
          <w:sz w:val="22"/>
          <w:szCs w:val="22"/>
        </w:rPr>
        <w:t xml:space="preserve">. </w:t>
      </w:r>
    </w:p>
    <w:p w14:paraId="29AED4DD" w14:textId="77777777" w:rsidR="00B0129F" w:rsidRPr="00B0129F" w:rsidRDefault="00B0129F" w:rsidP="00B0129F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62634F2A" w14:textId="6D0DB192" w:rsidR="00BB58BC" w:rsidRDefault="00B0129F" w:rsidP="00084D69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LA INFORMACIÓN RELATIVA A </w:t>
      </w:r>
      <w:r w:rsidR="00084D69" w:rsidRPr="00084D69">
        <w:rPr>
          <w:rFonts w:ascii="Museo Sans 500" w:hAnsi="Museo Sans 500" w:cs="Arial"/>
          <w:sz w:val="22"/>
          <w:szCs w:val="22"/>
        </w:rPr>
        <w:t>LA JEFATURA DE LA UNIDAD</w:t>
      </w:r>
      <w:r w:rsidR="00084D69">
        <w:rPr>
          <w:rFonts w:ascii="Museo Sans 500" w:hAnsi="Museo Sans 500" w:cs="Arial"/>
          <w:sz w:val="22"/>
          <w:szCs w:val="22"/>
        </w:rPr>
        <w:t xml:space="preserve"> </w:t>
      </w:r>
      <w:r w:rsidR="00084D69" w:rsidRPr="00084D69">
        <w:rPr>
          <w:rFonts w:ascii="Museo Sans 500" w:hAnsi="Museo Sans 500" w:cs="Arial"/>
          <w:sz w:val="22"/>
          <w:szCs w:val="22"/>
        </w:rPr>
        <w:t>/</w:t>
      </w:r>
      <w:r w:rsidR="00084D69">
        <w:rPr>
          <w:rFonts w:ascii="Museo Sans 500" w:hAnsi="Museo Sans 500" w:cs="Arial"/>
          <w:sz w:val="22"/>
          <w:szCs w:val="22"/>
        </w:rPr>
        <w:t xml:space="preserve"> </w:t>
      </w:r>
      <w:r w:rsidR="00084D69" w:rsidRPr="00084D69">
        <w:rPr>
          <w:rFonts w:ascii="Museo Sans 500" w:hAnsi="Museo Sans 500" w:cs="Arial"/>
          <w:sz w:val="22"/>
          <w:szCs w:val="22"/>
        </w:rPr>
        <w:t>DEPARTAMENTO</w:t>
      </w:r>
      <w:r w:rsidR="00084D69">
        <w:rPr>
          <w:rFonts w:ascii="Museo Sans 500" w:hAnsi="Museo Sans 500" w:cs="Arial"/>
          <w:sz w:val="22"/>
          <w:szCs w:val="22"/>
        </w:rPr>
        <w:t xml:space="preserve"> </w:t>
      </w:r>
      <w:r w:rsidR="00084D69" w:rsidRPr="00084D69">
        <w:rPr>
          <w:rFonts w:ascii="Museo Sans 500" w:hAnsi="Museo Sans 500" w:cs="Arial"/>
          <w:sz w:val="22"/>
          <w:szCs w:val="22"/>
        </w:rPr>
        <w:t>/</w:t>
      </w:r>
      <w:r w:rsidR="00084D69">
        <w:rPr>
          <w:rFonts w:ascii="Museo Sans 500" w:hAnsi="Museo Sans 500" w:cs="Arial"/>
          <w:sz w:val="22"/>
          <w:szCs w:val="22"/>
        </w:rPr>
        <w:t xml:space="preserve"> </w:t>
      </w:r>
      <w:r w:rsidR="00084D69" w:rsidRPr="00084D69">
        <w:rPr>
          <w:rFonts w:ascii="Museo Sans 500" w:hAnsi="Museo Sans 500" w:cs="Arial"/>
          <w:sz w:val="22"/>
          <w:szCs w:val="22"/>
        </w:rPr>
        <w:t>DIRECCIÓN DE RECURSOS HUMANOS,</w:t>
      </w:r>
      <w:r w:rsidR="00084D69">
        <w:rPr>
          <w:rFonts w:ascii="Museo Sans 500" w:hAnsi="Museo Sans 500" w:cs="Arial"/>
          <w:sz w:val="22"/>
          <w:szCs w:val="22"/>
        </w:rPr>
        <w:t xml:space="preserve"> </w:t>
      </w:r>
      <w:r w:rsidR="00BB58BC">
        <w:rPr>
          <w:rFonts w:ascii="Museo Sans 500" w:hAnsi="Museo Sans 500" w:cs="Arial"/>
          <w:sz w:val="22"/>
          <w:szCs w:val="22"/>
        </w:rPr>
        <w:t xml:space="preserve">ES DE CARÁCTER OFICIOSO, POR LO CUAL </w:t>
      </w:r>
      <w:r w:rsidR="00084D69">
        <w:rPr>
          <w:rFonts w:ascii="Museo Sans 500" w:hAnsi="Museo Sans 500" w:cs="Arial"/>
          <w:sz w:val="22"/>
          <w:szCs w:val="22"/>
        </w:rPr>
        <w:t xml:space="preserve">LOS DETALLES </w:t>
      </w:r>
      <w:r w:rsidR="00462395">
        <w:rPr>
          <w:rFonts w:ascii="Museo Sans 500" w:hAnsi="Museo Sans 500" w:cs="Arial"/>
          <w:sz w:val="22"/>
          <w:szCs w:val="22"/>
        </w:rPr>
        <w:t>DE</w:t>
      </w:r>
      <w:r w:rsidR="00084D69">
        <w:rPr>
          <w:rFonts w:ascii="Museo Sans 500" w:hAnsi="Museo Sans 500" w:cs="Arial"/>
          <w:sz w:val="22"/>
          <w:szCs w:val="22"/>
        </w:rPr>
        <w:t xml:space="preserve"> CONTA</w:t>
      </w:r>
      <w:r w:rsidR="00462395">
        <w:rPr>
          <w:rFonts w:ascii="Museo Sans 500" w:hAnsi="Museo Sans 500" w:cs="Arial"/>
          <w:sz w:val="22"/>
          <w:szCs w:val="22"/>
        </w:rPr>
        <w:t xml:space="preserve">CTO DEL GERENTE ADMINISTRATIVO </w:t>
      </w:r>
      <w:r w:rsidR="00084D69">
        <w:rPr>
          <w:rFonts w:ascii="Museo Sans 500" w:hAnsi="Museo Sans 500" w:cs="Arial"/>
          <w:sz w:val="22"/>
          <w:szCs w:val="22"/>
        </w:rPr>
        <w:t xml:space="preserve">(QUIEN EJECUTA FUNCIONES DE RECURSOS HUMANOS SEGÚN DESCRIPTOR DE PUESTO) </w:t>
      </w:r>
      <w:r w:rsidR="00BB58BC">
        <w:rPr>
          <w:rFonts w:ascii="Museo Sans 500" w:hAnsi="Museo Sans 500" w:cs="Arial"/>
          <w:sz w:val="22"/>
          <w:szCs w:val="22"/>
        </w:rPr>
        <w:t xml:space="preserve">SE ENCUENTRA DISPONIBLE PUBLICAMENTE EN EL PORTAL DE TRANSPARENCIA INSTITUCIONAL, DENTRO DEL MARCO </w:t>
      </w:r>
      <w:r w:rsidR="00084D69">
        <w:rPr>
          <w:rFonts w:ascii="Museo Sans 500" w:hAnsi="Museo Sans 500" w:cs="Arial"/>
          <w:sz w:val="22"/>
          <w:szCs w:val="22"/>
        </w:rPr>
        <w:t>DE GESTIÓN ESTRATÉGICA,</w:t>
      </w:r>
      <w:r w:rsidR="00BB58BC">
        <w:rPr>
          <w:rFonts w:ascii="Museo Sans 500" w:hAnsi="Museo Sans 500" w:cs="Arial"/>
          <w:sz w:val="22"/>
          <w:szCs w:val="22"/>
        </w:rPr>
        <w:t xml:space="preserve"> EN EL ESTÁNDAR DE </w:t>
      </w:r>
      <w:r w:rsidR="00084D69">
        <w:rPr>
          <w:rFonts w:ascii="Museo Sans 500" w:hAnsi="Museo Sans 500" w:cs="Arial"/>
          <w:sz w:val="22"/>
          <w:szCs w:val="22"/>
        </w:rPr>
        <w:t>DIRECTORIO DE FUNCIONARIOS</w:t>
      </w:r>
      <w:r w:rsidR="00BB58BC">
        <w:rPr>
          <w:rFonts w:ascii="Museo Sans 500" w:hAnsi="Museo Sans 500" w:cs="Arial"/>
          <w:sz w:val="22"/>
          <w:szCs w:val="22"/>
        </w:rPr>
        <w:t xml:space="preserve">, AL CUAL PUEDE ACCEDERSE EN EL SIGUIENTE ENLACE: </w:t>
      </w:r>
    </w:p>
    <w:p w14:paraId="086892C7" w14:textId="059F647A" w:rsidR="00BB58BC" w:rsidRDefault="00861B43" w:rsidP="00BB58BC">
      <w:pPr>
        <w:pStyle w:val="Prrafodelista"/>
        <w:jc w:val="both"/>
      </w:pPr>
      <w:hyperlink r:id="rId7" w:history="1">
        <w:r w:rsidR="00084D69" w:rsidRPr="00605037">
          <w:rPr>
            <w:rStyle w:val="Hipervnculo"/>
          </w:rPr>
          <w:t>https://www.transparencia.gob.sv/institutions/corsain/officials/5193</w:t>
        </w:r>
      </w:hyperlink>
    </w:p>
    <w:p w14:paraId="1B05B8C5" w14:textId="77777777" w:rsidR="00D8417A" w:rsidRPr="00D8417A" w:rsidRDefault="00D8417A" w:rsidP="00D8417A">
      <w:pPr>
        <w:rPr>
          <w:rFonts w:ascii="Museo Sans 500" w:hAnsi="Museo Sans 500" w:cs="Arial"/>
          <w:sz w:val="22"/>
          <w:szCs w:val="22"/>
        </w:rPr>
      </w:pP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64824440" w14:textId="77777777" w:rsidR="005F0AAC" w:rsidRPr="00D8417A" w:rsidRDefault="005F0AAC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4EDE4E99" w14:textId="77777777" w:rsidR="00084D69" w:rsidRDefault="00084D69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417A18DA" w14:textId="77777777" w:rsidR="00084D69" w:rsidRDefault="00084D69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041831CD" w14:textId="77777777" w:rsidR="00084D69" w:rsidRDefault="00084D69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51A6D5A3" w14:textId="77777777" w:rsidR="00F80517" w:rsidRDefault="00F80517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0B611258" w14:textId="540E90B2" w:rsidR="00084D69" w:rsidRDefault="00084D69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>LA INFORMACIÓN REQUERIDA EN EL ROMANDO II ES INEXISTENTE.</w:t>
      </w:r>
    </w:p>
    <w:p w14:paraId="4DD1DE5F" w14:textId="77777777" w:rsidR="00084D69" w:rsidRDefault="00084D69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36B2619" w14:textId="01AC7F93" w:rsidR="00D8417A" w:rsidRDefault="00BB58B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 xml:space="preserve">CONCEDER EL ACCESO A LA INFORMACIÓN REQUERIDA EN EL ROMANO </w:t>
      </w:r>
      <w:r w:rsidR="00084D69">
        <w:rPr>
          <w:rFonts w:ascii="Museo Sans 500" w:hAnsi="Museo Sans 500" w:cs="Arial"/>
          <w:b/>
          <w:sz w:val="22"/>
          <w:szCs w:val="22"/>
        </w:rPr>
        <w:t>I</w:t>
      </w:r>
      <w:r>
        <w:rPr>
          <w:rFonts w:ascii="Museo Sans 500" w:hAnsi="Museo Sans 500" w:cs="Arial"/>
          <w:b/>
          <w:sz w:val="22"/>
          <w:szCs w:val="22"/>
        </w:rPr>
        <w:t>II</w:t>
      </w:r>
      <w:r w:rsidR="00F80517">
        <w:rPr>
          <w:rFonts w:ascii="Museo Sans 500" w:hAnsi="Museo Sans 500" w:cs="Arial"/>
          <w:b/>
          <w:sz w:val="22"/>
          <w:szCs w:val="22"/>
        </w:rPr>
        <w:t>, INDICANDO A LA SOLICITANTE LA DIRECCIÓN ELECTRÓNICA DONDE LA MISMA SE ENCUENTRA DISPONIBLE PÚBLICAMENTE.</w:t>
      </w:r>
    </w:p>
    <w:p w14:paraId="58B6B542" w14:textId="77777777" w:rsidR="00BB58BC" w:rsidRDefault="00BB58B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6A4FCA4C" w14:textId="77777777" w:rsidR="00BB58BC" w:rsidRDefault="00BB58B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310AF0BA" w14:textId="77777777" w:rsidR="00BB58BC" w:rsidRDefault="00BB58B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63118457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320EE7C8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00DEA5E6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788F0B8B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22BACD08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287DD9DC" w14:textId="167EBE9A" w:rsidR="00D8417A" w:rsidRPr="00D8417A" w:rsidRDefault="00D8417A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 w:rsidRPr="00D8417A">
        <w:rPr>
          <w:rFonts w:ascii="Museo Sans 500" w:hAnsi="Museo Sans 500" w:cs="Arial"/>
          <w:sz w:val="20"/>
          <w:szCs w:val="22"/>
        </w:rPr>
        <w:t xml:space="preserve">SAN SALVADOR, A LAS  </w:t>
      </w:r>
      <w:r w:rsidR="00BB58BC">
        <w:rPr>
          <w:rFonts w:ascii="Museo Sans 500" w:hAnsi="Museo Sans 500" w:cs="Arial"/>
          <w:sz w:val="20"/>
          <w:szCs w:val="22"/>
        </w:rPr>
        <w:t>1</w:t>
      </w:r>
      <w:r w:rsidR="00F80517">
        <w:rPr>
          <w:rFonts w:ascii="Museo Sans 500" w:hAnsi="Museo Sans 500" w:cs="Arial"/>
          <w:sz w:val="20"/>
          <w:szCs w:val="22"/>
        </w:rPr>
        <w:t>4</w:t>
      </w:r>
      <w:r w:rsidR="005F0AAC">
        <w:rPr>
          <w:rFonts w:ascii="Museo Sans 500" w:hAnsi="Museo Sans 500" w:cs="Arial"/>
          <w:sz w:val="20"/>
          <w:szCs w:val="22"/>
        </w:rPr>
        <w:t xml:space="preserve"> </w:t>
      </w:r>
      <w:r w:rsidRPr="00D8417A">
        <w:rPr>
          <w:rFonts w:ascii="Museo Sans 500" w:hAnsi="Museo Sans 500" w:cs="Arial"/>
          <w:sz w:val="20"/>
          <w:szCs w:val="22"/>
        </w:rPr>
        <w:t xml:space="preserve">HORAS Y </w:t>
      </w:r>
      <w:r w:rsidR="00F80517">
        <w:rPr>
          <w:rFonts w:ascii="Museo Sans 500" w:hAnsi="Museo Sans 500" w:cs="Arial"/>
          <w:sz w:val="20"/>
          <w:szCs w:val="22"/>
        </w:rPr>
        <w:t>10</w:t>
      </w:r>
      <w:r w:rsidRPr="00D8417A">
        <w:rPr>
          <w:rFonts w:ascii="Museo Sans 500" w:hAnsi="Museo Sans 500" w:cs="Arial"/>
          <w:sz w:val="20"/>
          <w:szCs w:val="22"/>
        </w:rPr>
        <w:t xml:space="preserve"> MINUTOS DEL </w:t>
      </w:r>
      <w:r w:rsidR="00F80517">
        <w:rPr>
          <w:rFonts w:ascii="Museo Sans 500" w:hAnsi="Museo Sans 500" w:cs="Arial"/>
          <w:sz w:val="20"/>
          <w:szCs w:val="22"/>
        </w:rPr>
        <w:t>25 DE OCTUBRE</w:t>
      </w:r>
      <w:r w:rsidR="005F0AAC">
        <w:rPr>
          <w:rFonts w:ascii="Museo Sans 500" w:hAnsi="Museo Sans 500" w:cs="Arial"/>
          <w:sz w:val="20"/>
          <w:szCs w:val="22"/>
        </w:rPr>
        <w:t xml:space="preserve"> DE 2019</w:t>
      </w:r>
      <w:r w:rsidRPr="00D8417A">
        <w:rPr>
          <w:rFonts w:ascii="Museo Sans 500" w:hAnsi="Museo Sans 500" w:cs="Arial"/>
          <w:sz w:val="20"/>
          <w:szCs w:val="22"/>
        </w:rPr>
        <w:t xml:space="preserve">. </w:t>
      </w:r>
    </w:p>
    <w:p w14:paraId="7F1B983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60ABB19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2E40E13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1FCB35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5677D7AF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1C54CB0C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p w14:paraId="7BFE4068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</w:p>
    <w:p w14:paraId="63F9C6B2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</w:t>
      </w:r>
    </w:p>
    <w:p w14:paraId="2FD4D3B5" w14:textId="77777777" w:rsidR="007F6E19" w:rsidRDefault="007F6E19" w:rsidP="00D8417A">
      <w:pPr>
        <w:jc w:val="right"/>
      </w:pPr>
    </w:p>
    <w:sectPr w:rsidR="007F6E19" w:rsidSect="00FC55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08600" w14:textId="77777777" w:rsidR="00861B43" w:rsidRDefault="00861B43" w:rsidP="00E52398">
      <w:r>
        <w:separator/>
      </w:r>
    </w:p>
  </w:endnote>
  <w:endnote w:type="continuationSeparator" w:id="0">
    <w:p w14:paraId="02AEFE05" w14:textId="77777777" w:rsidR="00861B43" w:rsidRDefault="00861B43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03C06" w14:textId="77777777" w:rsidR="00861B43" w:rsidRDefault="00861B43" w:rsidP="00E52398">
      <w:r>
        <w:separator/>
      </w:r>
    </w:p>
  </w:footnote>
  <w:footnote w:type="continuationSeparator" w:id="0">
    <w:p w14:paraId="19BA2801" w14:textId="77777777" w:rsidR="00861B43" w:rsidRDefault="00861B43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76D7A"/>
    <w:rsid w:val="00084D69"/>
    <w:rsid w:val="0022627C"/>
    <w:rsid w:val="00230AD6"/>
    <w:rsid w:val="00257D6A"/>
    <w:rsid w:val="002E6D43"/>
    <w:rsid w:val="00390A39"/>
    <w:rsid w:val="003F4DF3"/>
    <w:rsid w:val="00462395"/>
    <w:rsid w:val="00474031"/>
    <w:rsid w:val="00494B9D"/>
    <w:rsid w:val="004B6600"/>
    <w:rsid w:val="004D55F0"/>
    <w:rsid w:val="005456BB"/>
    <w:rsid w:val="005F0AAC"/>
    <w:rsid w:val="005F5272"/>
    <w:rsid w:val="00613EFF"/>
    <w:rsid w:val="006A361F"/>
    <w:rsid w:val="006F5CE9"/>
    <w:rsid w:val="00760438"/>
    <w:rsid w:val="007F4F51"/>
    <w:rsid w:val="007F6E19"/>
    <w:rsid w:val="00817927"/>
    <w:rsid w:val="00861B43"/>
    <w:rsid w:val="008E560C"/>
    <w:rsid w:val="0098511A"/>
    <w:rsid w:val="00995797"/>
    <w:rsid w:val="00A1338C"/>
    <w:rsid w:val="00A62F0F"/>
    <w:rsid w:val="00B0129F"/>
    <w:rsid w:val="00B223F7"/>
    <w:rsid w:val="00B76275"/>
    <w:rsid w:val="00BB58BC"/>
    <w:rsid w:val="00C13E7C"/>
    <w:rsid w:val="00C3611B"/>
    <w:rsid w:val="00C65A69"/>
    <w:rsid w:val="00CB3A0E"/>
    <w:rsid w:val="00D45C83"/>
    <w:rsid w:val="00D8417A"/>
    <w:rsid w:val="00E51CFD"/>
    <w:rsid w:val="00E52398"/>
    <w:rsid w:val="00F32C9A"/>
    <w:rsid w:val="00F80517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B5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corsain/officials/5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3</cp:revision>
  <cp:lastPrinted>2019-09-30T20:21:00Z</cp:lastPrinted>
  <dcterms:created xsi:type="dcterms:W3CDTF">2020-01-31T22:01:00Z</dcterms:created>
  <dcterms:modified xsi:type="dcterms:W3CDTF">2020-01-31T22:01:00Z</dcterms:modified>
</cp:coreProperties>
</file>