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Default="003C75CB" w:rsidP="00BB67E8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</w:p>
    <w:p w:rsidR="00C579A2" w:rsidRPr="00626F93" w:rsidRDefault="00BB67E8" w:rsidP="00626F93">
      <w:pPr>
        <w:spacing w:line="240" w:lineRule="atLeast"/>
        <w:ind w:left="7080"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</w:t>
      </w:r>
      <w:r w:rsidR="00F635E0">
        <w:rPr>
          <w:rFonts w:ascii="Baskerville Old Face" w:hAnsi="Baskerville Old Face"/>
          <w:b/>
        </w:rPr>
        <w:t xml:space="preserve">  </w:t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4B1531">
        <w:rPr>
          <w:rFonts w:ascii="Baskerville Old Face" w:hAnsi="Baskerville Old Face"/>
          <w:b/>
        </w:rPr>
        <w:t>14</w:t>
      </w:r>
      <w:r w:rsidR="00CB308E">
        <w:rPr>
          <w:rFonts w:ascii="Baskerville Old Face" w:hAnsi="Baskerville Old Face"/>
          <w:b/>
        </w:rPr>
        <w:t>-2018</w:t>
      </w:r>
    </w:p>
    <w:p w:rsidR="004B397A" w:rsidRDefault="004B397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A73599" w:rsidRPr="006760FE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B6313B" w:rsidRPr="006760FE" w:rsidRDefault="00B6313B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4B1531">
        <w:rPr>
          <w:rFonts w:ascii="Baskerville Old Face" w:hAnsi="Baskerville Old Face"/>
          <w:b/>
        </w:rPr>
        <w:t>-14-2018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4B1531">
        <w:rPr>
          <w:rFonts w:ascii="Baskerville Old Face" w:hAnsi="Baskerville Old Face" w:cs="Arial"/>
          <w:sz w:val="22"/>
          <w:szCs w:val="22"/>
        </w:rPr>
        <w:t xml:space="preserve"> LA SEÑORA </w:t>
      </w:r>
      <w:r w:rsidR="008E3C5C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</w:t>
      </w:r>
      <w:bookmarkStart w:id="0" w:name="_GoBack"/>
      <w:bookmarkEnd w:id="0"/>
      <w:r w:rsidR="00A97156">
        <w:rPr>
          <w:rFonts w:ascii="Baskerville Old Face" w:hAnsi="Baskerville Old Face" w:cs="Arial"/>
          <w:b/>
          <w:sz w:val="22"/>
          <w:szCs w:val="22"/>
        </w:rPr>
        <w:t>,</w:t>
      </w:r>
      <w:r w:rsidR="00D3235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643E54" w:rsidRDefault="004B1531" w:rsidP="007B2E55">
      <w:pPr>
        <w:tabs>
          <w:tab w:val="left" w:pos="2490"/>
        </w:tabs>
        <w:spacing w:line="240" w:lineRule="atLeast"/>
        <w:jc w:val="both"/>
        <w:rPr>
          <w:rFonts w:ascii="Baskerville Old Face" w:eastAsia="Calibri" w:hAnsi="Baskerville Old Face" w:cs="Cambria"/>
          <w:b/>
          <w:color w:val="000000"/>
        </w:rPr>
      </w:pPr>
      <w:r>
        <w:rPr>
          <w:rFonts w:ascii="Baskerville Old Face" w:eastAsia="Calibri" w:hAnsi="Baskerville Old Face" w:cs="Cambria"/>
          <w:b/>
          <w:color w:val="000000"/>
        </w:rPr>
        <w:t>Constancia de prestación de servicios y comprobantes de pago de planillas del ISSS – Hotel Presidente, durante el período de agosto del año 1990 a agosto de 1991.</w:t>
      </w:r>
    </w:p>
    <w:p w:rsidR="004B1531" w:rsidRDefault="004B1531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>LA SOLICITUD CUMPLE CON LOS REQUISITOS QUE ESTABLECE EL ARTÍCULO 66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>S BRINDARON RESPUESTA SOBRE LA INFORMACIÓN REQUERIDA, REMITIENDO COPIAS CERTIFICADAS DE PLANILLAS DEL ISSS</w:t>
      </w:r>
      <w:r w:rsidR="00F03834">
        <w:rPr>
          <w:rFonts w:ascii="Baskerville Old Face" w:hAnsi="Baskerville Old Face" w:cs="Arial"/>
          <w:sz w:val="22"/>
          <w:szCs w:val="22"/>
        </w:rPr>
        <w:t xml:space="preserve"> (</w:t>
      </w:r>
      <w:r w:rsidR="004B1531">
        <w:rPr>
          <w:rFonts w:ascii="Baskerville Old Face" w:hAnsi="Baskerville Old Face" w:cs="Arial"/>
          <w:sz w:val="22"/>
          <w:szCs w:val="22"/>
        </w:rPr>
        <w:t>HOTEL PRESIDENTE</w:t>
      </w:r>
      <w:r w:rsidR="00F03834">
        <w:rPr>
          <w:rFonts w:ascii="Baskerville Old Face" w:hAnsi="Baskerville Old Face" w:cs="Arial"/>
          <w:sz w:val="22"/>
          <w:szCs w:val="22"/>
        </w:rPr>
        <w:t xml:space="preserve"> – CORSAIN)</w:t>
      </w:r>
      <w:r w:rsidR="004B1531">
        <w:rPr>
          <w:rFonts w:ascii="Baskerville Old Face" w:hAnsi="Baskerville Old Face" w:cs="Arial"/>
          <w:sz w:val="22"/>
          <w:szCs w:val="22"/>
        </w:rPr>
        <w:t xml:space="preserve"> </w:t>
      </w:r>
      <w:r w:rsidR="00F85DBA">
        <w:rPr>
          <w:rFonts w:ascii="Baskerville Old Face" w:hAnsi="Baskerville Old Face" w:cs="Arial"/>
          <w:sz w:val="22"/>
          <w:szCs w:val="22"/>
        </w:rPr>
        <w:t xml:space="preserve">CORRESPONDIENTES AL PERÍODO </w:t>
      </w:r>
      <w:r>
        <w:rPr>
          <w:rFonts w:ascii="Baskerville Old Face" w:hAnsi="Baskerville Old Face" w:cs="Arial"/>
          <w:sz w:val="22"/>
          <w:szCs w:val="22"/>
        </w:rPr>
        <w:t>DE</w:t>
      </w:r>
      <w:r w:rsidR="00680BE3">
        <w:rPr>
          <w:rFonts w:ascii="Baskerville Old Face" w:hAnsi="Baskerville Old Face" w:cs="Arial"/>
          <w:sz w:val="22"/>
          <w:szCs w:val="22"/>
        </w:rPr>
        <w:t xml:space="preserve"> </w:t>
      </w:r>
      <w:r w:rsidR="00F03834">
        <w:rPr>
          <w:rFonts w:ascii="Baskerville Old Face" w:hAnsi="Baskerville Old Face" w:cs="Arial"/>
          <w:sz w:val="22"/>
          <w:szCs w:val="22"/>
        </w:rPr>
        <w:t>OCTUBRE DE 1990 HASTA MAYO DE 1991.</w:t>
      </w:r>
    </w:p>
    <w:p w:rsidR="00B358C9" w:rsidRPr="00DB12E1" w:rsidRDefault="00B358C9" w:rsidP="00B358C9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B358C9" w:rsidRPr="00626F9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 xml:space="preserve">S NOTIFICARON QUE </w:t>
      </w:r>
      <w:r w:rsidR="00F03834">
        <w:rPr>
          <w:rFonts w:ascii="Baskerville Old Face" w:hAnsi="Baskerville Old Face" w:cs="Arial"/>
          <w:sz w:val="22"/>
          <w:szCs w:val="22"/>
        </w:rPr>
        <w:t xml:space="preserve">LA SOLICITANTE INGRESÓ A LABORAR A HOTEL PRESIDENTE EL 24 DE OCTUBRE DE 1990 </w:t>
      </w:r>
      <w:r w:rsidR="00A267B9">
        <w:rPr>
          <w:rFonts w:ascii="Baskerville Old Face" w:hAnsi="Baskerville Old Face" w:cs="Arial"/>
          <w:sz w:val="22"/>
          <w:szCs w:val="22"/>
        </w:rPr>
        <w:t>Y LABORÓ HASTA EL 15 DE ABRIL DE 1991, RAZÓN POR LA CUAL NO APARECE REPORTADA EN LOS MESES DE AGOSTO Y SEPTIEMBRE DE 1990</w:t>
      </w:r>
      <w:r w:rsidR="00085E12">
        <w:rPr>
          <w:rFonts w:ascii="Baskerville Old Face" w:hAnsi="Baskerville Old Face" w:cs="Arial"/>
          <w:sz w:val="22"/>
          <w:szCs w:val="22"/>
        </w:rPr>
        <w:t xml:space="preserve"> NI DE JUNIO A AGOSTO DE 1991.</w:t>
      </w:r>
    </w:p>
    <w:p w:rsidR="00B358C9" w:rsidRPr="009E0B70" w:rsidRDefault="00B358C9" w:rsidP="009E0B70">
      <w:pPr>
        <w:rPr>
          <w:rFonts w:ascii="Baskerville Old Face" w:hAnsi="Baskerville Old Face" w:cs="Arial"/>
          <w:sz w:val="22"/>
          <w:szCs w:val="22"/>
        </w:rPr>
      </w:pPr>
    </w:p>
    <w:p w:rsidR="00B358C9" w:rsidRPr="00AD053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INFORMACIÓN SOLICITADA ES DE CARÁCTER CONFIDENCIAL, NO OBSTANTE TOMANDO EN CONSIDERACIÓN QUE SE TRATA DEL TITULAR DE LOS DATOS PERSONALES SE HA CREADO UNA VERSIÓN PÚBLICA DE LA MISMA.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>ENTREGAR LA INFORMACIÓN ENCONTRADA.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7B122B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</w:t>
      </w:r>
      <w:r w:rsidR="003C26F3">
        <w:rPr>
          <w:rFonts w:ascii="Baskerville Old Face" w:hAnsi="Baskerville Old Face" w:cs="Arial"/>
          <w:b/>
          <w:sz w:val="22"/>
          <w:szCs w:val="22"/>
        </w:rPr>
        <w:t>SOLICITANTE NO APARECE REPORTADA EN LOS MESES MENCIONADOS EN EL ROMANO III</w:t>
      </w:r>
      <w:r w:rsidR="009E0B70">
        <w:rPr>
          <w:rFonts w:ascii="Baskerville Old Face" w:hAnsi="Baskerville Old Face" w:cs="Arial"/>
          <w:b/>
          <w:sz w:val="22"/>
          <w:szCs w:val="22"/>
        </w:rPr>
        <w:t>.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045D82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045D82">
        <w:rPr>
          <w:rFonts w:ascii="Baskerville Old Face" w:hAnsi="Baskerville Old Face" w:cs="Arial"/>
          <w:b/>
          <w:sz w:val="22"/>
          <w:szCs w:val="22"/>
        </w:rPr>
        <w:t xml:space="preserve">LA INFORMACIÓN A PROPORCIONAR TIENE UN TOTAL DE </w:t>
      </w:r>
      <w:r w:rsidR="003C26F3">
        <w:rPr>
          <w:rFonts w:ascii="Baskerville Old Face" w:hAnsi="Baskerville Old Face" w:cs="Arial"/>
          <w:b/>
          <w:sz w:val="22"/>
          <w:szCs w:val="22"/>
        </w:rPr>
        <w:t>23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FOL</w:t>
      </w:r>
      <w:r>
        <w:rPr>
          <w:rFonts w:ascii="Baskerville Old Face" w:hAnsi="Baskerville Old Face" w:cs="Arial"/>
          <w:b/>
          <w:sz w:val="22"/>
          <w:szCs w:val="22"/>
        </w:rPr>
        <w:t>I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OS ÚTILES CORRESPONDIENTES A </w:t>
      </w:r>
      <w:r w:rsidR="003C26F3">
        <w:rPr>
          <w:rFonts w:ascii="Baskerville Old Face" w:hAnsi="Baskerville Old Face" w:cs="Arial"/>
          <w:b/>
          <w:sz w:val="22"/>
          <w:szCs w:val="22"/>
        </w:rPr>
        <w:t>23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FOTOCOPIAS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BLANCO Y NEGRO, POR LO QUE EL COSTO DE REPRODUCCIÓN DE LA INF</w:t>
      </w:r>
      <w:r>
        <w:rPr>
          <w:rFonts w:ascii="Baskerville Old Face" w:hAnsi="Baskerville Old Face" w:cs="Arial"/>
          <w:b/>
          <w:sz w:val="22"/>
          <w:szCs w:val="22"/>
        </w:rPr>
        <w:t xml:space="preserve">ORMACIÓN ANTES DETALLADA ES DE </w:t>
      </w:r>
      <w:r w:rsidR="003C26F3">
        <w:rPr>
          <w:rFonts w:ascii="Baskerville Old Face" w:hAnsi="Baskerville Old Face" w:cs="Arial"/>
          <w:b/>
          <w:sz w:val="22"/>
          <w:szCs w:val="22"/>
        </w:rPr>
        <w:t>UN DÓLAR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3C26F3">
        <w:rPr>
          <w:rFonts w:ascii="Baskerville Old Face" w:hAnsi="Baskerville Old Face" w:cs="Arial"/>
          <w:b/>
          <w:sz w:val="22"/>
          <w:szCs w:val="22"/>
        </w:rPr>
        <w:t>CON TREINTA Y OCHO CENTAVOS</w:t>
      </w:r>
      <w:r w:rsidR="00472933">
        <w:rPr>
          <w:rFonts w:ascii="Baskerville Old Face" w:hAnsi="Baskerville Old Face" w:cs="Arial"/>
          <w:b/>
          <w:sz w:val="22"/>
          <w:szCs w:val="22"/>
        </w:rPr>
        <w:t xml:space="preserve"> DE DÓLAR</w:t>
      </w:r>
      <w:r w:rsidR="003C26F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D</w:t>
      </w:r>
      <w:r>
        <w:rPr>
          <w:rFonts w:ascii="Baskerville Old Face" w:hAnsi="Baskerville Old Face" w:cs="Arial"/>
          <w:b/>
          <w:sz w:val="22"/>
          <w:szCs w:val="22"/>
        </w:rPr>
        <w:t>E LOS ESTADOS UNIDOS DE AMÉRICA</w:t>
      </w:r>
      <w:r w:rsidR="003C26F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(USD $</w:t>
      </w:r>
      <w:r w:rsidR="003C26F3">
        <w:rPr>
          <w:rFonts w:ascii="Baskerville Old Face" w:hAnsi="Baskerville Old Face" w:cs="Arial"/>
          <w:b/>
          <w:sz w:val="22"/>
          <w:szCs w:val="22"/>
        </w:rPr>
        <w:t>1.38</w:t>
      </w:r>
      <w:r w:rsidR="00A2360B">
        <w:rPr>
          <w:rFonts w:ascii="Baskerville Old Face" w:hAnsi="Baskerville Old Face" w:cs="Arial"/>
          <w:b/>
          <w:sz w:val="22"/>
          <w:szCs w:val="22"/>
        </w:rPr>
        <w:t>)</w:t>
      </w:r>
      <w:r w:rsidRPr="00045D82">
        <w:rPr>
          <w:rFonts w:ascii="Baskerville Old Face" w:hAnsi="Baskerville Old Face" w:cs="Arial"/>
          <w:b/>
          <w:sz w:val="22"/>
          <w:szCs w:val="22"/>
        </w:rPr>
        <w:t>, POR LO QUE DEBERÁ PRESEN</w:t>
      </w:r>
      <w:r w:rsidR="003F7334">
        <w:rPr>
          <w:rFonts w:ascii="Baskerville Old Face" w:hAnsi="Baskerville Old Face" w:cs="Arial"/>
          <w:b/>
          <w:sz w:val="22"/>
          <w:szCs w:val="22"/>
        </w:rPr>
        <w:t>TAR EL RECIBO CORRESPONDIENTE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CANCELADO, PREVIO AL RETIRO DE LA INFORMACIÓN.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Default="00193493" w:rsidP="003C26F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3C26F3">
        <w:rPr>
          <w:rFonts w:ascii="Baskerville Old Face" w:hAnsi="Baskerville Old Face" w:cs="Arial"/>
          <w:sz w:val="20"/>
          <w:szCs w:val="22"/>
        </w:rPr>
        <w:t xml:space="preserve">13 HORAS Y 30 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4F2636">
        <w:rPr>
          <w:rFonts w:ascii="Baskerville Old Face" w:hAnsi="Baskerville Old Face" w:cs="Arial"/>
          <w:sz w:val="20"/>
          <w:szCs w:val="22"/>
        </w:rPr>
        <w:t xml:space="preserve">28 DE </w:t>
      </w:r>
      <w:r w:rsidR="003C26F3">
        <w:rPr>
          <w:rFonts w:ascii="Baskerville Old Face" w:hAnsi="Baskerville Old Face" w:cs="Arial"/>
          <w:sz w:val="20"/>
          <w:szCs w:val="22"/>
        </w:rPr>
        <w:t>SEPTIEMBRE DE 2018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F9623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66BD3" w:rsidRDefault="00A66BD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3924BC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44712E" w:rsidRDefault="0044712E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Licda. María Gabriela Ramos Manzanarez</w:t>
      </w:r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6B" w:rsidRDefault="001F3D6B" w:rsidP="00AF2B52">
      <w:r>
        <w:separator/>
      </w:r>
    </w:p>
  </w:endnote>
  <w:endnote w:type="continuationSeparator" w:id="0">
    <w:p w:rsidR="001F3D6B" w:rsidRDefault="001F3D6B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6B" w:rsidRDefault="001F3D6B" w:rsidP="00AF2B52">
      <w:r>
        <w:separator/>
      </w:r>
    </w:p>
  </w:footnote>
  <w:footnote w:type="continuationSeparator" w:id="0">
    <w:p w:rsidR="001F3D6B" w:rsidRDefault="001F3D6B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85E12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352EB"/>
    <w:rsid w:val="00144121"/>
    <w:rsid w:val="00151094"/>
    <w:rsid w:val="001521E9"/>
    <w:rsid w:val="0015421D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D62C5"/>
    <w:rsid w:val="001E1F89"/>
    <w:rsid w:val="001E2363"/>
    <w:rsid w:val="001E3962"/>
    <w:rsid w:val="001E39A4"/>
    <w:rsid w:val="001E4110"/>
    <w:rsid w:val="001E6B32"/>
    <w:rsid w:val="001F092E"/>
    <w:rsid w:val="001F1722"/>
    <w:rsid w:val="001F3D6B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4AF0"/>
    <w:rsid w:val="00294E92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26F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56C68"/>
    <w:rsid w:val="00460EAB"/>
    <w:rsid w:val="00464E60"/>
    <w:rsid w:val="0046755C"/>
    <w:rsid w:val="00471136"/>
    <w:rsid w:val="00472933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1531"/>
    <w:rsid w:val="004B37C8"/>
    <w:rsid w:val="004B397A"/>
    <w:rsid w:val="004D17CE"/>
    <w:rsid w:val="004D1A80"/>
    <w:rsid w:val="004D5E0C"/>
    <w:rsid w:val="004E103B"/>
    <w:rsid w:val="004E32BF"/>
    <w:rsid w:val="004E5975"/>
    <w:rsid w:val="004F2636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3E5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E3C5C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1ED0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267B9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21FE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E2A5C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1B28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B2B51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03834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42D7-97B9-41CC-89DD-12A6915B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2017-10-10T21:24:00Z</cp:lastPrinted>
  <dcterms:created xsi:type="dcterms:W3CDTF">2018-11-01T00:11:00Z</dcterms:created>
  <dcterms:modified xsi:type="dcterms:W3CDTF">2018-11-01T00:11:00Z</dcterms:modified>
</cp:coreProperties>
</file>