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0B56" w14:textId="77777777" w:rsidR="00347AD6" w:rsidRPr="005F0264" w:rsidRDefault="00347AD6" w:rsidP="005F0264">
      <w:pPr>
        <w:spacing w:after="0"/>
        <w:ind w:left="441"/>
        <w:jc w:val="both"/>
        <w:rPr>
          <w:rFonts w:ascii="Museo 100" w:eastAsia="Times New Roman" w:hAnsi="Museo 100" w:cs="Times New Roman"/>
          <w:b/>
          <w:spacing w:val="-1"/>
        </w:rPr>
      </w:pPr>
    </w:p>
    <w:tbl>
      <w:tblPr>
        <w:tblStyle w:val="Tablaconcuadrcula"/>
        <w:tblpPr w:leftFromText="141" w:rightFromText="141" w:vertAnchor="text" w:horzAnchor="margin" w:tblpXSpec="right" w:tblpY="-1189"/>
        <w:tblW w:w="2415" w:type="dxa"/>
        <w:tblLook w:val="04A0" w:firstRow="1" w:lastRow="0" w:firstColumn="1" w:lastColumn="0" w:noHBand="0" w:noVBand="1"/>
      </w:tblPr>
      <w:tblGrid>
        <w:gridCol w:w="463"/>
        <w:gridCol w:w="1952"/>
      </w:tblGrid>
      <w:tr w:rsidR="00056549" w:rsidRPr="005F0264" w14:paraId="34FB405F" w14:textId="77777777" w:rsidTr="00B8515F">
        <w:trPr>
          <w:trHeight w:val="353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9B987D" w14:textId="77777777" w:rsidR="00056549" w:rsidRPr="005F0264" w:rsidRDefault="00056549" w:rsidP="005F0264">
            <w:pPr>
              <w:spacing w:after="0"/>
              <w:jc w:val="center"/>
              <w:rPr>
                <w:rFonts w:ascii="Museo 100" w:hAnsi="Museo 100"/>
                <w:lang w:val="es-SV"/>
              </w:rPr>
            </w:pPr>
            <w:r w:rsidRPr="005F0264">
              <w:rPr>
                <w:rFonts w:ascii="Museo 100" w:hAnsi="Museo 100"/>
                <w:lang w:val="es-SV"/>
              </w:rPr>
              <w:t>N°</w:t>
            </w:r>
          </w:p>
        </w:tc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35E0BB" w14:textId="546B957A" w:rsidR="00056549" w:rsidRPr="005F0264" w:rsidRDefault="00056549" w:rsidP="005F0264">
            <w:pPr>
              <w:spacing w:after="0"/>
              <w:jc w:val="center"/>
              <w:rPr>
                <w:rFonts w:ascii="Museo 100" w:eastAsia="Calibri" w:hAnsi="Museo 100"/>
                <w:w w:val="102"/>
                <w:lang w:val="es-SV"/>
              </w:rPr>
            </w:pPr>
            <w:r w:rsidRPr="005F0264">
              <w:rPr>
                <w:rFonts w:ascii="Museo 100" w:eastAsia="Calibri" w:hAnsi="Museo 100"/>
                <w:w w:val="102"/>
                <w:lang w:val="es-SV"/>
              </w:rPr>
              <w:t>UAIP/00</w:t>
            </w:r>
            <w:r w:rsidR="009C15BE" w:rsidRPr="005F0264">
              <w:rPr>
                <w:rFonts w:ascii="Museo 100" w:eastAsia="Calibri" w:hAnsi="Museo 100"/>
                <w:w w:val="102"/>
                <w:lang w:val="es-SV"/>
              </w:rPr>
              <w:t>3</w:t>
            </w:r>
            <w:r w:rsidR="00E76A73" w:rsidRPr="005F0264">
              <w:rPr>
                <w:rFonts w:ascii="Museo 100" w:eastAsia="Calibri" w:hAnsi="Museo 100"/>
                <w:w w:val="102"/>
                <w:lang w:val="es-SV"/>
              </w:rPr>
              <w:t>6</w:t>
            </w:r>
            <w:r w:rsidRPr="005F0264">
              <w:rPr>
                <w:rFonts w:ascii="Museo 100" w:eastAsia="Calibri" w:hAnsi="Museo 100"/>
                <w:w w:val="102"/>
                <w:lang w:val="es-SV"/>
              </w:rPr>
              <w:t>/2021</w:t>
            </w:r>
          </w:p>
        </w:tc>
      </w:tr>
    </w:tbl>
    <w:p w14:paraId="25E15F92" w14:textId="59E223F5" w:rsidR="00056549" w:rsidRPr="005F0264" w:rsidRDefault="00056549" w:rsidP="005F0264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5F0264">
        <w:rPr>
          <w:rFonts w:ascii="Museo 100" w:hAnsi="Museo 100"/>
        </w:rPr>
        <w:t xml:space="preserve">LA UNIDAD DE ACCESO A LA INFORMACIÓN PÚBLICA DEL CONSEJO NACIONAL DE LA NIÑEZ Y DE LA ADOLESCENCIA (CONNA): San Salvador, a las </w:t>
      </w:r>
      <w:r w:rsidR="00E76A73" w:rsidRPr="005F0264">
        <w:rPr>
          <w:rFonts w:ascii="Museo 100" w:hAnsi="Museo 100"/>
        </w:rPr>
        <w:t>dieciséis</w:t>
      </w:r>
      <w:r w:rsidR="009C15BE" w:rsidRPr="005F0264">
        <w:rPr>
          <w:rFonts w:ascii="Museo 100" w:hAnsi="Museo 100"/>
        </w:rPr>
        <w:t xml:space="preserve"> </w:t>
      </w:r>
      <w:r w:rsidRPr="005F0264">
        <w:rPr>
          <w:rFonts w:ascii="Museo 100" w:hAnsi="Museo 100"/>
        </w:rPr>
        <w:t>horas</w:t>
      </w:r>
      <w:r w:rsidR="00E74F41" w:rsidRPr="005F0264">
        <w:rPr>
          <w:rFonts w:ascii="Museo 100" w:hAnsi="Museo 100"/>
        </w:rPr>
        <w:t xml:space="preserve"> </w:t>
      </w:r>
      <w:r w:rsidRPr="005F0264">
        <w:rPr>
          <w:rFonts w:ascii="Museo 100" w:hAnsi="Museo 100"/>
        </w:rPr>
        <w:t xml:space="preserve">del día </w:t>
      </w:r>
      <w:r w:rsidR="00E76A73" w:rsidRPr="005F0264">
        <w:rPr>
          <w:rFonts w:ascii="Museo 100" w:hAnsi="Museo 100"/>
        </w:rPr>
        <w:t xml:space="preserve">treinta </w:t>
      </w:r>
      <w:r w:rsidRPr="005F0264">
        <w:rPr>
          <w:rFonts w:ascii="Museo 100" w:hAnsi="Museo 100"/>
        </w:rPr>
        <w:t xml:space="preserve">de </w:t>
      </w:r>
      <w:r w:rsidR="009C15BE" w:rsidRPr="005F0264">
        <w:rPr>
          <w:rFonts w:ascii="Museo 100" w:hAnsi="Museo 100"/>
        </w:rPr>
        <w:t xml:space="preserve">agosto </w:t>
      </w:r>
      <w:r w:rsidRPr="005F0264">
        <w:rPr>
          <w:rFonts w:ascii="Museo 100" w:hAnsi="Museo 100"/>
        </w:rPr>
        <w:t>de dos mil veintiuno.</w:t>
      </w:r>
    </w:p>
    <w:p w14:paraId="521C1C76" w14:textId="77777777" w:rsidR="00056549" w:rsidRPr="005F0264" w:rsidRDefault="00056549" w:rsidP="005F0264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1AC03677" w14:textId="464D60E9" w:rsidR="00E76A73" w:rsidRPr="005F0264" w:rsidRDefault="00056549" w:rsidP="005F0264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5F0264">
        <w:rPr>
          <w:rFonts w:ascii="Museo 100" w:eastAsia="Times New Roman" w:hAnsi="Museo 100"/>
          <w:color w:val="000000"/>
        </w:rPr>
        <w:t>El presente expediente, inicia con la solicitud presentada vía correo electrónico, a acceso a la información formulada por parte de</w:t>
      </w:r>
      <w:r w:rsidR="00E76A73" w:rsidRPr="005F0264">
        <w:rPr>
          <w:rFonts w:ascii="Museo 100" w:eastAsia="Times New Roman" w:hAnsi="Museo 100"/>
          <w:color w:val="000000"/>
        </w:rPr>
        <w:t xml:space="preserve"> </w:t>
      </w:r>
      <w:r w:rsidRPr="005F0264">
        <w:rPr>
          <w:rFonts w:ascii="Museo 100" w:hAnsi="Museo 100"/>
        </w:rPr>
        <w:t>l</w:t>
      </w:r>
      <w:r w:rsidR="00E76A73" w:rsidRPr="005F0264">
        <w:rPr>
          <w:rFonts w:ascii="Museo 100" w:hAnsi="Museo 100"/>
        </w:rPr>
        <w:t>a</w:t>
      </w:r>
      <w:r w:rsidRPr="005F0264">
        <w:rPr>
          <w:rFonts w:ascii="Museo 100" w:hAnsi="Museo 100"/>
        </w:rPr>
        <w:t xml:space="preserve"> señor</w:t>
      </w:r>
      <w:r w:rsidR="00E76A73" w:rsidRPr="005F0264">
        <w:rPr>
          <w:rFonts w:ascii="Museo 100" w:hAnsi="Museo 100"/>
        </w:rPr>
        <w:t>a</w:t>
      </w:r>
      <w:r w:rsidR="008722EC" w:rsidRPr="005F0264">
        <w:rPr>
          <w:rFonts w:ascii="Museo 100" w:hAnsi="Museo 100"/>
        </w:rPr>
        <w:t xml:space="preserve"> </w:t>
      </w:r>
      <w:r w:rsidR="00E76A73" w:rsidRPr="005F0264">
        <w:rPr>
          <w:rFonts w:ascii="Museo 100" w:hAnsi="Museo 100"/>
        </w:rPr>
        <w:t>YOLANDA MARGARITA AYALA DE MARTINEZ, mayor de edad, Abogada, de este domicilio, con Documento Único de Identidad número cero dos millones doscientos ochenta y dos mil seiscientos cincuenta y cuatro- cinco; quien solicita lo siguiente:</w:t>
      </w:r>
    </w:p>
    <w:p w14:paraId="5AF62E6C" w14:textId="77777777" w:rsidR="00E76A73" w:rsidRPr="005F0264" w:rsidRDefault="00E76A73" w:rsidP="005F0264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315FD21B" w14:textId="77777777" w:rsidR="00E76A73" w:rsidRPr="005F0264" w:rsidRDefault="00E76A73" w:rsidP="005F0264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5F0264">
        <w:rPr>
          <w:rFonts w:ascii="Museo 100" w:hAnsi="Museo 100"/>
        </w:rPr>
        <w:t xml:space="preserve">LAS CAUSAS QUE ORIGINAN LA MIGRACION FORZADA O IRREGULAR, HACIA LOS </w:t>
      </w:r>
      <w:proofErr w:type="gramStart"/>
      <w:r w:rsidRPr="005F0264">
        <w:rPr>
          <w:rFonts w:ascii="Museo 100" w:hAnsi="Museo 100"/>
        </w:rPr>
        <w:t>EE.UU.</w:t>
      </w:r>
      <w:proofErr w:type="gramEnd"/>
      <w:r w:rsidRPr="005F0264">
        <w:rPr>
          <w:rFonts w:ascii="Museo 100" w:hAnsi="Museo 100"/>
        </w:rPr>
        <w:t xml:space="preserve">, DE NIÑOS, NIÑAS Y ADOLESCENTES DURANTE EL PERIODO DE 01 DE ENERO 2018, AL 31 DE DICIEMBRE 2020, en base al siguiente cuestionario: </w:t>
      </w:r>
    </w:p>
    <w:p w14:paraId="221CAA06" w14:textId="3F117AFA" w:rsidR="00E76A73" w:rsidRPr="005F0264" w:rsidRDefault="00E76A73" w:rsidP="005F0264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5F0264">
        <w:rPr>
          <w:rFonts w:ascii="Museo 100" w:hAnsi="Museo 100"/>
        </w:rPr>
        <w:t>¿</w:t>
      </w:r>
      <w:r w:rsidRPr="005F0264">
        <w:rPr>
          <w:rFonts w:ascii="Museo 100" w:hAnsi="Museo 100"/>
        </w:rPr>
        <w:t xml:space="preserve">Durante el periodo en mención, poseen datos estadísticos relacionados con NNA, que se haya atendido por parte de dicha institución en calidad de retornado?, solicitando edades y genero de NNA entre las edades: 9-12 años, 12-17 </w:t>
      </w:r>
      <w:proofErr w:type="gramStart"/>
      <w:r w:rsidRPr="005F0264">
        <w:rPr>
          <w:rFonts w:ascii="Museo 100" w:hAnsi="Museo 100"/>
        </w:rPr>
        <w:t>años de edad</w:t>
      </w:r>
      <w:proofErr w:type="gramEnd"/>
      <w:r w:rsidRPr="005F0264">
        <w:rPr>
          <w:rFonts w:ascii="Museo 100" w:hAnsi="Museo 100"/>
        </w:rPr>
        <w:t xml:space="preserve">. </w:t>
      </w:r>
    </w:p>
    <w:p w14:paraId="40B36279" w14:textId="6027B208" w:rsidR="00E76A73" w:rsidRPr="005F0264" w:rsidRDefault="00E76A73" w:rsidP="005F0264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5F0264">
        <w:rPr>
          <w:rFonts w:ascii="Museo 100" w:hAnsi="Museo 100"/>
        </w:rPr>
        <w:t xml:space="preserve">Que políticas públicas posee el CONNA; ¿para evitar que los NNA emigren hacia los </w:t>
      </w:r>
      <w:r w:rsidRPr="005F0264">
        <w:rPr>
          <w:rFonts w:ascii="Museo 100" w:hAnsi="Museo 100"/>
        </w:rPr>
        <w:t>EE. UU.</w:t>
      </w:r>
      <w:r w:rsidRPr="005F0264">
        <w:rPr>
          <w:rFonts w:ascii="Museo 100" w:hAnsi="Museo 100"/>
        </w:rPr>
        <w:t xml:space="preserve">? o no las posee? </w:t>
      </w:r>
    </w:p>
    <w:p w14:paraId="3CD5A1EF" w14:textId="4691097F" w:rsidR="00E76A73" w:rsidRPr="005F0264" w:rsidRDefault="00E76A73" w:rsidP="005F0264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5F0264">
        <w:rPr>
          <w:rFonts w:ascii="Museo 100" w:hAnsi="Museo 100"/>
        </w:rPr>
        <w:t>¿</w:t>
      </w:r>
      <w:r w:rsidRPr="005F0264">
        <w:rPr>
          <w:rFonts w:ascii="Museo 100" w:hAnsi="Museo 100"/>
        </w:rPr>
        <w:t xml:space="preserve">Durante el periodo en mención, el CONNA; como institución gubernamental ha identificado motivos o causas que hayan generado que esta población emigre hacia los </w:t>
      </w:r>
      <w:r w:rsidRPr="005F0264">
        <w:rPr>
          <w:rFonts w:ascii="Museo 100" w:hAnsi="Museo 100"/>
        </w:rPr>
        <w:t>EE. UU.</w:t>
      </w:r>
      <w:r w:rsidRPr="005F0264">
        <w:rPr>
          <w:rFonts w:ascii="Museo 100" w:hAnsi="Museo 100"/>
        </w:rPr>
        <w:t>?</w:t>
      </w:r>
    </w:p>
    <w:p w14:paraId="6AB22FD4" w14:textId="65362508" w:rsidR="00E76A73" w:rsidRPr="005F0264" w:rsidRDefault="00E76A73" w:rsidP="005F0264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5F0264">
        <w:rPr>
          <w:rFonts w:ascii="Museo 100" w:hAnsi="Museo 100"/>
        </w:rPr>
        <w:t>¿Cuáles</w:t>
      </w:r>
      <w:r w:rsidRPr="005F0264">
        <w:rPr>
          <w:rFonts w:ascii="Museo 100" w:hAnsi="Museo 100"/>
        </w:rPr>
        <w:t xml:space="preserve"> son los instrumentos jurídicos, suscritos o ratificados por El Salvador, ante la comunidad internacional que amparen y protejan el proceso migratorio a favor de los NNA salvadoreños? ¿Y que como CONNA, tengan que aplicarlos? </w:t>
      </w:r>
    </w:p>
    <w:p w14:paraId="00CF4970" w14:textId="746FE619" w:rsidR="00E76A73" w:rsidRPr="005F0264" w:rsidRDefault="00E76A73" w:rsidP="005F0264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5F0264">
        <w:rPr>
          <w:rFonts w:ascii="Museo 100" w:hAnsi="Museo 100"/>
        </w:rPr>
        <w:t xml:space="preserve">Durante el periodo en mención, ¿Qué políticas a nivel regional dispone El Salvador para mitigar la migración de manera irregular de los NNA hacia los </w:t>
      </w:r>
      <w:r w:rsidRPr="005F0264">
        <w:rPr>
          <w:rFonts w:ascii="Museo 100" w:hAnsi="Museo 100"/>
        </w:rPr>
        <w:t>EE. UU.</w:t>
      </w:r>
      <w:r w:rsidRPr="005F0264">
        <w:rPr>
          <w:rFonts w:ascii="Museo 100" w:hAnsi="Museo 100"/>
        </w:rPr>
        <w:t xml:space="preserve">? </w:t>
      </w:r>
      <w:r w:rsidRPr="005F0264">
        <w:rPr>
          <w:rFonts w:ascii="Museo 100" w:hAnsi="Museo 100"/>
        </w:rPr>
        <w:t>cuáles</w:t>
      </w:r>
      <w:r w:rsidRPr="005F0264">
        <w:rPr>
          <w:rFonts w:ascii="Museo 100" w:hAnsi="Museo 100"/>
        </w:rPr>
        <w:t xml:space="preserve"> son? </w:t>
      </w:r>
    </w:p>
    <w:p w14:paraId="2B40F806" w14:textId="685CB688" w:rsidR="00E76A73" w:rsidRPr="005F0264" w:rsidRDefault="00E76A73" w:rsidP="005F0264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5F0264">
        <w:rPr>
          <w:rFonts w:ascii="Museo 100" w:hAnsi="Museo 100"/>
        </w:rPr>
        <w:t>¿Qué</w:t>
      </w:r>
      <w:r w:rsidRPr="005F0264">
        <w:rPr>
          <w:rFonts w:ascii="Museo 100" w:hAnsi="Museo 100"/>
        </w:rPr>
        <w:t xml:space="preserve"> instituciones públicas o privadas, intervienen y </w:t>
      </w:r>
      <w:r w:rsidRPr="005F0264">
        <w:rPr>
          <w:rFonts w:ascii="Museo 100" w:hAnsi="Museo 100"/>
        </w:rPr>
        <w:t>cuál</w:t>
      </w:r>
      <w:r w:rsidRPr="005F0264">
        <w:rPr>
          <w:rFonts w:ascii="Museo 100" w:hAnsi="Museo 100"/>
        </w:rPr>
        <w:t xml:space="preserve"> es el proceso para brindar el apoyo a los NNA que retornan al país?</w:t>
      </w:r>
    </w:p>
    <w:p w14:paraId="7677C9B5" w14:textId="75DE1D32" w:rsidR="00E76A73" w:rsidRPr="005F0264" w:rsidRDefault="00E76A73" w:rsidP="005F0264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5F0264">
        <w:rPr>
          <w:rFonts w:ascii="Museo 100" w:hAnsi="Museo 100"/>
        </w:rPr>
        <w:t>¿</w:t>
      </w:r>
      <w:r w:rsidRPr="005F0264">
        <w:rPr>
          <w:rFonts w:ascii="Museo 100" w:hAnsi="Museo 100"/>
        </w:rPr>
        <w:t xml:space="preserve">Bajo la presente administración se contemplan políticas públicas en Materia educativa, para evitar la migración irregular de los NNA salvadoreños hacia los </w:t>
      </w:r>
      <w:r w:rsidRPr="005F0264">
        <w:rPr>
          <w:rFonts w:ascii="Museo 100" w:hAnsi="Museo 100"/>
        </w:rPr>
        <w:t>EE. UU.</w:t>
      </w:r>
      <w:r w:rsidRPr="005F0264">
        <w:rPr>
          <w:rFonts w:ascii="Museo 100" w:hAnsi="Museo 100"/>
        </w:rPr>
        <w:t xml:space="preserve">? </w:t>
      </w:r>
      <w:r w:rsidRPr="005F0264">
        <w:rPr>
          <w:rFonts w:ascii="Museo 100" w:hAnsi="Museo 100"/>
        </w:rPr>
        <w:t>de ser afirmativa la respuesta, ¿mencione cuáles son?</w:t>
      </w:r>
      <w:r w:rsidRPr="005F0264">
        <w:rPr>
          <w:rFonts w:ascii="Museo 100" w:hAnsi="Museo 100"/>
        </w:rPr>
        <w:t xml:space="preserve"> y que instituciones son responsables de ejecutarlas?</w:t>
      </w:r>
    </w:p>
    <w:p w14:paraId="6C820DB0" w14:textId="00547653" w:rsidR="00E76A73" w:rsidRPr="005F0264" w:rsidRDefault="00E76A73" w:rsidP="005F0264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5F0264">
        <w:rPr>
          <w:rFonts w:ascii="Museo 100" w:hAnsi="Museo 100"/>
        </w:rPr>
        <w:t>¿Posee El Salvador fondos propios o de cooperación internacional en apoyo a NNA retornados?</w:t>
      </w:r>
      <w:r w:rsidRPr="005F0264">
        <w:rPr>
          <w:rFonts w:ascii="Museo 100" w:hAnsi="Museo 100"/>
        </w:rPr>
        <w:t xml:space="preserve"> De ser afirmativa la respuesta, enunciar el monto correspondiente y como los aplica en cada NNA retornado. </w:t>
      </w:r>
    </w:p>
    <w:p w14:paraId="545414F1" w14:textId="302ECCAD" w:rsidR="00E76A73" w:rsidRPr="005F0264" w:rsidRDefault="00E76A73" w:rsidP="005F0264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5F0264">
        <w:rPr>
          <w:rFonts w:ascii="Museo 100" w:hAnsi="Museo 100"/>
        </w:rPr>
        <w:t>¿</w:t>
      </w:r>
      <w:r w:rsidRPr="005F0264">
        <w:rPr>
          <w:rFonts w:ascii="Museo 100" w:hAnsi="Museo 100"/>
        </w:rPr>
        <w:t xml:space="preserve">De la comunidad internacional, </w:t>
      </w:r>
      <w:r w:rsidRPr="005F0264">
        <w:rPr>
          <w:rFonts w:ascii="Museo 100" w:hAnsi="Museo 100"/>
        </w:rPr>
        <w:t>cuáles</w:t>
      </w:r>
      <w:r w:rsidRPr="005F0264">
        <w:rPr>
          <w:rFonts w:ascii="Museo 100" w:hAnsi="Museo 100"/>
        </w:rPr>
        <w:t xml:space="preserve"> son los tres países que brindan mayor cooperación a El Salvador para el rubro migratorio, relacionados con los NNA?</w:t>
      </w:r>
    </w:p>
    <w:p w14:paraId="7C4044F6" w14:textId="77777777" w:rsidR="00E76A73" w:rsidRPr="005F0264" w:rsidRDefault="00E76A73" w:rsidP="005F0264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5F0264">
        <w:rPr>
          <w:rFonts w:ascii="Museo 100" w:hAnsi="Museo 100"/>
        </w:rPr>
        <w:t xml:space="preserve">Cual es rol participativo que realiza el CONNA (si es que lo tiene) juntamente con los consulados de El Salvador en los países de: </w:t>
      </w:r>
      <w:r w:rsidRPr="005F0264">
        <w:rPr>
          <w:rFonts w:ascii="Museo 100" w:hAnsi="Museo 100"/>
        </w:rPr>
        <w:t xml:space="preserve">Guatemala, México y </w:t>
      </w:r>
      <w:proofErr w:type="gramStart"/>
      <w:r w:rsidRPr="005F0264">
        <w:rPr>
          <w:rFonts w:ascii="Museo 100" w:hAnsi="Museo 100"/>
        </w:rPr>
        <w:t>EE.UU.</w:t>
      </w:r>
      <w:proofErr w:type="gramEnd"/>
      <w:r w:rsidRPr="005F0264">
        <w:rPr>
          <w:rFonts w:ascii="Museo 100" w:hAnsi="Museo 100"/>
        </w:rPr>
        <w:t>, para brindar apoyo humanitario, jurídico y financiero, ¿a los NNA salvadoreños que van en tránsito hacia los EE.UU.?</w:t>
      </w:r>
      <w:r w:rsidRPr="005F0264">
        <w:rPr>
          <w:rFonts w:ascii="Museo 100" w:hAnsi="Museo 100"/>
        </w:rPr>
        <w:t xml:space="preserve"> </w:t>
      </w:r>
    </w:p>
    <w:p w14:paraId="594EB386" w14:textId="0451760C" w:rsidR="00E76A73" w:rsidRPr="005F0264" w:rsidRDefault="00E76A73" w:rsidP="005F0264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5F0264">
        <w:rPr>
          <w:rFonts w:ascii="Museo 100" w:hAnsi="Museo 100"/>
        </w:rPr>
        <w:lastRenderedPageBreak/>
        <w:t>¿</w:t>
      </w:r>
      <w:r w:rsidRPr="005F0264">
        <w:rPr>
          <w:rFonts w:ascii="Museo 100" w:hAnsi="Museo 100"/>
        </w:rPr>
        <w:t>Dentro del rol participativo del CONNA, consideran que los NNA, se visualizan en materia migratoria dentro de la movilidad humana?</w:t>
      </w:r>
    </w:p>
    <w:p w14:paraId="21176D13" w14:textId="77777777" w:rsidR="00E76A73" w:rsidRPr="005F0264" w:rsidRDefault="00E76A73" w:rsidP="005F0264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269A1E55" w14:textId="77777777" w:rsidR="00056549" w:rsidRPr="005F0264" w:rsidRDefault="00056549" w:rsidP="005F0264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Museo 100" w:hAnsi="Museo 100"/>
          <w:b/>
        </w:rPr>
      </w:pPr>
      <w:r w:rsidRPr="005F0264">
        <w:rPr>
          <w:rFonts w:ascii="Museo 100" w:hAnsi="Museo 100"/>
          <w:b/>
        </w:rPr>
        <w:t xml:space="preserve">CONSIDERANDO. </w:t>
      </w:r>
    </w:p>
    <w:p w14:paraId="018A6C2A" w14:textId="77777777" w:rsidR="00056549" w:rsidRPr="005F0264" w:rsidRDefault="00056549" w:rsidP="005F0264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36642D19" w14:textId="77777777" w:rsidR="00056549" w:rsidRPr="005F0264" w:rsidRDefault="00056549" w:rsidP="005F0264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5F0264">
        <w:rPr>
          <w:rFonts w:ascii="Museo 100" w:hAnsi="Museo 100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3C22E782" w14:textId="77777777" w:rsidR="00056549" w:rsidRPr="005F0264" w:rsidRDefault="00056549" w:rsidP="005F0264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ascii="Museo 100" w:hAnsi="Museo 100"/>
        </w:rPr>
      </w:pPr>
    </w:p>
    <w:p w14:paraId="221839D9" w14:textId="77777777" w:rsidR="00056549" w:rsidRPr="005F0264" w:rsidRDefault="00056549" w:rsidP="005F0264">
      <w:pPr>
        <w:autoSpaceDE w:val="0"/>
        <w:autoSpaceDN w:val="0"/>
        <w:adjustRightInd w:val="0"/>
        <w:spacing w:after="0"/>
        <w:jc w:val="both"/>
        <w:rPr>
          <w:rFonts w:ascii="Museo 100" w:hAnsi="Museo 100"/>
          <w:color w:val="000000"/>
        </w:rPr>
      </w:pPr>
      <w:r w:rsidRPr="005F0264">
        <w:rPr>
          <w:rFonts w:ascii="Museo 100" w:hAnsi="Museo 100"/>
          <w:color w:val="000000"/>
        </w:rPr>
        <w:t>Que, el art. 69 de la Ley de Acceso a la Información Pública establece que</w:t>
      </w:r>
      <w:r w:rsidRPr="005F0264">
        <w:rPr>
          <w:rFonts w:ascii="Museo 100" w:hAnsi="Museo 100"/>
          <w:b/>
          <w:color w:val="000000"/>
        </w:rPr>
        <w:t xml:space="preserve"> </w:t>
      </w:r>
      <w:r w:rsidRPr="005F0264">
        <w:rPr>
          <w:rFonts w:ascii="Museo 100" w:hAnsi="Museo 100"/>
          <w:color w:val="000000"/>
        </w:rPr>
        <w:t>el Oficial de Información es el vínculo entre la Institución Pública y el solicitante, por ser quien realiza las gestiones necesarias para facilitar el acceso a la información pública.</w:t>
      </w:r>
    </w:p>
    <w:p w14:paraId="16700896" w14:textId="77777777" w:rsidR="00056549" w:rsidRPr="005F0264" w:rsidRDefault="00056549" w:rsidP="005F0264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6306124B" w14:textId="77777777" w:rsidR="00056549" w:rsidRPr="005F0264" w:rsidRDefault="00056549" w:rsidP="005F0264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Museo 100" w:hAnsi="Museo 100"/>
          <w:b/>
        </w:rPr>
      </w:pPr>
      <w:r w:rsidRPr="005F0264">
        <w:rPr>
          <w:rFonts w:ascii="Museo 100" w:hAnsi="Museo 100"/>
          <w:b/>
        </w:rPr>
        <w:t xml:space="preserve">FUNDAMENTACIÓN. </w:t>
      </w:r>
    </w:p>
    <w:p w14:paraId="7AF8C319" w14:textId="77777777" w:rsidR="00056549" w:rsidRPr="005F0264" w:rsidRDefault="00056549" w:rsidP="005F0264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34619FF3" w14:textId="77777777" w:rsidR="00056549" w:rsidRPr="005F0264" w:rsidRDefault="00056549" w:rsidP="005F0264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5F0264">
        <w:rPr>
          <w:rFonts w:ascii="Museo 100" w:hAnsi="Museo 100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20420F83" w14:textId="77777777" w:rsidR="00056549" w:rsidRPr="005F0264" w:rsidRDefault="00056549" w:rsidP="005F0264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2159CD17" w14:textId="77777777" w:rsidR="00056549" w:rsidRPr="005F0264" w:rsidRDefault="00056549" w:rsidP="005F0264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5F0264">
        <w:rPr>
          <w:rFonts w:ascii="Museo 100" w:hAnsi="Museo 100"/>
        </w:rPr>
        <w:t xml:space="preserve">Que de conformidad a los arts. 65 y 72 de la LAIP, las decisiones de los entes obligados deben entregarse por escrito al solicitante, </w:t>
      </w:r>
      <w:proofErr w:type="gramStart"/>
      <w:r w:rsidRPr="005F0264">
        <w:rPr>
          <w:rFonts w:ascii="Museo 100" w:hAnsi="Museo 100"/>
        </w:rPr>
        <w:t>haciendo mención de</w:t>
      </w:r>
      <w:proofErr w:type="gramEnd"/>
      <w:r w:rsidRPr="005F0264">
        <w:rPr>
          <w:rFonts w:ascii="Museo 100" w:hAnsi="Museo 100"/>
        </w:rPr>
        <w:t xml:space="preserve"> una breve fundamentación suficiente y establecer los razonamientos de una decisión sobre el acceso a la información. </w:t>
      </w:r>
    </w:p>
    <w:p w14:paraId="0D1D9D30" w14:textId="77777777" w:rsidR="00056549" w:rsidRPr="005F0264" w:rsidRDefault="00056549" w:rsidP="005F0264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12F6A0A6" w14:textId="1FE8BFC8" w:rsidR="00E76A73" w:rsidRPr="005F0264" w:rsidRDefault="00056549" w:rsidP="005F0264">
      <w:pPr>
        <w:spacing w:after="0"/>
        <w:jc w:val="both"/>
        <w:rPr>
          <w:rFonts w:ascii="Museo 100" w:hAnsi="Museo 100"/>
        </w:rPr>
      </w:pPr>
      <w:r w:rsidRPr="005F0264">
        <w:rPr>
          <w:rFonts w:ascii="Museo 100" w:hAnsi="Museo 100"/>
          <w:color w:val="000000"/>
        </w:rPr>
        <w:t>Conforme lo anteriormente expuesto y con el propósito de dar respuesta a lo requerido por</w:t>
      </w:r>
      <w:r w:rsidR="000D6B90" w:rsidRPr="005F0264">
        <w:rPr>
          <w:rFonts w:ascii="Museo 100" w:hAnsi="Museo 100"/>
          <w:color w:val="000000"/>
        </w:rPr>
        <w:t xml:space="preserve"> l</w:t>
      </w:r>
      <w:r w:rsidR="00E76A73" w:rsidRPr="005F0264">
        <w:rPr>
          <w:rFonts w:ascii="Museo 100" w:hAnsi="Museo 100"/>
          <w:color w:val="000000"/>
        </w:rPr>
        <w:t>a</w:t>
      </w:r>
      <w:r w:rsidR="000D6B90" w:rsidRPr="005F0264">
        <w:rPr>
          <w:rFonts w:ascii="Museo 100" w:hAnsi="Museo 100"/>
          <w:color w:val="000000"/>
        </w:rPr>
        <w:t xml:space="preserve"> señor</w:t>
      </w:r>
      <w:r w:rsidR="00E76A73" w:rsidRPr="005F0264">
        <w:rPr>
          <w:rFonts w:ascii="Museo 100" w:hAnsi="Museo 100"/>
          <w:color w:val="000000"/>
        </w:rPr>
        <w:t>a</w:t>
      </w:r>
      <w:r w:rsidR="00F04504" w:rsidRPr="005F0264">
        <w:rPr>
          <w:rFonts w:ascii="Museo 100" w:hAnsi="Museo 100"/>
          <w:b/>
          <w:bCs/>
        </w:rPr>
        <w:t xml:space="preserve"> </w:t>
      </w:r>
      <w:r w:rsidR="00E76A73" w:rsidRPr="005F0264">
        <w:rPr>
          <w:rFonts w:ascii="Museo 100" w:hAnsi="Museo 100"/>
        </w:rPr>
        <w:t>Yolanda Margarita Ayala De Martinez</w:t>
      </w:r>
      <w:r w:rsidRPr="005F0264">
        <w:rPr>
          <w:rFonts w:ascii="Museo 100" w:hAnsi="Museo 100"/>
        </w:rPr>
        <w:t>, se solicitó a</w:t>
      </w:r>
      <w:r w:rsidR="008C117A" w:rsidRPr="005F0264">
        <w:rPr>
          <w:rFonts w:ascii="Museo 100" w:hAnsi="Museo 100"/>
        </w:rPr>
        <w:t xml:space="preserve">l Departamento de Información y Análisis de la </w:t>
      </w:r>
      <w:r w:rsidR="00E76A73" w:rsidRPr="005F0264">
        <w:rPr>
          <w:rFonts w:ascii="Museo 100" w:hAnsi="Museo 100"/>
        </w:rPr>
        <w:t xml:space="preserve">Subdirección de Políticas, Departamento de Protección de la Subdirección de Promoción y Protección de Derechos Colectivos y Difusos, y a la Gerencia </w:t>
      </w:r>
      <w:r w:rsidR="008C117A" w:rsidRPr="005F0264">
        <w:rPr>
          <w:rFonts w:ascii="Museo 100" w:hAnsi="Museo 100"/>
        </w:rPr>
        <w:t xml:space="preserve">Jurídica de Procesos Legales. </w:t>
      </w:r>
    </w:p>
    <w:p w14:paraId="34299B9E" w14:textId="55E87490" w:rsidR="008C117A" w:rsidRPr="005F0264" w:rsidRDefault="008C117A" w:rsidP="005F0264">
      <w:pPr>
        <w:spacing w:after="0"/>
        <w:jc w:val="both"/>
        <w:rPr>
          <w:rFonts w:ascii="Museo 100" w:hAnsi="Museo 100"/>
        </w:rPr>
      </w:pPr>
    </w:p>
    <w:p w14:paraId="004F6188" w14:textId="3FF8E155" w:rsidR="005F0264" w:rsidRPr="005F0264" w:rsidRDefault="008C117A" w:rsidP="005F0264">
      <w:pPr>
        <w:spacing w:after="0"/>
        <w:jc w:val="both"/>
        <w:rPr>
          <w:rFonts w:ascii="Museo 100" w:hAnsi="Museo 100"/>
        </w:rPr>
      </w:pPr>
      <w:r w:rsidRPr="005F0264">
        <w:rPr>
          <w:rFonts w:ascii="Museo 100" w:hAnsi="Museo 100"/>
        </w:rPr>
        <w:t xml:space="preserve">De parte de la Subdirección de Políticas se recibió Memorando número SDP/084/2021 de fecha 23 de agosto de 2021, </w:t>
      </w:r>
      <w:r w:rsidR="005F0264" w:rsidRPr="005F0264">
        <w:rPr>
          <w:rFonts w:ascii="Museo 100" w:hAnsi="Museo 100"/>
        </w:rPr>
        <w:t xml:space="preserve">por medio da respuesta a solicitud de información adjunta al mismo, el cual será adjuntado al correo electrónico señalado para recibir notificaciones. </w:t>
      </w:r>
    </w:p>
    <w:p w14:paraId="49E962C7" w14:textId="197F5186" w:rsidR="005F0264" w:rsidRPr="005F0264" w:rsidRDefault="005F0264" w:rsidP="005F0264">
      <w:pPr>
        <w:spacing w:after="0"/>
        <w:jc w:val="both"/>
        <w:rPr>
          <w:rFonts w:ascii="Museo 100" w:hAnsi="Museo 100"/>
        </w:rPr>
      </w:pPr>
    </w:p>
    <w:p w14:paraId="20DE5F9F" w14:textId="6EBD972B" w:rsidR="005F0264" w:rsidRPr="005F0264" w:rsidRDefault="005F0264" w:rsidP="005F0264">
      <w:pPr>
        <w:spacing w:after="0"/>
        <w:jc w:val="both"/>
        <w:rPr>
          <w:rFonts w:ascii="Museo 100" w:hAnsi="Museo 100"/>
        </w:rPr>
      </w:pPr>
      <w:r w:rsidRPr="005F0264">
        <w:rPr>
          <w:rFonts w:ascii="Museo 100" w:hAnsi="Museo 100"/>
        </w:rPr>
        <w:t xml:space="preserve">De parte de Gerencia Jurídica y de Procesos Legales dio respuesta por medio de correo electrónico al requerimiento número cuatro que refiere </w:t>
      </w:r>
      <w:r w:rsidRPr="005F0264">
        <w:rPr>
          <w:rFonts w:ascii="Museo 100" w:hAnsi="Museo 100"/>
        </w:rPr>
        <w:t>sobre “</w:t>
      </w:r>
      <w:r w:rsidRPr="005F0264">
        <w:rPr>
          <w:rFonts w:ascii="Museo 100" w:hAnsi="Museo 100"/>
        </w:rPr>
        <w:t>cuáles</w:t>
      </w:r>
      <w:r w:rsidRPr="005F0264">
        <w:rPr>
          <w:rFonts w:ascii="Museo 100" w:hAnsi="Museo 100"/>
        </w:rPr>
        <w:t xml:space="preserve"> son los instrumentos jurídicos, suscritos o ratificados por El Salvador, ante la comunidad internacional que amparen y protejan el proceso migratorio a favor de los NNA salvadoreños</w:t>
      </w:r>
      <w:r w:rsidRPr="005F0264">
        <w:rPr>
          <w:rFonts w:ascii="Museo 100" w:hAnsi="Museo 100"/>
        </w:rPr>
        <w:t xml:space="preserve">”, y menciona lo siguiente: </w:t>
      </w:r>
    </w:p>
    <w:p w14:paraId="68A07536" w14:textId="77777777" w:rsidR="005F0264" w:rsidRPr="005F0264" w:rsidRDefault="005F0264" w:rsidP="005F0264">
      <w:pPr>
        <w:spacing w:after="0"/>
        <w:jc w:val="both"/>
        <w:rPr>
          <w:rFonts w:ascii="Museo 100" w:hAnsi="Museo 100"/>
        </w:rPr>
      </w:pPr>
    </w:p>
    <w:p w14:paraId="0E0707FE" w14:textId="77777777" w:rsidR="005F0264" w:rsidRPr="005F0264" w:rsidRDefault="005F0264" w:rsidP="005F0264">
      <w:pPr>
        <w:spacing w:after="0"/>
        <w:jc w:val="both"/>
        <w:rPr>
          <w:rFonts w:ascii="Museo 100" w:hAnsi="Museo 100"/>
        </w:rPr>
      </w:pPr>
      <w:r w:rsidRPr="005F0264">
        <w:rPr>
          <w:rFonts w:ascii="Museo 100" w:hAnsi="Museo 100"/>
        </w:rPr>
        <w:t xml:space="preserve">Convención Internacional sobre la Protección de los Derechos de Todos los Trabajadores Migratorios y de sus Familiares, suscrito por el Estado de El Salvador, el 13 de septiembre del 2002 y ratificado el 19 de febrero de 2003, publicado en el Diario Oficial </w:t>
      </w:r>
      <w:proofErr w:type="spellStart"/>
      <w:r w:rsidRPr="005F0264">
        <w:rPr>
          <w:rFonts w:ascii="Museo 100" w:hAnsi="Museo 100"/>
        </w:rPr>
        <w:t>N°</w:t>
      </w:r>
      <w:proofErr w:type="spellEnd"/>
      <w:r w:rsidRPr="005F0264">
        <w:rPr>
          <w:rFonts w:ascii="Museo 100" w:hAnsi="Museo 100"/>
        </w:rPr>
        <w:t xml:space="preserve"> 53, Tomo 358 del 19 de marzo de 2003</w:t>
      </w:r>
    </w:p>
    <w:p w14:paraId="1368AC42" w14:textId="7CC3E446" w:rsidR="00056549" w:rsidRPr="005F0264" w:rsidRDefault="00056549" w:rsidP="005F0264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5F0264">
        <w:rPr>
          <w:rFonts w:ascii="Museo 100" w:hAnsi="Museo 100"/>
          <w:b/>
          <w:bCs/>
        </w:rPr>
        <w:t xml:space="preserve">POR TANTO: </w:t>
      </w:r>
      <w:r w:rsidRPr="005F0264">
        <w:rPr>
          <w:rFonts w:ascii="Museo 100" w:hAnsi="Museo 100"/>
        </w:rPr>
        <w:t xml:space="preserve">Con base en las disposiciones legales citadas, los argumentos expuestos y conforme lo establecido en los Artículos 50 literal d), 65, 66, 69, 71 y 72 de la Ley de Acceso a la Información Pública, Art. 5 y 49 del Reglamento correspondiente, se </w:t>
      </w:r>
      <w:r w:rsidRPr="005F0264">
        <w:rPr>
          <w:rFonts w:ascii="Museo 100" w:hAnsi="Museo 100"/>
          <w:b/>
          <w:bCs/>
        </w:rPr>
        <w:t>RESUELVE</w:t>
      </w:r>
      <w:r w:rsidRPr="005F0264">
        <w:rPr>
          <w:rFonts w:ascii="Museo 100" w:hAnsi="Museo 100"/>
        </w:rPr>
        <w:t xml:space="preserve">: </w:t>
      </w:r>
    </w:p>
    <w:p w14:paraId="31A517A6" w14:textId="77777777" w:rsidR="00056549" w:rsidRPr="005F0264" w:rsidRDefault="00056549" w:rsidP="005F0264">
      <w:pPr>
        <w:autoSpaceDE w:val="0"/>
        <w:autoSpaceDN w:val="0"/>
        <w:adjustRightInd w:val="0"/>
        <w:spacing w:after="0"/>
        <w:jc w:val="both"/>
        <w:rPr>
          <w:rFonts w:ascii="Museo 100" w:hAnsi="Museo 100"/>
          <w:b/>
          <w:bCs/>
        </w:rPr>
      </w:pPr>
    </w:p>
    <w:p w14:paraId="25891392" w14:textId="77777777" w:rsidR="00056549" w:rsidRPr="005F0264" w:rsidRDefault="00056549" w:rsidP="005F0264">
      <w:pPr>
        <w:autoSpaceDE w:val="0"/>
        <w:autoSpaceDN w:val="0"/>
        <w:adjustRightInd w:val="0"/>
        <w:spacing w:after="0"/>
        <w:rPr>
          <w:rFonts w:ascii="Museo 100" w:hAnsi="Museo 100"/>
        </w:rPr>
      </w:pPr>
      <w:r w:rsidRPr="005F0264">
        <w:rPr>
          <w:rFonts w:ascii="Museo 100" w:hAnsi="Museo 100"/>
          <w:b/>
          <w:bCs/>
        </w:rPr>
        <w:t xml:space="preserve">ENTRÉGUESE </w:t>
      </w:r>
      <w:r w:rsidRPr="005F0264">
        <w:rPr>
          <w:rFonts w:ascii="Museo 100" w:hAnsi="Museo 100"/>
        </w:rPr>
        <w:t>la información solicitada.</w:t>
      </w:r>
    </w:p>
    <w:p w14:paraId="16C0A0D5" w14:textId="77777777" w:rsidR="00056549" w:rsidRPr="005F0264" w:rsidRDefault="00056549" w:rsidP="005F0264">
      <w:pPr>
        <w:autoSpaceDE w:val="0"/>
        <w:autoSpaceDN w:val="0"/>
        <w:adjustRightInd w:val="0"/>
        <w:spacing w:after="0"/>
        <w:rPr>
          <w:rFonts w:ascii="Museo 100" w:hAnsi="Museo 100"/>
          <w:color w:val="000000"/>
        </w:rPr>
      </w:pPr>
    </w:p>
    <w:p w14:paraId="76E6C838" w14:textId="4B5732DC" w:rsidR="00056549" w:rsidRPr="005F0264" w:rsidRDefault="009C15BE" w:rsidP="005F0264">
      <w:pPr>
        <w:autoSpaceDE w:val="0"/>
        <w:autoSpaceDN w:val="0"/>
        <w:adjustRightInd w:val="0"/>
        <w:spacing w:after="0"/>
        <w:rPr>
          <w:rFonts w:ascii="Museo 100" w:hAnsi="Museo 100"/>
          <w:color w:val="000000"/>
        </w:rPr>
      </w:pPr>
      <w:r w:rsidRPr="005F0264">
        <w:rPr>
          <w:rFonts w:ascii="Museo 100" w:hAnsi="Museo 100"/>
          <w:noProof/>
        </w:rPr>
        <w:drawing>
          <wp:anchor distT="0" distB="0" distL="114300" distR="114300" simplePos="0" relativeHeight="251658240" behindDoc="1" locked="0" layoutInCell="1" allowOverlap="1" wp14:anchorId="4676EB6F" wp14:editId="0BC61F8D">
            <wp:simplePos x="0" y="0"/>
            <wp:positionH relativeFrom="column">
              <wp:posOffset>2007235</wp:posOffset>
            </wp:positionH>
            <wp:positionV relativeFrom="paragraph">
              <wp:posOffset>6985</wp:posOffset>
            </wp:positionV>
            <wp:extent cx="1999615" cy="1316990"/>
            <wp:effectExtent l="0" t="0" r="63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549" w:rsidRPr="005F0264">
        <w:rPr>
          <w:rFonts w:ascii="Museo 100" w:hAnsi="Museo 100"/>
          <w:b/>
          <w:bCs/>
          <w:color w:val="000000"/>
        </w:rPr>
        <w:t xml:space="preserve">NOTIFÍQUESE. </w:t>
      </w:r>
    </w:p>
    <w:p w14:paraId="43E8CF3A" w14:textId="6839C9AE" w:rsidR="00B65F41" w:rsidRPr="005F0264" w:rsidRDefault="00B65F41" w:rsidP="005F0264">
      <w:pPr>
        <w:spacing w:after="0"/>
        <w:ind w:left="720"/>
        <w:jc w:val="center"/>
        <w:rPr>
          <w:rFonts w:ascii="Museo 100" w:hAnsi="Museo 100"/>
          <w:noProof/>
        </w:rPr>
      </w:pPr>
    </w:p>
    <w:p w14:paraId="7F4E9DF2" w14:textId="73A9921C" w:rsidR="00D05DD0" w:rsidRPr="005F0264" w:rsidRDefault="00D05DD0" w:rsidP="005F0264">
      <w:pPr>
        <w:spacing w:after="0"/>
        <w:ind w:left="720"/>
        <w:jc w:val="center"/>
        <w:rPr>
          <w:rFonts w:ascii="Museo 100" w:hAnsi="Museo 100"/>
          <w:noProof/>
        </w:rPr>
      </w:pPr>
    </w:p>
    <w:p w14:paraId="2D9EC78E" w14:textId="77777777" w:rsidR="00D05DD0" w:rsidRPr="005F0264" w:rsidRDefault="00D05DD0" w:rsidP="005F0264">
      <w:pPr>
        <w:spacing w:after="0"/>
        <w:ind w:left="720"/>
        <w:jc w:val="center"/>
        <w:rPr>
          <w:rFonts w:ascii="Museo 100" w:hAnsi="Museo 100"/>
          <w:noProof/>
        </w:rPr>
      </w:pPr>
    </w:p>
    <w:p w14:paraId="09F5EF2C" w14:textId="77777777" w:rsidR="00D05DD0" w:rsidRPr="005F0264" w:rsidRDefault="00D05DD0" w:rsidP="005F0264">
      <w:pPr>
        <w:spacing w:after="0"/>
        <w:ind w:left="720"/>
        <w:jc w:val="center"/>
        <w:rPr>
          <w:rFonts w:ascii="Museo 100" w:hAnsi="Museo 100"/>
          <w:noProof/>
        </w:rPr>
      </w:pPr>
    </w:p>
    <w:p w14:paraId="1BC352FB" w14:textId="3F5A6588" w:rsidR="00D05DD0" w:rsidRPr="005F0264" w:rsidRDefault="00D05DD0" w:rsidP="005F0264">
      <w:pPr>
        <w:spacing w:after="0"/>
        <w:ind w:left="720"/>
        <w:jc w:val="center"/>
        <w:rPr>
          <w:rFonts w:ascii="Museo 100" w:hAnsi="Museo 100"/>
          <w:noProof/>
        </w:rPr>
      </w:pPr>
      <w:r w:rsidRPr="005F0264">
        <w:rPr>
          <w:rFonts w:ascii="Museo 100" w:hAnsi="Museo 100"/>
          <w:noProof/>
        </w:rPr>
        <w:t>Laura Lisett Centeno Zavaleta</w:t>
      </w:r>
    </w:p>
    <w:p w14:paraId="0ECD88AF" w14:textId="24A5C7D7" w:rsidR="00D05DD0" w:rsidRPr="005F0264" w:rsidRDefault="00D05DD0" w:rsidP="005F0264">
      <w:pPr>
        <w:spacing w:after="0"/>
        <w:ind w:left="720"/>
        <w:jc w:val="center"/>
        <w:rPr>
          <w:rFonts w:ascii="Museo 100" w:hAnsi="Museo 100"/>
          <w:noProof/>
        </w:rPr>
      </w:pPr>
      <w:r w:rsidRPr="005F0264">
        <w:rPr>
          <w:rFonts w:ascii="Museo 100" w:hAnsi="Museo 100"/>
          <w:noProof/>
        </w:rPr>
        <w:t>Oficial de Información</w:t>
      </w:r>
    </w:p>
    <w:p w14:paraId="06F03D7A" w14:textId="24D9F457" w:rsidR="00D05DD0" w:rsidRPr="005F0264" w:rsidRDefault="00D05DD0" w:rsidP="005F0264">
      <w:pPr>
        <w:spacing w:after="0"/>
        <w:ind w:left="720"/>
        <w:jc w:val="center"/>
        <w:rPr>
          <w:rFonts w:ascii="Museo 100" w:hAnsi="Museo 100"/>
          <w:noProof/>
        </w:rPr>
      </w:pPr>
      <w:r w:rsidRPr="005F0264">
        <w:rPr>
          <w:rFonts w:ascii="Museo 100" w:hAnsi="Museo 100"/>
          <w:noProof/>
        </w:rPr>
        <w:t>CONNA</w:t>
      </w:r>
    </w:p>
    <w:sectPr w:rsidR="00D05DD0" w:rsidRPr="005F0264" w:rsidSect="00DA41D9">
      <w:headerReference w:type="default" r:id="rId9"/>
      <w:pgSz w:w="12240" w:h="15840" w:code="1"/>
      <w:pgMar w:top="2410" w:right="1701" w:bottom="1418" w:left="1701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8D15C" w14:textId="77777777" w:rsidR="00425D28" w:rsidRDefault="00425D28">
      <w:r>
        <w:separator/>
      </w:r>
    </w:p>
  </w:endnote>
  <w:endnote w:type="continuationSeparator" w:id="0">
    <w:p w14:paraId="254C77A7" w14:textId="77777777" w:rsidR="00425D28" w:rsidRDefault="00425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useo 1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F98EA" w14:textId="77777777" w:rsidR="00425D28" w:rsidRDefault="00425D28">
      <w:r>
        <w:separator/>
      </w:r>
    </w:p>
  </w:footnote>
  <w:footnote w:type="continuationSeparator" w:id="0">
    <w:p w14:paraId="37D599A1" w14:textId="77777777" w:rsidR="00425D28" w:rsidRDefault="00425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49571" w14:textId="77777777" w:rsidR="00716D05" w:rsidRDefault="00EB4E24">
    <w:pPr>
      <w:rPr>
        <w:rFonts w:eastAsia="Arial Unicode MS"/>
        <w:sz w:val="20"/>
        <w:szCs w:val="20"/>
      </w:rPr>
    </w:pPr>
    <w:r>
      <w:rPr>
        <w:rFonts w:eastAsia="Arial Unicode MS"/>
        <w:noProof/>
        <w:sz w:val="20"/>
        <w:szCs w:val="20"/>
        <w:lang w:eastAsia="es-SV"/>
      </w:rPr>
      <w:drawing>
        <wp:anchor distT="0" distB="0" distL="114300" distR="114300" simplePos="0" relativeHeight="251660288" behindDoc="1" locked="0" layoutInCell="1" allowOverlap="1" wp14:anchorId="74F60049" wp14:editId="1C75E1AA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81925" cy="1006829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NA editable LOGO USO-09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1006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629D"/>
    <w:multiLevelType w:val="hybridMultilevel"/>
    <w:tmpl w:val="145C4C20"/>
    <w:lvl w:ilvl="0" w:tplc="B4A4AD9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D4AED"/>
    <w:multiLevelType w:val="hybridMultilevel"/>
    <w:tmpl w:val="6ACC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A5382"/>
    <w:multiLevelType w:val="hybridMultilevel"/>
    <w:tmpl w:val="94EA7EC0"/>
    <w:lvl w:ilvl="0" w:tplc="40508E24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F165F"/>
    <w:multiLevelType w:val="hybridMultilevel"/>
    <w:tmpl w:val="C8E6B9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6262E"/>
    <w:multiLevelType w:val="hybridMultilevel"/>
    <w:tmpl w:val="5B543306"/>
    <w:lvl w:ilvl="0" w:tplc="B5B8DB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E5E80"/>
    <w:multiLevelType w:val="hybridMultilevel"/>
    <w:tmpl w:val="3828D0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474D9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F3E70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52EBE"/>
    <w:multiLevelType w:val="hybridMultilevel"/>
    <w:tmpl w:val="776628E8"/>
    <w:lvl w:ilvl="0" w:tplc="CE4A7F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141EE0"/>
    <w:multiLevelType w:val="hybridMultilevel"/>
    <w:tmpl w:val="A3A21D68"/>
    <w:lvl w:ilvl="0" w:tplc="18166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savePreviewPicture/>
  <w:doNotValidateAgainstSchema/>
  <w:doNotDemarcateInvalidXml/>
  <w:hdr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FC8"/>
    <w:rsid w:val="00044762"/>
    <w:rsid w:val="000511C4"/>
    <w:rsid w:val="00056549"/>
    <w:rsid w:val="000A7955"/>
    <w:rsid w:val="000B253E"/>
    <w:rsid w:val="000B4935"/>
    <w:rsid w:val="000B7E41"/>
    <w:rsid w:val="000C0970"/>
    <w:rsid w:val="000C77F1"/>
    <w:rsid w:val="000D6B90"/>
    <w:rsid w:val="000E58E4"/>
    <w:rsid w:val="0012192D"/>
    <w:rsid w:val="001333D2"/>
    <w:rsid w:val="00151926"/>
    <w:rsid w:val="00156166"/>
    <w:rsid w:val="00165628"/>
    <w:rsid w:val="00176F48"/>
    <w:rsid w:val="001A55EF"/>
    <w:rsid w:val="001A5B6B"/>
    <w:rsid w:val="001C2D3B"/>
    <w:rsid w:val="001D6FB8"/>
    <w:rsid w:val="0025672B"/>
    <w:rsid w:val="002657E6"/>
    <w:rsid w:val="00273B2A"/>
    <w:rsid w:val="002850C0"/>
    <w:rsid w:val="00290B15"/>
    <w:rsid w:val="002B38A7"/>
    <w:rsid w:val="002C2A90"/>
    <w:rsid w:val="00303A9D"/>
    <w:rsid w:val="00323EB4"/>
    <w:rsid w:val="003273F8"/>
    <w:rsid w:val="00347AD6"/>
    <w:rsid w:val="003626F8"/>
    <w:rsid w:val="00365586"/>
    <w:rsid w:val="00367A0F"/>
    <w:rsid w:val="00376993"/>
    <w:rsid w:val="003F1A13"/>
    <w:rsid w:val="004067F4"/>
    <w:rsid w:val="00413947"/>
    <w:rsid w:val="00415279"/>
    <w:rsid w:val="00425D28"/>
    <w:rsid w:val="0043518C"/>
    <w:rsid w:val="0045394B"/>
    <w:rsid w:val="004632EB"/>
    <w:rsid w:val="00471E88"/>
    <w:rsid w:val="004724AF"/>
    <w:rsid w:val="004A069A"/>
    <w:rsid w:val="004A60CD"/>
    <w:rsid w:val="004A69FC"/>
    <w:rsid w:val="004E63DC"/>
    <w:rsid w:val="004E6792"/>
    <w:rsid w:val="0050486E"/>
    <w:rsid w:val="005148F4"/>
    <w:rsid w:val="005571B2"/>
    <w:rsid w:val="005656AD"/>
    <w:rsid w:val="0058662A"/>
    <w:rsid w:val="00597737"/>
    <w:rsid w:val="005A6B87"/>
    <w:rsid w:val="005A78DE"/>
    <w:rsid w:val="005C661B"/>
    <w:rsid w:val="005F0264"/>
    <w:rsid w:val="00621ED5"/>
    <w:rsid w:val="00652AEC"/>
    <w:rsid w:val="00656C05"/>
    <w:rsid w:val="00693851"/>
    <w:rsid w:val="006B4A7F"/>
    <w:rsid w:val="006E6747"/>
    <w:rsid w:val="007059A5"/>
    <w:rsid w:val="0071222B"/>
    <w:rsid w:val="007131E7"/>
    <w:rsid w:val="00716D05"/>
    <w:rsid w:val="0079359E"/>
    <w:rsid w:val="007A0017"/>
    <w:rsid w:val="007C17D3"/>
    <w:rsid w:val="007C6C33"/>
    <w:rsid w:val="007E730B"/>
    <w:rsid w:val="00802A4C"/>
    <w:rsid w:val="00806F6A"/>
    <w:rsid w:val="00835F06"/>
    <w:rsid w:val="00836BE6"/>
    <w:rsid w:val="008632A9"/>
    <w:rsid w:val="008722EC"/>
    <w:rsid w:val="008A2FFF"/>
    <w:rsid w:val="008A3F5F"/>
    <w:rsid w:val="008A7E5A"/>
    <w:rsid w:val="008C117A"/>
    <w:rsid w:val="008D1573"/>
    <w:rsid w:val="00947838"/>
    <w:rsid w:val="009C15BE"/>
    <w:rsid w:val="009D08D9"/>
    <w:rsid w:val="009D5A30"/>
    <w:rsid w:val="00A25999"/>
    <w:rsid w:val="00A2652C"/>
    <w:rsid w:val="00A33BB0"/>
    <w:rsid w:val="00A40B07"/>
    <w:rsid w:val="00AB556E"/>
    <w:rsid w:val="00B16512"/>
    <w:rsid w:val="00B370D6"/>
    <w:rsid w:val="00B65F41"/>
    <w:rsid w:val="00B7474C"/>
    <w:rsid w:val="00B9639B"/>
    <w:rsid w:val="00BA1D52"/>
    <w:rsid w:val="00BA7C9C"/>
    <w:rsid w:val="00BB26CF"/>
    <w:rsid w:val="00BD0BD3"/>
    <w:rsid w:val="00C0370C"/>
    <w:rsid w:val="00C709C6"/>
    <w:rsid w:val="00C969E2"/>
    <w:rsid w:val="00CC6BAC"/>
    <w:rsid w:val="00D05DD0"/>
    <w:rsid w:val="00D17886"/>
    <w:rsid w:val="00D35F62"/>
    <w:rsid w:val="00D37AB2"/>
    <w:rsid w:val="00D4044F"/>
    <w:rsid w:val="00D45966"/>
    <w:rsid w:val="00D464C1"/>
    <w:rsid w:val="00D71A8B"/>
    <w:rsid w:val="00D846EB"/>
    <w:rsid w:val="00D96128"/>
    <w:rsid w:val="00DA41D9"/>
    <w:rsid w:val="00DA541C"/>
    <w:rsid w:val="00DB0847"/>
    <w:rsid w:val="00DC3CB2"/>
    <w:rsid w:val="00DC42AB"/>
    <w:rsid w:val="00DE09AB"/>
    <w:rsid w:val="00E04744"/>
    <w:rsid w:val="00E1045F"/>
    <w:rsid w:val="00E11352"/>
    <w:rsid w:val="00E37995"/>
    <w:rsid w:val="00E748E6"/>
    <w:rsid w:val="00E74F41"/>
    <w:rsid w:val="00E76A73"/>
    <w:rsid w:val="00E80816"/>
    <w:rsid w:val="00E867EB"/>
    <w:rsid w:val="00E87564"/>
    <w:rsid w:val="00EA3069"/>
    <w:rsid w:val="00EB2FC8"/>
    <w:rsid w:val="00EB4E24"/>
    <w:rsid w:val="00F04504"/>
    <w:rsid w:val="00F06ADE"/>
    <w:rsid w:val="00F33D60"/>
    <w:rsid w:val="00F37088"/>
    <w:rsid w:val="00F57DF4"/>
    <w:rsid w:val="00F674AD"/>
    <w:rsid w:val="00F753EC"/>
    <w:rsid w:val="00FB3385"/>
    <w:rsid w:val="00FC01C5"/>
    <w:rsid w:val="00FC4BC3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;"/>
  <w14:docId w14:val="62EABED8"/>
  <w15:chartTrackingRefBased/>
  <w15:docId w15:val="{40F1AE7F-2C75-4AA9-B033-39825533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SV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730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415279"/>
    <w:pPr>
      <w:ind w:left="720"/>
      <w:contextualSpacing/>
    </w:pPr>
  </w:style>
  <w:style w:type="table" w:styleId="Tabladecuadrcula3">
    <w:name w:val="Grid Table 3"/>
    <w:basedOn w:val="Tablanormal"/>
    <w:uiPriority w:val="48"/>
    <w:rsid w:val="001C2D3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B65F41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locked/>
    <w:rsid w:val="00056549"/>
    <w:rPr>
      <w:rFonts w:ascii="Arial" w:eastAsia="Arial" w:hAnsi="Arial" w:cs="Arial"/>
      <w:lang w:val="en-US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granados\AppData\Local\Microsoft\Windows\INetCache\Content.Outlook\E9I0J9HJ\FORMATO%20DE%20MEMORANDUM%202020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59FBBF-C778-477F-92A0-CA932CE2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MEMORANDUM 2020 (1)</Template>
  <TotalTime>53</TotalTime>
  <Pages>3</Pages>
  <Words>959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Hilda Granados Martinez</dc:creator>
  <cp:keywords/>
  <cp:lastModifiedBy>Laura Lisett Centeno Zavaleta</cp:lastModifiedBy>
  <cp:revision>3</cp:revision>
  <cp:lastPrinted>2021-08-31T14:18:00Z</cp:lastPrinted>
  <dcterms:created xsi:type="dcterms:W3CDTF">2021-08-31T13:39:00Z</dcterms:created>
  <dcterms:modified xsi:type="dcterms:W3CDTF">2021-08-31T14:37:00Z</dcterms:modified>
</cp:coreProperties>
</file>