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623"/>
        <w:tblW w:w="2517" w:type="dxa"/>
        <w:tblLayout w:type="fixed"/>
        <w:tblLook w:val="04A0" w:firstRow="1" w:lastRow="0" w:firstColumn="1" w:lastColumn="0" w:noHBand="0" w:noVBand="1"/>
      </w:tblPr>
      <w:tblGrid>
        <w:gridCol w:w="601"/>
        <w:gridCol w:w="1916"/>
      </w:tblGrid>
      <w:tr w:rsidR="00EF33D9" w:rsidRPr="0024640B" w14:paraId="6E2833B9" w14:textId="77777777" w:rsidTr="00EF33D9">
        <w:trPr>
          <w:trHeight w:val="353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9A67C" w14:textId="77777777" w:rsidR="00EF33D9" w:rsidRPr="0024640B" w:rsidRDefault="00EF33D9" w:rsidP="00EF33D9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r w:rsidRPr="0024640B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4B2B1" w14:textId="77777777" w:rsidR="00EF33D9" w:rsidRPr="0024640B" w:rsidRDefault="00EF33D9" w:rsidP="00EF33D9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24640B">
              <w:rPr>
                <w:rFonts w:ascii="Museo 100" w:eastAsia="Calibri" w:hAnsi="Museo 100"/>
                <w:w w:val="102"/>
                <w:lang w:val="es-SV"/>
              </w:rPr>
              <w:t>UAIP/0040/2021</w:t>
            </w:r>
          </w:p>
        </w:tc>
      </w:tr>
    </w:tbl>
    <w:p w14:paraId="0C8C0B56" w14:textId="77777777" w:rsidR="00347AD6" w:rsidRPr="0024640B" w:rsidRDefault="00347AD6" w:rsidP="00E74F41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p w14:paraId="25E15F92" w14:textId="5538B03A" w:rsidR="00056549" w:rsidRPr="0024640B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24640B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9C15BE" w:rsidRPr="0024640B">
        <w:rPr>
          <w:rFonts w:ascii="Museo 100" w:hAnsi="Museo 100"/>
        </w:rPr>
        <w:t xml:space="preserve">trece </w:t>
      </w:r>
      <w:r w:rsidRPr="0024640B">
        <w:rPr>
          <w:rFonts w:ascii="Museo 100" w:hAnsi="Museo 100"/>
        </w:rPr>
        <w:t>horas</w:t>
      </w:r>
      <w:r w:rsidR="00E74F41" w:rsidRPr="0024640B">
        <w:rPr>
          <w:rFonts w:ascii="Museo 100" w:hAnsi="Museo 100"/>
        </w:rPr>
        <w:t xml:space="preserve"> </w:t>
      </w:r>
      <w:r w:rsidR="007F7F5F" w:rsidRPr="0024640B">
        <w:rPr>
          <w:rFonts w:ascii="Museo 100" w:hAnsi="Museo 100"/>
        </w:rPr>
        <w:t xml:space="preserve">cuarenta y tres </w:t>
      </w:r>
      <w:r w:rsidR="009C15BE" w:rsidRPr="0024640B">
        <w:rPr>
          <w:rFonts w:ascii="Museo 100" w:hAnsi="Museo 100"/>
        </w:rPr>
        <w:t xml:space="preserve">minutos </w:t>
      </w:r>
      <w:r w:rsidRPr="0024640B">
        <w:rPr>
          <w:rFonts w:ascii="Museo 100" w:hAnsi="Museo 100"/>
        </w:rPr>
        <w:t xml:space="preserve">del día </w:t>
      </w:r>
      <w:r w:rsidR="007F7F5F" w:rsidRPr="0024640B">
        <w:rPr>
          <w:rFonts w:ascii="Museo 100" w:hAnsi="Museo 100"/>
        </w:rPr>
        <w:t xml:space="preserve">seis </w:t>
      </w:r>
      <w:r w:rsidRPr="0024640B">
        <w:rPr>
          <w:rFonts w:ascii="Museo 100" w:hAnsi="Museo 100"/>
        </w:rPr>
        <w:t xml:space="preserve">de </w:t>
      </w:r>
      <w:r w:rsidR="007F7F5F" w:rsidRPr="0024640B">
        <w:rPr>
          <w:rFonts w:ascii="Museo 100" w:hAnsi="Museo 100"/>
        </w:rPr>
        <w:t xml:space="preserve">septiembre </w:t>
      </w:r>
      <w:r w:rsidRPr="0024640B">
        <w:rPr>
          <w:rFonts w:ascii="Museo 100" w:hAnsi="Museo 100"/>
        </w:rPr>
        <w:t>de dos mil veintiuno.</w:t>
      </w:r>
    </w:p>
    <w:p w14:paraId="521C1C76" w14:textId="77777777" w:rsidR="00056549" w:rsidRPr="0024640B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21E21F7" w14:textId="08A77FFE" w:rsidR="007F7F5F" w:rsidRPr="0024640B" w:rsidRDefault="00056549" w:rsidP="007F7F5F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24640B">
        <w:rPr>
          <w:rFonts w:ascii="Museo 100" w:eastAsia="Times New Roman" w:hAnsi="Museo 100"/>
          <w:color w:val="000000"/>
        </w:rPr>
        <w:t>El presente expediente, inicia con la solicitud presentada vía correo electrónico</w:t>
      </w:r>
      <w:bookmarkStart w:id="0" w:name="_Hlk80789581"/>
      <w:r w:rsidR="007F7F5F" w:rsidRPr="0024640B">
        <w:rPr>
          <w:rFonts w:ascii="Museo 100" w:hAnsi="Museo 100"/>
        </w:rPr>
        <w:t xml:space="preserve">; </w:t>
      </w:r>
      <w:r w:rsidR="007F7F5F" w:rsidRPr="0024640B">
        <w:rPr>
          <w:rFonts w:ascii="Museo 100" w:hAnsi="Museo 100" w:cs="Arial"/>
        </w:rPr>
        <w:t xml:space="preserve">por medio del cual solicitan lo siguiente: </w:t>
      </w:r>
    </w:p>
    <w:p w14:paraId="7909BA33" w14:textId="77777777" w:rsidR="007F7F5F" w:rsidRPr="0024640B" w:rsidRDefault="007F7F5F" w:rsidP="007F7F5F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bookmarkEnd w:id="0"/>
    <w:p w14:paraId="05391C95" w14:textId="77777777" w:rsidR="007F7F5F" w:rsidRPr="0024640B" w:rsidRDefault="007F7F5F" w:rsidP="007F7F5F">
      <w:pPr>
        <w:spacing w:after="0" w:line="240" w:lineRule="auto"/>
        <w:jc w:val="both"/>
        <w:rPr>
          <w:rFonts w:ascii="Museo 100" w:hAnsi="Museo 100"/>
          <w:b/>
          <w:bCs/>
        </w:rPr>
      </w:pPr>
      <w:r w:rsidRPr="0024640B">
        <w:rPr>
          <w:rFonts w:ascii="Museo 100" w:hAnsi="Museo 100"/>
          <w:b/>
          <w:bCs/>
        </w:rPr>
        <w:t>“”” Copia del Punto de acto o acuerdo del salario, dietas, gastos de representación o cualquier otro emolumento que reciban los miembros del Consejo Directivo del CONNA, periodo 2020 y 2021. Además, quiere de cada uno de sus miembros del CD CONNA los siguientes detalles: nombres, salarios, dietas, gastos representación u otro monto, unidad administrativa asignado, fecha de inicio de labores y fuentes de financiamiento del salario salarios, dietas, representación u otro monto percibido, año. Esto en formato procesable (Excel.) “””</w:t>
      </w:r>
    </w:p>
    <w:p w14:paraId="7FC363BF" w14:textId="77777777" w:rsidR="007F7F5F" w:rsidRPr="0024640B" w:rsidRDefault="007F7F5F" w:rsidP="009C15BE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69A1E55" w14:textId="77777777" w:rsidR="00056549" w:rsidRPr="0024640B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24640B">
        <w:rPr>
          <w:rFonts w:ascii="Museo 100" w:hAnsi="Museo 100"/>
          <w:b/>
        </w:rPr>
        <w:t xml:space="preserve">CONSIDERANDO. </w:t>
      </w:r>
    </w:p>
    <w:p w14:paraId="018A6C2A" w14:textId="77777777" w:rsidR="00056549" w:rsidRPr="0024640B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6642D19" w14:textId="77777777" w:rsidR="00056549" w:rsidRPr="0024640B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24640B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24640B" w:rsidRDefault="00056549" w:rsidP="00E74F4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221839D9" w14:textId="77777777" w:rsidR="00056549" w:rsidRPr="0024640B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24640B">
        <w:rPr>
          <w:rFonts w:ascii="Museo 100" w:hAnsi="Museo 100"/>
          <w:color w:val="000000"/>
        </w:rPr>
        <w:t>Que, el art. 69 de la Ley de Acceso a la Información Pública establece que</w:t>
      </w:r>
      <w:r w:rsidRPr="0024640B">
        <w:rPr>
          <w:rFonts w:ascii="Museo 100" w:hAnsi="Museo 100"/>
          <w:b/>
          <w:color w:val="000000"/>
        </w:rPr>
        <w:t xml:space="preserve"> </w:t>
      </w:r>
      <w:r w:rsidRPr="0024640B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24640B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306124B" w14:textId="77777777" w:rsidR="00056549" w:rsidRPr="0024640B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24640B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24640B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4619FF3" w14:textId="77777777" w:rsidR="00056549" w:rsidRPr="0024640B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24640B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24640B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159CD17" w14:textId="77777777" w:rsidR="00056549" w:rsidRPr="0024640B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24640B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24640B">
        <w:rPr>
          <w:rFonts w:ascii="Museo 100" w:hAnsi="Museo 100"/>
        </w:rPr>
        <w:t>haciendo mención de</w:t>
      </w:r>
      <w:proofErr w:type="gramEnd"/>
      <w:r w:rsidRPr="0024640B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24640B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1A23A5D" w14:textId="77777777" w:rsidR="0024640B" w:rsidRPr="0024640B" w:rsidRDefault="0024640B" w:rsidP="00F04504">
      <w:pPr>
        <w:spacing w:after="0"/>
        <w:jc w:val="both"/>
        <w:rPr>
          <w:rFonts w:ascii="Museo 100" w:hAnsi="Museo 100"/>
          <w:color w:val="000000"/>
        </w:rPr>
      </w:pPr>
    </w:p>
    <w:p w14:paraId="7595597D" w14:textId="61E2715F" w:rsidR="0024640B" w:rsidRPr="0024640B" w:rsidRDefault="0024640B" w:rsidP="0024640B">
      <w:pPr>
        <w:pStyle w:val="Default"/>
        <w:jc w:val="both"/>
        <w:rPr>
          <w:rFonts w:ascii="Museo 100" w:hAnsi="Museo 100"/>
          <w:sz w:val="22"/>
          <w:szCs w:val="22"/>
        </w:rPr>
      </w:pPr>
      <w:r w:rsidRPr="0024640B">
        <w:rPr>
          <w:rFonts w:ascii="Museo 100" w:hAnsi="Museo 100"/>
          <w:sz w:val="22"/>
          <w:szCs w:val="22"/>
        </w:rPr>
        <w:lastRenderedPageBreak/>
        <w:t xml:space="preserve">Conforme lo anteriormente expuesto y con el propósito de dar respuesta, se solicitó al Departamento de Recursos Humanos, Dirección Ejecutiva y Unidad Financiara Institucional. </w:t>
      </w:r>
    </w:p>
    <w:p w14:paraId="6EA71ED6" w14:textId="77777777" w:rsidR="0024640B" w:rsidRPr="0024640B" w:rsidRDefault="0024640B" w:rsidP="0024640B">
      <w:pPr>
        <w:pStyle w:val="Default"/>
        <w:jc w:val="both"/>
        <w:rPr>
          <w:rFonts w:ascii="Museo 100" w:hAnsi="Museo 100"/>
          <w:sz w:val="22"/>
          <w:szCs w:val="22"/>
        </w:rPr>
      </w:pPr>
    </w:p>
    <w:p w14:paraId="7D970D50" w14:textId="1BD5DDBC" w:rsidR="0024640B" w:rsidRPr="0024640B" w:rsidRDefault="0024640B" w:rsidP="0024640B">
      <w:pPr>
        <w:pStyle w:val="Default"/>
        <w:jc w:val="both"/>
        <w:rPr>
          <w:rFonts w:ascii="Museo 100" w:hAnsi="Museo 100"/>
          <w:sz w:val="22"/>
          <w:szCs w:val="22"/>
        </w:rPr>
      </w:pPr>
      <w:r w:rsidRPr="0024640B">
        <w:rPr>
          <w:rFonts w:ascii="Museo 100" w:hAnsi="Museo 100"/>
          <w:sz w:val="22"/>
          <w:szCs w:val="22"/>
        </w:rPr>
        <w:t xml:space="preserve">De parte de la Unidad Financiera por medio de Memorando número UFI/CONNA/141/2021, de fecha 16 de agosto de 2021, en el cual menciona que la unidad no dispone de la información en los términos requeridos. </w:t>
      </w:r>
    </w:p>
    <w:p w14:paraId="4D144BE0" w14:textId="77777777" w:rsidR="0024640B" w:rsidRPr="0024640B" w:rsidRDefault="0024640B" w:rsidP="0024640B">
      <w:pPr>
        <w:pStyle w:val="Default"/>
        <w:jc w:val="both"/>
        <w:rPr>
          <w:rFonts w:ascii="Museo 100" w:hAnsi="Museo 100"/>
          <w:sz w:val="22"/>
          <w:szCs w:val="22"/>
        </w:rPr>
      </w:pPr>
    </w:p>
    <w:p w14:paraId="26E6AE79" w14:textId="2CFFFC4B" w:rsidR="0024640B" w:rsidRPr="0024640B" w:rsidRDefault="0024640B" w:rsidP="0024640B">
      <w:pPr>
        <w:pStyle w:val="Default"/>
        <w:jc w:val="both"/>
        <w:rPr>
          <w:rFonts w:ascii="Museo 100" w:hAnsi="Museo 100"/>
          <w:sz w:val="22"/>
          <w:szCs w:val="22"/>
        </w:rPr>
      </w:pPr>
      <w:r w:rsidRPr="0024640B">
        <w:rPr>
          <w:rFonts w:ascii="Museo 100" w:hAnsi="Museo 100"/>
          <w:sz w:val="22"/>
          <w:szCs w:val="22"/>
        </w:rPr>
        <w:t xml:space="preserve">De parte de Dirección Ejecutiva Memorando número TDE/CONNA/93/2021, de fecha 31 de agosto de 2021, el cual será adjuntado al correo electrónico señalado para recibir notificaciones, por medio del cual se pronuncia en relación con el al Punto o Acta de Acuerdo del salario, dietas, gastos de representación o cualquier otro emolumento que reciban los miembros del Consejo Directivo del CONNA. </w:t>
      </w:r>
    </w:p>
    <w:p w14:paraId="442812C9" w14:textId="77777777" w:rsidR="0024640B" w:rsidRPr="0024640B" w:rsidRDefault="0024640B" w:rsidP="0024640B">
      <w:pPr>
        <w:pStyle w:val="Default"/>
        <w:jc w:val="both"/>
        <w:rPr>
          <w:rFonts w:ascii="Museo 100" w:hAnsi="Museo 100"/>
          <w:sz w:val="22"/>
          <w:szCs w:val="22"/>
        </w:rPr>
      </w:pPr>
    </w:p>
    <w:p w14:paraId="7AC02DE6" w14:textId="57FF05CF" w:rsidR="0024640B" w:rsidRPr="0024640B" w:rsidRDefault="0024640B" w:rsidP="0024640B">
      <w:pPr>
        <w:pStyle w:val="Default"/>
        <w:jc w:val="both"/>
        <w:rPr>
          <w:rFonts w:ascii="Museo 100" w:hAnsi="Museo 100"/>
          <w:sz w:val="22"/>
          <w:szCs w:val="22"/>
        </w:rPr>
      </w:pPr>
      <w:r w:rsidRPr="0024640B">
        <w:rPr>
          <w:rFonts w:ascii="Museo 100" w:hAnsi="Museo 100"/>
          <w:sz w:val="22"/>
          <w:szCs w:val="22"/>
        </w:rPr>
        <w:t xml:space="preserve">De parte del Departamento de Gestión del Talento Humano Memorando número RRHH/839/2021, de fecha 02 de septiembre del presente año, por medio del cual da respuesta a solicitud de información, en el que hace referencia a planilla de dietas que forman parte de la Sociedad Civil. </w:t>
      </w:r>
    </w:p>
    <w:p w14:paraId="60AD8B5A" w14:textId="77777777" w:rsidR="0024640B" w:rsidRPr="0024640B" w:rsidRDefault="0024640B" w:rsidP="0024640B">
      <w:pPr>
        <w:pStyle w:val="Default"/>
        <w:jc w:val="both"/>
        <w:rPr>
          <w:rFonts w:ascii="Museo 100" w:hAnsi="Museo 100"/>
          <w:b/>
          <w:bCs/>
          <w:sz w:val="22"/>
          <w:szCs w:val="22"/>
        </w:rPr>
      </w:pPr>
    </w:p>
    <w:p w14:paraId="39ADB782" w14:textId="50657E5D" w:rsidR="0024640B" w:rsidRPr="0024640B" w:rsidRDefault="0024640B" w:rsidP="0024640B">
      <w:pPr>
        <w:pStyle w:val="Default"/>
        <w:jc w:val="both"/>
        <w:rPr>
          <w:rFonts w:ascii="Museo 100" w:hAnsi="Museo 100"/>
          <w:sz w:val="22"/>
          <w:szCs w:val="22"/>
        </w:rPr>
      </w:pPr>
      <w:r w:rsidRPr="0024640B">
        <w:rPr>
          <w:rFonts w:ascii="Museo 100" w:hAnsi="Museo 100"/>
          <w:b/>
          <w:bCs/>
          <w:sz w:val="22"/>
          <w:szCs w:val="22"/>
        </w:rPr>
        <w:t xml:space="preserve">POR TANTO: </w:t>
      </w:r>
      <w:r w:rsidRPr="0024640B">
        <w:rPr>
          <w:rFonts w:ascii="Museo 100" w:hAnsi="Museo 100"/>
          <w:sz w:val="22"/>
          <w:szCs w:val="22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24640B">
        <w:rPr>
          <w:rFonts w:ascii="Museo 100" w:hAnsi="Museo 100"/>
          <w:b/>
          <w:bCs/>
          <w:sz w:val="22"/>
          <w:szCs w:val="22"/>
        </w:rPr>
        <w:t>RESUELVE</w:t>
      </w:r>
      <w:r w:rsidRPr="0024640B">
        <w:rPr>
          <w:rFonts w:ascii="Museo 100" w:hAnsi="Museo 100"/>
          <w:sz w:val="22"/>
          <w:szCs w:val="22"/>
        </w:rPr>
        <w:t xml:space="preserve">: </w:t>
      </w:r>
    </w:p>
    <w:p w14:paraId="14F04DB9" w14:textId="77777777" w:rsidR="0024640B" w:rsidRPr="0024640B" w:rsidRDefault="0024640B" w:rsidP="0024640B">
      <w:pPr>
        <w:spacing w:after="0"/>
        <w:jc w:val="both"/>
        <w:rPr>
          <w:rFonts w:ascii="Museo 100" w:hAnsi="Museo 100"/>
          <w:b/>
          <w:bCs/>
        </w:rPr>
      </w:pPr>
    </w:p>
    <w:p w14:paraId="243FF442" w14:textId="6D8EA8D8" w:rsidR="0024640B" w:rsidRPr="0024640B" w:rsidRDefault="0024640B" w:rsidP="0024640B">
      <w:pPr>
        <w:spacing w:after="0"/>
        <w:jc w:val="both"/>
        <w:rPr>
          <w:rFonts w:ascii="Museo 100" w:hAnsi="Museo 100"/>
          <w:color w:val="000000"/>
        </w:rPr>
      </w:pPr>
      <w:r w:rsidRPr="0024640B">
        <w:rPr>
          <w:rFonts w:ascii="Museo 100" w:hAnsi="Museo 100"/>
          <w:b/>
          <w:bCs/>
        </w:rPr>
        <w:t xml:space="preserve">ENTRÉGUESE </w:t>
      </w:r>
      <w:r w:rsidRPr="0024640B">
        <w:rPr>
          <w:rFonts w:ascii="Museo 100" w:hAnsi="Museo 100"/>
        </w:rPr>
        <w:t>la información solicitada.</w:t>
      </w:r>
    </w:p>
    <w:p w14:paraId="0BB4E227" w14:textId="77777777" w:rsidR="0024640B" w:rsidRPr="0024640B" w:rsidRDefault="0024640B" w:rsidP="0024640B">
      <w:pPr>
        <w:spacing w:after="0"/>
        <w:jc w:val="both"/>
        <w:rPr>
          <w:rFonts w:ascii="Museo 100" w:hAnsi="Museo 100"/>
          <w:color w:val="000000"/>
        </w:rPr>
      </w:pPr>
    </w:p>
    <w:p w14:paraId="76E6C838" w14:textId="47242812" w:rsidR="00056549" w:rsidRPr="0024640B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 w:rsidRPr="0024640B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Pr="0024640B" w:rsidRDefault="00B65F41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Pr="0024640B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2D9EC78E" w14:textId="77777777" w:rsidR="00D05DD0" w:rsidRPr="0024640B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09F5EF2C" w14:textId="77777777" w:rsidR="00D05DD0" w:rsidRPr="0024640B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1BC352FB" w14:textId="3F5A6588" w:rsidR="00D05DD0" w:rsidRPr="0024640B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 w:rsidRPr="0024640B">
        <w:rPr>
          <w:rFonts w:ascii="Museo 100" w:hAnsi="Museo 100"/>
          <w:noProof/>
        </w:rPr>
        <w:t>Laura Lisett Centeno Zavaleta</w:t>
      </w:r>
    </w:p>
    <w:p w14:paraId="0ECD88AF" w14:textId="24A5C7D7" w:rsidR="00D05DD0" w:rsidRPr="0024640B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 w:rsidRPr="0024640B">
        <w:rPr>
          <w:rFonts w:ascii="Museo 100" w:hAnsi="Museo 100"/>
          <w:noProof/>
        </w:rPr>
        <w:t>Oficial de Información</w:t>
      </w:r>
    </w:p>
    <w:p w14:paraId="06F03D7A" w14:textId="24D9F457" w:rsidR="00D05DD0" w:rsidRPr="0024640B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 w:rsidRPr="0024640B">
        <w:rPr>
          <w:rFonts w:ascii="Museo 100" w:hAnsi="Museo 100"/>
          <w:noProof/>
        </w:rPr>
        <w:t>CONNA</w:t>
      </w:r>
    </w:p>
    <w:sectPr w:rsidR="00D05DD0" w:rsidRPr="0024640B" w:rsidSect="009C1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989A" w14:textId="77777777" w:rsidR="005F59A6" w:rsidRDefault="005F59A6">
      <w:r>
        <w:separator/>
      </w:r>
    </w:p>
  </w:endnote>
  <w:endnote w:type="continuationSeparator" w:id="0">
    <w:p w14:paraId="0106FF3D" w14:textId="77777777" w:rsidR="005F59A6" w:rsidRDefault="005F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8DA0" w14:textId="77777777" w:rsidR="003D4AB2" w:rsidRDefault="003D4A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9A11" w14:textId="77777777" w:rsidR="003D4AB2" w:rsidRDefault="003D4A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D6F0" w14:textId="77777777" w:rsidR="003D4AB2" w:rsidRDefault="003D4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6DAF" w14:textId="77777777" w:rsidR="005F59A6" w:rsidRDefault="005F59A6">
      <w:r>
        <w:separator/>
      </w:r>
    </w:p>
  </w:footnote>
  <w:footnote w:type="continuationSeparator" w:id="0">
    <w:p w14:paraId="7AD03857" w14:textId="77777777" w:rsidR="005F59A6" w:rsidRDefault="005F5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FB65" w14:textId="77777777" w:rsidR="003D4AB2" w:rsidRDefault="003D4A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56B0FF7B" w:rsidR="00716D05" w:rsidRDefault="003D4AB2">
    <w:pPr>
      <w:rPr>
        <w:rFonts w:eastAsia="Arial Unicode MS"/>
        <w:sz w:val="20"/>
        <w:szCs w:val="20"/>
      </w:rPr>
    </w:pPr>
    <w:r w:rsidRPr="003D4AB2">
      <w:drawing>
        <wp:inline distT="0" distB="0" distL="0" distR="0" wp14:anchorId="3B405073" wp14:editId="3839CD57">
          <wp:extent cx="5612130" cy="5619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E24"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76D6" w14:textId="77777777" w:rsidR="003D4AB2" w:rsidRDefault="003D4A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A55EF"/>
    <w:rsid w:val="001A5B6B"/>
    <w:rsid w:val="001C2D3B"/>
    <w:rsid w:val="001C5AF0"/>
    <w:rsid w:val="001D6FB8"/>
    <w:rsid w:val="0024640B"/>
    <w:rsid w:val="0025672B"/>
    <w:rsid w:val="002657E6"/>
    <w:rsid w:val="00273B2A"/>
    <w:rsid w:val="002850C0"/>
    <w:rsid w:val="00290B15"/>
    <w:rsid w:val="002B38A7"/>
    <w:rsid w:val="002C2A90"/>
    <w:rsid w:val="00303A9D"/>
    <w:rsid w:val="00323EB4"/>
    <w:rsid w:val="003273F8"/>
    <w:rsid w:val="00347AD6"/>
    <w:rsid w:val="003626F8"/>
    <w:rsid w:val="00365586"/>
    <w:rsid w:val="00367A0F"/>
    <w:rsid w:val="00376993"/>
    <w:rsid w:val="003D4AB2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60CD"/>
    <w:rsid w:val="004A69FC"/>
    <w:rsid w:val="004E63DC"/>
    <w:rsid w:val="004E6792"/>
    <w:rsid w:val="0050486E"/>
    <w:rsid w:val="005148F4"/>
    <w:rsid w:val="005571B2"/>
    <w:rsid w:val="005656AD"/>
    <w:rsid w:val="0058662A"/>
    <w:rsid w:val="00597737"/>
    <w:rsid w:val="005A6B87"/>
    <w:rsid w:val="005A78DE"/>
    <w:rsid w:val="005C661B"/>
    <w:rsid w:val="005F59A6"/>
    <w:rsid w:val="00621ED5"/>
    <w:rsid w:val="00652AEC"/>
    <w:rsid w:val="00656C05"/>
    <w:rsid w:val="00693851"/>
    <w:rsid w:val="006B4A7F"/>
    <w:rsid w:val="006E6747"/>
    <w:rsid w:val="007059A5"/>
    <w:rsid w:val="0071222B"/>
    <w:rsid w:val="007131E7"/>
    <w:rsid w:val="00716D05"/>
    <w:rsid w:val="0079359E"/>
    <w:rsid w:val="007A0017"/>
    <w:rsid w:val="007C17D3"/>
    <w:rsid w:val="007C6C33"/>
    <w:rsid w:val="007E730B"/>
    <w:rsid w:val="007F7F5F"/>
    <w:rsid w:val="00802A4C"/>
    <w:rsid w:val="00806F6A"/>
    <w:rsid w:val="00835F06"/>
    <w:rsid w:val="00836BE6"/>
    <w:rsid w:val="008632A9"/>
    <w:rsid w:val="008722EC"/>
    <w:rsid w:val="008A2FFF"/>
    <w:rsid w:val="008A3F5F"/>
    <w:rsid w:val="008A7E5A"/>
    <w:rsid w:val="008D1573"/>
    <w:rsid w:val="00947838"/>
    <w:rsid w:val="009C15BE"/>
    <w:rsid w:val="009D08D9"/>
    <w:rsid w:val="009D5A30"/>
    <w:rsid w:val="00A25999"/>
    <w:rsid w:val="00A2652C"/>
    <w:rsid w:val="00A33BB0"/>
    <w:rsid w:val="00A40B07"/>
    <w:rsid w:val="00A62041"/>
    <w:rsid w:val="00AB556E"/>
    <w:rsid w:val="00B16512"/>
    <w:rsid w:val="00B370D6"/>
    <w:rsid w:val="00B65F41"/>
    <w:rsid w:val="00B7474C"/>
    <w:rsid w:val="00B9639B"/>
    <w:rsid w:val="00BA1D52"/>
    <w:rsid w:val="00BA7C9C"/>
    <w:rsid w:val="00BB26CF"/>
    <w:rsid w:val="00BD0BD3"/>
    <w:rsid w:val="00C0370C"/>
    <w:rsid w:val="00C709C6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748E6"/>
    <w:rsid w:val="00E74F41"/>
    <w:rsid w:val="00E80816"/>
    <w:rsid w:val="00E867EB"/>
    <w:rsid w:val="00E87564"/>
    <w:rsid w:val="00EA3069"/>
    <w:rsid w:val="00EB2FC8"/>
    <w:rsid w:val="00EB4E24"/>
    <w:rsid w:val="00EE78A6"/>
    <w:rsid w:val="00EF33D9"/>
    <w:rsid w:val="00F04504"/>
    <w:rsid w:val="00F06ADE"/>
    <w:rsid w:val="00F250B4"/>
    <w:rsid w:val="00F37088"/>
    <w:rsid w:val="00F57DF4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640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6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4</cp:revision>
  <cp:lastPrinted>2021-08-25T19:27:00Z</cp:lastPrinted>
  <dcterms:created xsi:type="dcterms:W3CDTF">2021-11-18T21:01:00Z</dcterms:created>
  <dcterms:modified xsi:type="dcterms:W3CDTF">2021-11-18T21:49:00Z</dcterms:modified>
</cp:coreProperties>
</file>