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563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360D9A" w:rsidRPr="00FE7597" w14:paraId="1B91D779" w14:textId="77777777" w:rsidTr="00360D9A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C7CDF" w14:textId="77777777" w:rsidR="00360D9A" w:rsidRPr="00FE7597" w:rsidRDefault="00360D9A" w:rsidP="00FE7597">
            <w:pPr>
              <w:spacing w:after="0"/>
              <w:jc w:val="both"/>
              <w:rPr>
                <w:rFonts w:ascii="Museo 100" w:hAnsi="Museo 100"/>
                <w:b/>
                <w:bCs/>
              </w:rPr>
            </w:pPr>
            <w:r w:rsidRPr="00FE7597">
              <w:rPr>
                <w:rFonts w:ascii="Museo 100" w:hAnsi="Museo 100"/>
                <w:b/>
                <w:bCs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F4AB4" w14:textId="77777777" w:rsidR="00360D9A" w:rsidRPr="00FE7597" w:rsidRDefault="00360D9A" w:rsidP="00FE7597">
            <w:pPr>
              <w:spacing w:after="0"/>
              <w:jc w:val="both"/>
              <w:rPr>
                <w:rFonts w:ascii="Museo 100" w:hAnsi="Museo 100"/>
                <w:b/>
                <w:bCs/>
              </w:rPr>
            </w:pPr>
            <w:r w:rsidRPr="00FE7597">
              <w:rPr>
                <w:rFonts w:ascii="Museo 100" w:hAnsi="Museo 100"/>
                <w:b/>
                <w:bCs/>
              </w:rPr>
              <w:t>UAIP/0021/2021</w:t>
            </w:r>
          </w:p>
        </w:tc>
      </w:tr>
    </w:tbl>
    <w:p w14:paraId="2E61D1E2" w14:textId="77777777" w:rsidR="001E1EF2" w:rsidRDefault="001E1EF2" w:rsidP="00FE759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  <w:b/>
        </w:rPr>
      </w:pPr>
    </w:p>
    <w:p w14:paraId="47C06F3B" w14:textId="1A3996FB" w:rsidR="00360D9A" w:rsidRPr="00FE7597" w:rsidRDefault="00360D9A" w:rsidP="00FE759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  <w:b/>
        </w:rPr>
        <w:t>EN LA UNIDAD DE ACCESO A LA INFORMACIÓN PÚBLICA DEL CONSEJO NACIONAL DE LA NIÑEZ Y DE LA ADOLESCENCIA (CONNA)</w:t>
      </w:r>
      <w:r w:rsidRPr="00FE7597">
        <w:rPr>
          <w:rFonts w:ascii="Museo 100" w:hAnsi="Museo 100"/>
        </w:rPr>
        <w:t>: San Salvador, a las quince horas cinco minutos del día diez de junio de dos mil veintiuno.</w:t>
      </w:r>
    </w:p>
    <w:p w14:paraId="3C780A6B" w14:textId="77777777" w:rsidR="00360D9A" w:rsidRPr="00FE7597" w:rsidRDefault="00360D9A" w:rsidP="00FE759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434787F" w14:textId="79BD9581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eastAsia="Times New Roman" w:hAnsi="Museo 100"/>
          <w:color w:val="000000"/>
        </w:rPr>
        <w:t>El presente expediente, inicia con la solicitud presentada vía correo electrónico el día tres de junio del presente año, a acceso a la información</w:t>
      </w:r>
      <w:r w:rsidRPr="00FE7597">
        <w:rPr>
          <w:rFonts w:ascii="Museo 100" w:hAnsi="Museo 100"/>
        </w:rPr>
        <w:t>; y solicita lo siguiente:</w:t>
      </w:r>
    </w:p>
    <w:p w14:paraId="4BFF80DE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</w:p>
    <w:p w14:paraId="23FFB199" w14:textId="77777777" w:rsidR="00360D9A" w:rsidRPr="00FE7597" w:rsidRDefault="00360D9A" w:rsidP="00FE7597">
      <w:pPr>
        <w:pStyle w:val="Prrafodelista"/>
        <w:numPr>
          <w:ilvl w:val="0"/>
          <w:numId w:val="11"/>
        </w:numPr>
        <w:tabs>
          <w:tab w:val="left" w:pos="820"/>
        </w:tabs>
        <w:spacing w:after="0"/>
        <w:jc w:val="both"/>
        <w:rPr>
          <w:rFonts w:ascii="Museo 100" w:eastAsia="Calibri" w:hAnsi="Museo 100" w:cs="Calibri"/>
          <w:b/>
        </w:rPr>
      </w:pPr>
      <w:r w:rsidRPr="00FE7597">
        <w:rPr>
          <w:rFonts w:ascii="Museo 100" w:eastAsia="Calibri" w:hAnsi="Museo 100" w:cs="Calibri"/>
          <w:b/>
        </w:rPr>
        <w:t xml:space="preserve">Nombres de salas cuna, guarderías, Kínder Garden, centros de atención de cuido diario, y todo </w:t>
      </w:r>
      <w:r w:rsidRPr="00FE7597">
        <w:rPr>
          <w:rFonts w:ascii="Museo 100" w:eastAsia="Calibri" w:hAnsi="Museo 100" w:cs="Calibri"/>
          <w:b/>
          <w:szCs w:val="24"/>
        </w:rPr>
        <w:t xml:space="preserve">establecimiento  privado  que brinde  servicio  de sala cuna a población  de primera infancia en cualquiera de sus modalidades </w:t>
      </w:r>
      <w:r w:rsidRPr="00FE7597">
        <w:rPr>
          <w:rFonts w:ascii="Museo 100" w:eastAsia="Calibri" w:hAnsi="Museo 100" w:cs="Calibri"/>
          <w:b/>
        </w:rPr>
        <w:t>de todo el país, sobre la cual el CONNA posea información derivados de su función como ente encargado de velar por el buen funcionamiento de acuerdo a las facultades que posee para garantizar el desarrollo integral de los menores.</w:t>
      </w:r>
    </w:p>
    <w:p w14:paraId="234CF21B" w14:textId="77777777" w:rsidR="00360D9A" w:rsidRPr="00FE7597" w:rsidRDefault="00360D9A" w:rsidP="00FE7597">
      <w:pPr>
        <w:pStyle w:val="Prrafodelista"/>
        <w:numPr>
          <w:ilvl w:val="0"/>
          <w:numId w:val="11"/>
        </w:numPr>
        <w:spacing w:after="0"/>
        <w:jc w:val="both"/>
        <w:rPr>
          <w:rFonts w:ascii="Museo 100" w:eastAsia="Calibri" w:hAnsi="Museo 100" w:cs="Calibri"/>
          <w:b/>
        </w:rPr>
      </w:pPr>
      <w:r w:rsidRPr="00FE7597">
        <w:rPr>
          <w:rFonts w:ascii="Museo 100" w:eastAsia="Calibri" w:hAnsi="Museo 100" w:cs="Calibri"/>
          <w:b/>
        </w:rPr>
        <w:t>Ubicación geográfica completa, donde están localizadas.</w:t>
      </w:r>
    </w:p>
    <w:p w14:paraId="59F0C023" w14:textId="77777777" w:rsidR="00360D9A" w:rsidRPr="00FE7597" w:rsidRDefault="00360D9A" w:rsidP="00FE7597">
      <w:pPr>
        <w:pStyle w:val="Prrafodelista"/>
        <w:numPr>
          <w:ilvl w:val="0"/>
          <w:numId w:val="11"/>
        </w:numPr>
        <w:spacing w:after="0"/>
        <w:jc w:val="both"/>
        <w:rPr>
          <w:rFonts w:ascii="Museo 100" w:eastAsia="Calibri" w:hAnsi="Museo 100" w:cs="Calibri"/>
          <w:b/>
        </w:rPr>
      </w:pPr>
      <w:r w:rsidRPr="00FE7597">
        <w:rPr>
          <w:rFonts w:ascii="Museo 100" w:eastAsia="Calibri" w:hAnsi="Museo 100" w:cs="Calibri"/>
          <w:b/>
        </w:rPr>
        <w:t>Números de contacto (Fijos y/o móviles).</w:t>
      </w:r>
    </w:p>
    <w:p w14:paraId="0407DFC0" w14:textId="77777777" w:rsidR="00360D9A" w:rsidRPr="00FE7597" w:rsidRDefault="00360D9A" w:rsidP="00FE7597">
      <w:pPr>
        <w:pStyle w:val="Prrafodelista"/>
        <w:numPr>
          <w:ilvl w:val="0"/>
          <w:numId w:val="11"/>
        </w:numPr>
        <w:spacing w:after="0"/>
        <w:jc w:val="both"/>
        <w:rPr>
          <w:rFonts w:ascii="Museo 100" w:eastAsia="Calibri" w:hAnsi="Museo 100" w:cs="Calibri"/>
          <w:b/>
        </w:rPr>
      </w:pPr>
      <w:r w:rsidRPr="00FE7597">
        <w:rPr>
          <w:rFonts w:ascii="Museo 100" w:eastAsia="Calibri" w:hAnsi="Museo 100" w:cs="Calibri"/>
          <w:b/>
        </w:rPr>
        <w:t>Correo electrónico</w:t>
      </w:r>
    </w:p>
    <w:p w14:paraId="3D1F84D8" w14:textId="77777777" w:rsidR="00360D9A" w:rsidRPr="00FE7597" w:rsidRDefault="00360D9A" w:rsidP="00FE7597">
      <w:pPr>
        <w:spacing w:after="0"/>
        <w:jc w:val="both"/>
        <w:rPr>
          <w:rFonts w:ascii="Museo 100" w:hAnsi="Museo 100"/>
        </w:rPr>
      </w:pPr>
    </w:p>
    <w:p w14:paraId="7D381FDE" w14:textId="77777777" w:rsidR="00360D9A" w:rsidRPr="00FE7597" w:rsidRDefault="00360D9A" w:rsidP="00FE759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FE7597">
        <w:rPr>
          <w:rFonts w:ascii="Museo 100" w:hAnsi="Museo 100"/>
          <w:b/>
        </w:rPr>
        <w:t xml:space="preserve">CONSIDERANDO. </w:t>
      </w:r>
    </w:p>
    <w:p w14:paraId="6D2B79D6" w14:textId="77777777" w:rsidR="00360D9A" w:rsidRPr="00FE7597" w:rsidRDefault="00360D9A" w:rsidP="00FE7597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7EE000D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084CF8F" w14:textId="77777777" w:rsidR="00360D9A" w:rsidRPr="00FE7597" w:rsidRDefault="00360D9A" w:rsidP="00FE759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421B7CD0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>Que, el art. 69 de la Ley de Acceso a la Información Pública establece que</w:t>
      </w:r>
      <w:r w:rsidRPr="00FE7597">
        <w:rPr>
          <w:rFonts w:ascii="Museo 100" w:hAnsi="Museo 100"/>
          <w:b/>
        </w:rPr>
        <w:t xml:space="preserve"> </w:t>
      </w:r>
      <w:r w:rsidRPr="00FE7597">
        <w:rPr>
          <w:rFonts w:ascii="Museo 100" w:hAnsi="Museo 100"/>
        </w:rPr>
        <w:t>el Oficial de Información es el vínculo entre la Institución Pública y el solicitante, por ser quien realiza las gestiones necesarias para facilitar el acceso a la información pública.</w:t>
      </w:r>
    </w:p>
    <w:p w14:paraId="33900590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7324286" w14:textId="77777777" w:rsidR="00360D9A" w:rsidRPr="00FE7597" w:rsidRDefault="00360D9A" w:rsidP="00FE759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FE7597">
        <w:rPr>
          <w:rFonts w:ascii="Museo 100" w:hAnsi="Museo 100"/>
          <w:b/>
        </w:rPr>
        <w:t xml:space="preserve">FUNDAMENTACIÓN. </w:t>
      </w:r>
    </w:p>
    <w:p w14:paraId="1E2EE706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8618A94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10E087D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2686A25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6ABCD2E6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8F3AA01" w14:textId="77777777" w:rsidR="00360D9A" w:rsidRPr="00FE7597" w:rsidRDefault="00360D9A" w:rsidP="00FE7597">
      <w:pPr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  <w:color w:val="000000"/>
        </w:rPr>
        <w:lastRenderedPageBreak/>
        <w:t>Conforme lo anteriormente expuesto y con el propósito de dar respuesta,</w:t>
      </w:r>
      <w:r w:rsidRPr="00FE7597">
        <w:rPr>
          <w:rFonts w:ascii="Museo 100" w:hAnsi="Museo 100"/>
        </w:rPr>
        <w:t xml:space="preserve"> en fecha 03 de junio del corriente año, se solicitó la información Asistencia Técnica de Dirección Ejecutiva. Este día se recibió Memorando número TDE/CONNA/51/2021, por medio del cual da respuesta en el menciona lo siguiente: </w:t>
      </w:r>
    </w:p>
    <w:p w14:paraId="66CDCA25" w14:textId="77777777" w:rsidR="00360D9A" w:rsidRPr="00FE7597" w:rsidRDefault="00360D9A" w:rsidP="00FE7597">
      <w:pPr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 xml:space="preserve">“… es oportuno informar que la Ley Especial para la Regulación e Instalación de Salas Cunas para los hijos de los trabajadores, fue aprobada </w:t>
      </w:r>
      <w:r w:rsidR="0043423D" w:rsidRPr="00FE7597">
        <w:rPr>
          <w:rFonts w:ascii="Museo 100" w:hAnsi="Museo 100"/>
        </w:rPr>
        <w:t xml:space="preserve">mediante Decreto Legislativo número 20, de fecha 31 de mayo de 2018 y publicado en el Diario Oficial número 112, del Tomo 419, de fecha 19 de junio de 2018; y dicha legislación tiene por objeto, regular las condiciones bajo las cuales, los patrones implementaran, en beneficio de los trabajadores, los servicios de salas cunas y lugres de custodia para sus hijas e hijos. </w:t>
      </w:r>
    </w:p>
    <w:p w14:paraId="7FD0C8DA" w14:textId="77777777" w:rsidR="0043423D" w:rsidRPr="00FE7597" w:rsidRDefault="0043423D" w:rsidP="00FE7597">
      <w:pPr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</w:rPr>
        <w:t xml:space="preserve">En tal sentido, reconociendo la importancia de la misma y sus implicaciones, la vigencia de la referida ley fue prorrogada hasta el 01 de enero del año 2022; y por ello, que esta institución aún o cuenta con la información requerida por el solicitante, puesto que, los procedimientos, su reglamentación y los lineamientos que acompañaran su ejecución que servirán de fundamento para un posterior registro, aún se encuentran en elaboración.”” </w:t>
      </w:r>
    </w:p>
    <w:p w14:paraId="07B6441E" w14:textId="77777777" w:rsidR="0043423D" w:rsidRPr="00FE7597" w:rsidRDefault="0043423D" w:rsidP="00FE7597">
      <w:pPr>
        <w:spacing w:after="0"/>
        <w:jc w:val="both"/>
        <w:rPr>
          <w:rFonts w:ascii="Museo 100" w:hAnsi="Museo 100"/>
        </w:rPr>
      </w:pPr>
    </w:p>
    <w:p w14:paraId="765FDC2E" w14:textId="77777777" w:rsidR="0043423D" w:rsidRPr="00FE7597" w:rsidRDefault="0043423D" w:rsidP="00FE7597">
      <w:pPr>
        <w:spacing w:after="0"/>
        <w:jc w:val="both"/>
        <w:rPr>
          <w:rFonts w:ascii="Museo 100" w:hAnsi="Museo 100"/>
          <w:color w:val="000000"/>
        </w:rPr>
      </w:pPr>
      <w:r w:rsidRPr="00FE7597">
        <w:rPr>
          <w:rFonts w:ascii="Museo 100" w:hAnsi="Museo 100"/>
          <w:color w:val="000000"/>
        </w:rPr>
        <w:t xml:space="preserve">De conformidad al artículo 73 de la Ley de Acceso a la Información Pública, en el caso que la información sea inexistente, el Oficial de Información analizará el caso y tomará las medidas pertinentes para localizar la información. </w:t>
      </w:r>
      <w:r w:rsidRPr="00FE7597">
        <w:rPr>
          <w:rFonts w:ascii="Museo 100" w:eastAsia="Calibri" w:hAnsi="Museo 100"/>
          <w:lang w:val="es-ES"/>
        </w:rPr>
        <w:t xml:space="preserve">Lo anterior se trae a cuenta que la información solicitada no se encuentra en poder de la institución, </w:t>
      </w:r>
      <w:r w:rsidRPr="00FE7597">
        <w:rPr>
          <w:rFonts w:ascii="Museo 100" w:hAnsi="Museo 100"/>
          <w:color w:val="000000"/>
        </w:rPr>
        <w:t xml:space="preserve">por lo que se deja constancia que en el presente caso y al momento de este requerimiento, no existen medidas que puedan adoptarse para facilitar la documentación requerida, por no haber sido esta generada. </w:t>
      </w:r>
    </w:p>
    <w:p w14:paraId="568ED422" w14:textId="77777777" w:rsidR="0043423D" w:rsidRPr="00FE7597" w:rsidRDefault="0043423D" w:rsidP="00FE7597">
      <w:pPr>
        <w:spacing w:after="0"/>
        <w:jc w:val="both"/>
        <w:rPr>
          <w:rFonts w:ascii="Museo 100" w:hAnsi="Museo 100"/>
        </w:rPr>
      </w:pPr>
    </w:p>
    <w:p w14:paraId="406D0D45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  <w:b/>
          <w:bCs/>
        </w:rPr>
        <w:t xml:space="preserve">POR TANTO: </w:t>
      </w:r>
      <w:r w:rsidRPr="00FE7597">
        <w:rPr>
          <w:rFonts w:ascii="Museo 100" w:hAnsi="Museo 100"/>
        </w:rPr>
        <w:t xml:space="preserve">Con base en las disposiciones legales citadas, los argumentos expuestos y conforme lo establecido en los Artículos 50 literal d), 65, 66, 69, 71, 72 y 73 de la Ley de Acceso a la Información Pública, Art. 5 y 49 del Reglamento correspondiente, se </w:t>
      </w:r>
      <w:r w:rsidRPr="00FE7597">
        <w:rPr>
          <w:rFonts w:ascii="Museo 100" w:hAnsi="Museo 100"/>
          <w:b/>
          <w:bCs/>
        </w:rPr>
        <w:t>RESUELVE</w:t>
      </w:r>
      <w:r w:rsidRPr="00FE7597">
        <w:rPr>
          <w:rFonts w:ascii="Museo 100" w:hAnsi="Museo 100"/>
        </w:rPr>
        <w:t xml:space="preserve">: </w:t>
      </w:r>
    </w:p>
    <w:p w14:paraId="32A2DFA4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D6A6CAC" w14:textId="77777777" w:rsidR="00360D9A" w:rsidRPr="00FE7597" w:rsidRDefault="00360D9A" w:rsidP="00FE7597">
      <w:pPr>
        <w:pStyle w:val="Prrafodelista"/>
        <w:spacing w:after="0"/>
        <w:jc w:val="both"/>
        <w:rPr>
          <w:rFonts w:ascii="Museo 100" w:hAnsi="Museo 100"/>
        </w:rPr>
      </w:pPr>
      <w:r w:rsidRPr="00FE7597">
        <w:rPr>
          <w:rFonts w:ascii="Museo 100" w:hAnsi="Museo 100"/>
          <w:b/>
        </w:rPr>
        <w:t xml:space="preserve">DECLARESE </w:t>
      </w:r>
      <w:r w:rsidRPr="00FE7597">
        <w:rPr>
          <w:rFonts w:ascii="Museo 100" w:hAnsi="Museo 100"/>
        </w:rPr>
        <w:t>la inexistencia de la información</w:t>
      </w:r>
      <w:r w:rsidR="00FE7597" w:rsidRPr="00FE7597">
        <w:rPr>
          <w:rFonts w:ascii="Museo 100" w:hAnsi="Museo 100"/>
        </w:rPr>
        <w:t xml:space="preserve"> solicitada</w:t>
      </w:r>
      <w:r w:rsidRPr="00FE7597">
        <w:rPr>
          <w:rFonts w:ascii="Museo 100" w:hAnsi="Museo 100"/>
        </w:rPr>
        <w:t xml:space="preserve">, por el motivo antes expresado. </w:t>
      </w:r>
    </w:p>
    <w:p w14:paraId="66D7D102" w14:textId="77777777" w:rsidR="00360D9A" w:rsidRPr="00FE7597" w:rsidRDefault="00360D9A" w:rsidP="00FE7597">
      <w:pPr>
        <w:pStyle w:val="Prrafodelista"/>
        <w:spacing w:after="0"/>
        <w:jc w:val="both"/>
        <w:rPr>
          <w:rFonts w:ascii="Museo 100" w:hAnsi="Museo 100"/>
        </w:rPr>
      </w:pPr>
    </w:p>
    <w:p w14:paraId="007A215B" w14:textId="77777777" w:rsidR="00360D9A" w:rsidRPr="00FE7597" w:rsidRDefault="00360D9A" w:rsidP="00FE7597">
      <w:pPr>
        <w:autoSpaceDE w:val="0"/>
        <w:autoSpaceDN w:val="0"/>
        <w:adjustRightInd w:val="0"/>
        <w:spacing w:after="0"/>
        <w:ind w:firstLine="708"/>
        <w:rPr>
          <w:rFonts w:ascii="Museo 100" w:hAnsi="Museo 100"/>
          <w:color w:val="000000"/>
        </w:rPr>
      </w:pPr>
      <w:r w:rsidRPr="00FE7597">
        <w:rPr>
          <w:rFonts w:ascii="Museo 100" w:hAnsi="Museo 100"/>
          <w:b/>
          <w:bCs/>
          <w:color w:val="000000"/>
        </w:rPr>
        <w:t xml:space="preserve">NOTIFÍQUESE. </w:t>
      </w:r>
    </w:p>
    <w:p w14:paraId="685E5B8D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6EB129C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3359636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39D03730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3E1EE4E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D7FE3DB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7E5500E7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FE7597">
        <w:rPr>
          <w:rFonts w:ascii="Museo 100" w:hAnsi="Museo 100"/>
        </w:rPr>
        <w:t>Laura Lisett Centeno Zavaleta</w:t>
      </w:r>
    </w:p>
    <w:p w14:paraId="1E108E8A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FE7597">
        <w:rPr>
          <w:rFonts w:ascii="Museo 100" w:hAnsi="Museo 100"/>
        </w:rPr>
        <w:t>Oficial de Información</w:t>
      </w:r>
    </w:p>
    <w:p w14:paraId="7C38F7E8" w14:textId="77777777" w:rsidR="00360D9A" w:rsidRPr="00FE7597" w:rsidRDefault="00360D9A" w:rsidP="00FE7597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FE7597">
        <w:rPr>
          <w:rFonts w:ascii="Museo 100" w:hAnsi="Museo 100"/>
        </w:rPr>
        <w:t>CONNA</w:t>
      </w:r>
    </w:p>
    <w:p w14:paraId="308B6CD4" w14:textId="77777777" w:rsidR="001C2D3B" w:rsidRPr="0052012E" w:rsidRDefault="001C2D3B" w:rsidP="00360D9A">
      <w:pPr>
        <w:autoSpaceDE w:val="0"/>
        <w:autoSpaceDN w:val="0"/>
        <w:adjustRightInd w:val="0"/>
        <w:spacing w:after="0"/>
        <w:jc w:val="center"/>
        <w:rPr>
          <w:rFonts w:ascii="Museo 100" w:hAnsi="Museo 100"/>
          <w:sz w:val="14"/>
          <w:szCs w:val="14"/>
        </w:rPr>
      </w:pPr>
    </w:p>
    <w:sectPr w:rsidR="001C2D3B" w:rsidRPr="0052012E" w:rsidSect="00B65F41">
      <w:headerReference w:type="default" r:id="rId8"/>
      <w:footerReference w:type="default" r:id="rId9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E0B4" w14:textId="77777777" w:rsidR="00DB4973" w:rsidRDefault="00DB4973">
      <w:r>
        <w:separator/>
      </w:r>
    </w:p>
  </w:endnote>
  <w:endnote w:type="continuationSeparator" w:id="0">
    <w:p w14:paraId="4972374A" w14:textId="77777777" w:rsidR="00DB4973" w:rsidRDefault="00DB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8D89" w14:textId="77777777" w:rsidR="0052012E" w:rsidRPr="0052012E" w:rsidRDefault="0052012E" w:rsidP="0052012E">
    <w:pPr>
      <w:pStyle w:val="Piedepgina"/>
      <w:tabs>
        <w:tab w:val="clear" w:pos="4419"/>
        <w:tab w:val="clear" w:pos="8838"/>
        <w:tab w:val="left" w:pos="6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7F7A" w14:textId="77777777" w:rsidR="00DB4973" w:rsidRDefault="00DB4973">
      <w:r>
        <w:separator/>
      </w:r>
    </w:p>
  </w:footnote>
  <w:footnote w:type="continuationSeparator" w:id="0">
    <w:p w14:paraId="1CFF46D9" w14:textId="77777777" w:rsidR="00DB4973" w:rsidRDefault="00DB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1E1EF2" w14:paraId="0F0F0A40" w14:textId="77777777" w:rsidTr="001E1EF2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3143BF4F" w14:textId="77777777" w:rsidR="001E1EF2" w:rsidRDefault="001E1EF2" w:rsidP="001E1EF2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eastAsia="es-SV"/>
            </w:rPr>
          </w:pPr>
          <w:r>
            <w:rPr>
              <w:b/>
              <w:color w:val="FF0000"/>
              <w:sz w:val="18"/>
              <w:szCs w:val="18"/>
            </w:rPr>
            <w:t>Versión Pública: art. 30 Ley del Acceso a la Información Pública.</w:t>
          </w:r>
        </w:p>
      </w:tc>
    </w:tr>
  </w:tbl>
  <w:p w14:paraId="2F5A9DE7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43A64501" wp14:editId="4AC24764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05746"/>
    <w:multiLevelType w:val="hybridMultilevel"/>
    <w:tmpl w:val="A8F2D8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40162"/>
    <w:rsid w:val="000511C4"/>
    <w:rsid w:val="000A7955"/>
    <w:rsid w:val="000B7E41"/>
    <w:rsid w:val="000C0970"/>
    <w:rsid w:val="000C77F1"/>
    <w:rsid w:val="000E0A98"/>
    <w:rsid w:val="000E58E4"/>
    <w:rsid w:val="00107BEE"/>
    <w:rsid w:val="0012192D"/>
    <w:rsid w:val="001317E1"/>
    <w:rsid w:val="001333D2"/>
    <w:rsid w:val="00151926"/>
    <w:rsid w:val="00165628"/>
    <w:rsid w:val="00176F48"/>
    <w:rsid w:val="001A55EF"/>
    <w:rsid w:val="001A5B6B"/>
    <w:rsid w:val="001A6208"/>
    <w:rsid w:val="001C2D3B"/>
    <w:rsid w:val="001E1EF2"/>
    <w:rsid w:val="00216234"/>
    <w:rsid w:val="0025672B"/>
    <w:rsid w:val="002657E6"/>
    <w:rsid w:val="00273B2A"/>
    <w:rsid w:val="00283DC7"/>
    <w:rsid w:val="002850C0"/>
    <w:rsid w:val="00290B15"/>
    <w:rsid w:val="00303A9D"/>
    <w:rsid w:val="00323EB4"/>
    <w:rsid w:val="003273F8"/>
    <w:rsid w:val="00360D9A"/>
    <w:rsid w:val="003626F8"/>
    <w:rsid w:val="00367A0F"/>
    <w:rsid w:val="00376993"/>
    <w:rsid w:val="003E2772"/>
    <w:rsid w:val="00413947"/>
    <w:rsid w:val="00415279"/>
    <w:rsid w:val="0043423D"/>
    <w:rsid w:val="0043518C"/>
    <w:rsid w:val="0045394B"/>
    <w:rsid w:val="004632EB"/>
    <w:rsid w:val="00471E88"/>
    <w:rsid w:val="004724AF"/>
    <w:rsid w:val="004E63DC"/>
    <w:rsid w:val="004E6792"/>
    <w:rsid w:val="0050486E"/>
    <w:rsid w:val="005148F4"/>
    <w:rsid w:val="0052012E"/>
    <w:rsid w:val="005571B2"/>
    <w:rsid w:val="005656AD"/>
    <w:rsid w:val="0058662A"/>
    <w:rsid w:val="00597737"/>
    <w:rsid w:val="005A6B87"/>
    <w:rsid w:val="005A78DE"/>
    <w:rsid w:val="00621ED5"/>
    <w:rsid w:val="00652AEC"/>
    <w:rsid w:val="006B4A7F"/>
    <w:rsid w:val="007059A5"/>
    <w:rsid w:val="007131E7"/>
    <w:rsid w:val="00716D05"/>
    <w:rsid w:val="0073142D"/>
    <w:rsid w:val="0079359E"/>
    <w:rsid w:val="007A0017"/>
    <w:rsid w:val="007C6C33"/>
    <w:rsid w:val="007E730B"/>
    <w:rsid w:val="00802A4C"/>
    <w:rsid w:val="00804AB5"/>
    <w:rsid w:val="00806F6A"/>
    <w:rsid w:val="00835F06"/>
    <w:rsid w:val="008A2FFF"/>
    <w:rsid w:val="008A3F5F"/>
    <w:rsid w:val="008D1573"/>
    <w:rsid w:val="00917FC5"/>
    <w:rsid w:val="00947838"/>
    <w:rsid w:val="009D08D9"/>
    <w:rsid w:val="009E5DF6"/>
    <w:rsid w:val="00A25999"/>
    <w:rsid w:val="00A2652C"/>
    <w:rsid w:val="00A33BB0"/>
    <w:rsid w:val="00A40B07"/>
    <w:rsid w:val="00AB556E"/>
    <w:rsid w:val="00AD066F"/>
    <w:rsid w:val="00B16512"/>
    <w:rsid w:val="00B370D6"/>
    <w:rsid w:val="00B65F41"/>
    <w:rsid w:val="00B7474C"/>
    <w:rsid w:val="00B9639B"/>
    <w:rsid w:val="00BA7C9C"/>
    <w:rsid w:val="00BB26CF"/>
    <w:rsid w:val="00BD0BD3"/>
    <w:rsid w:val="00C0370C"/>
    <w:rsid w:val="00C969E2"/>
    <w:rsid w:val="00CC6BAC"/>
    <w:rsid w:val="00D17886"/>
    <w:rsid w:val="00D35F62"/>
    <w:rsid w:val="00D464C1"/>
    <w:rsid w:val="00D71A8B"/>
    <w:rsid w:val="00D846EB"/>
    <w:rsid w:val="00D96128"/>
    <w:rsid w:val="00DB0847"/>
    <w:rsid w:val="00DB4973"/>
    <w:rsid w:val="00DC3CB2"/>
    <w:rsid w:val="00DC42AB"/>
    <w:rsid w:val="00E04744"/>
    <w:rsid w:val="00E1045F"/>
    <w:rsid w:val="00E11352"/>
    <w:rsid w:val="00E37995"/>
    <w:rsid w:val="00E748E6"/>
    <w:rsid w:val="00E80816"/>
    <w:rsid w:val="00E867EB"/>
    <w:rsid w:val="00E87564"/>
    <w:rsid w:val="00EA3069"/>
    <w:rsid w:val="00EB2FC8"/>
    <w:rsid w:val="00EB4E24"/>
    <w:rsid w:val="00F57DF4"/>
    <w:rsid w:val="00F674AD"/>
    <w:rsid w:val="00F753EC"/>
    <w:rsid w:val="00FB3385"/>
    <w:rsid w:val="00FC01C5"/>
    <w:rsid w:val="00FE125D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BA673EE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60D9A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locked/>
    <w:rsid w:val="0036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03F387-9100-4639-8ACD-636D4C44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2021-06-10T21:38:00Z</cp:lastPrinted>
  <dcterms:created xsi:type="dcterms:W3CDTF">2021-07-29T15:58:00Z</dcterms:created>
  <dcterms:modified xsi:type="dcterms:W3CDTF">2021-07-29T15:59:00Z</dcterms:modified>
</cp:coreProperties>
</file>