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300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562520" w:rsidRPr="00960A42" w14:paraId="0A18DE8E" w14:textId="77777777" w:rsidTr="00562520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06D6" w14:textId="77777777" w:rsidR="00562520" w:rsidRPr="00960A42" w:rsidRDefault="00562520" w:rsidP="00562520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21769" w14:textId="77777777" w:rsidR="00562520" w:rsidRPr="00960A42" w:rsidRDefault="00562520" w:rsidP="00562520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046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182C6A3C" w:rsidR="00602163" w:rsidRPr="001C5306" w:rsidRDefault="00CD6229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FE1D0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trece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7254F4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</w:t>
      </w:r>
      <w:r w:rsidR="00106C6D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FE1D0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diez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E1D0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noviembre </w:t>
      </w:r>
      <w:r w:rsidR="00AB3A3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E1D0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dos mil veinte.</w:t>
      </w:r>
    </w:p>
    <w:p w14:paraId="1D2BBC1D" w14:textId="77777777" w:rsidR="00492DA0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6D7A25D5" w:rsidR="00FE3B54" w:rsidRPr="001C5306" w:rsidRDefault="00492DA0" w:rsidP="00FE1D0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FE1D09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tres 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del presente mes y año, </w:t>
      </w: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se recibió electrónicamente solicitud de información</w:t>
      </w:r>
      <w:r w:rsidR="00FE1D09" w:rsidRPr="00F02EF5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1C5306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CD4529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0A653DCF" w14:textId="77777777" w:rsidR="00AB3A33" w:rsidRPr="001C5306" w:rsidRDefault="00AB3A33" w:rsidP="001C530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4FE8E6E" w14:textId="77777777" w:rsidR="00FE1D09" w:rsidRPr="00AD0733" w:rsidRDefault="00FE1D09" w:rsidP="00FE1D09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419"/>
        </w:rPr>
      </w:pPr>
      <w:r w:rsidRPr="00AD0733">
        <w:rPr>
          <w:rFonts w:asciiTheme="minorHAnsi" w:eastAsia="Times New Roman" w:hAnsiTheme="minorHAnsi" w:cs="Calibri"/>
          <w:color w:val="000000"/>
          <w:sz w:val="22"/>
          <w:szCs w:val="22"/>
          <w:lang w:val="es-SV"/>
        </w:rPr>
        <w:t>“””I</w:t>
      </w:r>
      <w:r w:rsidRPr="00AD0733">
        <w:rPr>
          <w:rFonts w:asciiTheme="minorHAnsi" w:hAnsiTheme="minorHAnsi"/>
          <w:sz w:val="22"/>
          <w:szCs w:val="22"/>
          <w:lang w:val="es-419"/>
        </w:rPr>
        <w:t>información pública referente a programas de cuidado alternativos</w:t>
      </w:r>
      <w:r>
        <w:rPr>
          <w:rFonts w:asciiTheme="minorHAnsi" w:hAnsiTheme="minorHAnsi"/>
          <w:sz w:val="22"/>
          <w:szCs w:val="22"/>
          <w:lang w:val="es-419"/>
        </w:rPr>
        <w:t xml:space="preserve"> de la Niñez y Adolescencia </w:t>
      </w:r>
      <w:r w:rsidRPr="00AD0733">
        <w:rPr>
          <w:rFonts w:asciiTheme="minorHAnsi" w:hAnsiTheme="minorHAnsi"/>
          <w:sz w:val="22"/>
          <w:szCs w:val="22"/>
          <w:lang w:val="es-419"/>
        </w:rPr>
        <w:t>en El Salvador en el periodo comprendido entre los años 2011 al 2020, según el siguiente detalle:</w:t>
      </w:r>
    </w:p>
    <w:p w14:paraId="24AAF2FF" w14:textId="77777777" w:rsidR="00FE1D09" w:rsidRPr="00AD0733" w:rsidRDefault="00FE1D09" w:rsidP="00FE1D09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2"/>
          <w:szCs w:val="22"/>
          <w:lang w:val="es-419"/>
        </w:rPr>
      </w:pPr>
      <w:r w:rsidRPr="00AD0733">
        <w:rPr>
          <w:rFonts w:asciiTheme="minorHAnsi" w:hAnsiTheme="minorHAnsi"/>
          <w:sz w:val="22"/>
          <w:szCs w:val="22"/>
          <w:lang w:val="es-419"/>
        </w:rPr>
        <w:t xml:space="preserve">Programas o experiencias de cuidados alternativos en el país (específicamente por Departamento y Municipio) </w:t>
      </w:r>
    </w:p>
    <w:p w14:paraId="4D38DCBB" w14:textId="77777777" w:rsidR="00FE1D09" w:rsidRPr="00AD0733" w:rsidRDefault="00FE1D09" w:rsidP="00FE1D09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2"/>
          <w:szCs w:val="22"/>
          <w:lang w:val="es-419"/>
        </w:rPr>
      </w:pPr>
      <w:r w:rsidRPr="00AD0733">
        <w:rPr>
          <w:rFonts w:asciiTheme="minorHAnsi" w:hAnsiTheme="minorHAnsi"/>
          <w:sz w:val="22"/>
          <w:szCs w:val="22"/>
          <w:lang w:val="es-419"/>
        </w:rPr>
        <w:t>Entidades responsables de implementar programas de cuidado alternativo</w:t>
      </w:r>
    </w:p>
    <w:p w14:paraId="1978BF56" w14:textId="77777777" w:rsidR="00FE1D09" w:rsidRPr="00AD0733" w:rsidRDefault="00FE1D09" w:rsidP="00FE1D09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2"/>
          <w:szCs w:val="22"/>
          <w:lang w:val="es-419"/>
        </w:rPr>
      </w:pPr>
      <w:r w:rsidRPr="00AD0733">
        <w:rPr>
          <w:rFonts w:asciiTheme="minorHAnsi" w:hAnsiTheme="minorHAnsi"/>
          <w:sz w:val="22"/>
          <w:szCs w:val="22"/>
          <w:lang w:val="es-419"/>
        </w:rPr>
        <w:t xml:space="preserve">Metodologías de atención de los programas de cuidado alternativo </w:t>
      </w:r>
    </w:p>
    <w:p w14:paraId="48511212" w14:textId="77777777" w:rsidR="00FE1D09" w:rsidRPr="00AD0733" w:rsidRDefault="00FE1D09" w:rsidP="00FE1D09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2"/>
          <w:szCs w:val="22"/>
          <w:lang w:val="es-419"/>
        </w:rPr>
      </w:pPr>
      <w:r w:rsidRPr="00AD0733">
        <w:rPr>
          <w:rFonts w:asciiTheme="minorHAnsi" w:hAnsiTheme="minorHAnsi"/>
          <w:sz w:val="22"/>
          <w:szCs w:val="22"/>
          <w:lang w:val="es-419"/>
        </w:rPr>
        <w:t>Avances y</w:t>
      </w:r>
    </w:p>
    <w:p w14:paraId="692F0F7C" w14:textId="77777777" w:rsidR="00FE1D09" w:rsidRPr="00AD0733" w:rsidRDefault="00FE1D09" w:rsidP="00FE1D09">
      <w:pPr>
        <w:pStyle w:val="Prrafodelista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2"/>
          <w:szCs w:val="22"/>
          <w:lang w:val="es-419"/>
        </w:rPr>
      </w:pPr>
      <w:r w:rsidRPr="00AD0733">
        <w:rPr>
          <w:rFonts w:asciiTheme="minorHAnsi" w:hAnsiTheme="minorHAnsi"/>
          <w:sz w:val="22"/>
          <w:szCs w:val="22"/>
          <w:lang w:val="es-419"/>
        </w:rPr>
        <w:t>Desafíos.</w:t>
      </w:r>
      <w:r w:rsidRPr="00AD0733">
        <w:rPr>
          <w:rFonts w:asciiTheme="minorHAnsi" w:hAnsiTheme="minorHAnsi"/>
          <w:sz w:val="22"/>
          <w:szCs w:val="22"/>
          <w:lang w:val="es-SV"/>
        </w:rPr>
        <w:t>”””</w:t>
      </w:r>
    </w:p>
    <w:p w14:paraId="4956D7CC" w14:textId="77777777" w:rsidR="00106C6D" w:rsidRPr="001C5306" w:rsidRDefault="00106C6D" w:rsidP="001C530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1C5306" w:rsidRDefault="007443A8" w:rsidP="001C530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1C5306" w:rsidRDefault="006C59F6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1C5306" w:rsidRDefault="00753FD4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1C5306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938A981" w:rsidR="007443A8" w:rsidRPr="001C5306" w:rsidRDefault="007443A8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1C5306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1C5306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1C5306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1C5306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1C5306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C13E1F9" w14:textId="020A3BC4" w:rsidR="00687F2F" w:rsidRDefault="00F12621" w:rsidP="00687F2F">
      <w:pPr>
        <w:spacing w:after="0" w:line="240" w:lineRule="auto"/>
        <w:jc w:val="both"/>
        <w:rPr>
          <w:rFonts w:eastAsia="Calibri" w:cstheme="minorHAnsi"/>
          <w:lang w:val="es-ES"/>
        </w:rPr>
      </w:pP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bookmarkStart w:id="0" w:name="_GoBack"/>
      <w:bookmarkEnd w:id="0"/>
      <w:r w:rsidR="00BC72ED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U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nidad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dministrativa </w:t>
      </w:r>
      <w:r w:rsidR="00483D18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de parte </w:t>
      </w:r>
      <w:r w:rsidR="00687F2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del </w:t>
      </w:r>
      <w:r w:rsidR="00687F2F">
        <w:rPr>
          <w:rFonts w:eastAsia="Calibri" w:cstheme="minorHAnsi"/>
          <w:lang w:val="es-ES"/>
        </w:rPr>
        <w:t xml:space="preserve">Departamento de Acreditación y </w:t>
      </w:r>
      <w:r w:rsidR="00687F2F">
        <w:rPr>
          <w:rFonts w:eastAsia="Calibri" w:cstheme="minorHAnsi"/>
          <w:lang w:val="es-ES"/>
        </w:rPr>
        <w:lastRenderedPageBreak/>
        <w:t xml:space="preserve">Seguimiento de Programas de la Subdirección de Registro y Vigilancia </w:t>
      </w:r>
      <w:r w:rsidR="005F225A">
        <w:rPr>
          <w:rFonts w:eastAsia="Calibri" w:cstheme="minorHAnsi"/>
          <w:lang w:val="es-ES"/>
        </w:rPr>
        <w:t xml:space="preserve">número DASP/SRV/071/2020, por medio del cual da respuesta a la información solicitada, y que se adjunta al presente. </w:t>
      </w:r>
    </w:p>
    <w:p w14:paraId="7D2CCE38" w14:textId="77777777" w:rsidR="005F225A" w:rsidRDefault="005F225A" w:rsidP="00687F2F">
      <w:pPr>
        <w:spacing w:after="0" w:line="240" w:lineRule="auto"/>
        <w:jc w:val="both"/>
        <w:rPr>
          <w:rFonts w:eastAsia="Calibri" w:cstheme="minorHAnsi"/>
          <w:lang w:val="es-ES"/>
        </w:rPr>
      </w:pPr>
    </w:p>
    <w:p w14:paraId="03573993" w14:textId="4D31F280" w:rsidR="00960A42" w:rsidRPr="001C530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1C530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1C5306">
        <w:rPr>
          <w:rFonts w:asciiTheme="minorHAnsi" w:hAnsiTheme="minorHAnsi"/>
          <w:sz w:val="22"/>
          <w:szCs w:val="22"/>
          <w:lang w:val="es-SV"/>
        </w:rPr>
        <w:t>teral d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1C5306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7</w:t>
      </w:r>
      <w:r w:rsidRPr="001C530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1C530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1C530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1C5306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1C530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1C5306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1C530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DAC0F52" w14:textId="77777777" w:rsidR="001A34BD" w:rsidRPr="001C5306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1C5306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1C5306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1C5306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3FDD" w14:textId="77777777" w:rsidR="005246E1" w:rsidRDefault="005246E1">
      <w:pPr>
        <w:spacing w:after="0" w:line="240" w:lineRule="auto"/>
      </w:pPr>
      <w:r>
        <w:separator/>
      </w:r>
    </w:p>
  </w:endnote>
  <w:endnote w:type="continuationSeparator" w:id="0">
    <w:p w14:paraId="104504DF" w14:textId="77777777" w:rsidR="005246E1" w:rsidRDefault="0052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0EABE" w14:textId="77777777" w:rsidR="005246E1" w:rsidRDefault="005246E1">
      <w:pPr>
        <w:spacing w:after="0" w:line="240" w:lineRule="auto"/>
      </w:pPr>
      <w:r>
        <w:separator/>
      </w:r>
    </w:p>
  </w:footnote>
  <w:footnote w:type="continuationSeparator" w:id="0">
    <w:p w14:paraId="437C7E6B" w14:textId="77777777" w:rsidR="005246E1" w:rsidRDefault="0052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62520" w:rsidRPr="00562520" w14:paraId="13876EC4" w14:textId="77777777" w:rsidTr="009C378D">
      <w:tc>
        <w:tcPr>
          <w:tcW w:w="2972" w:type="dxa"/>
        </w:tcPr>
        <w:p w14:paraId="0B45E5A4" w14:textId="77777777" w:rsidR="00562520" w:rsidRPr="00B424BA" w:rsidRDefault="00562520" w:rsidP="00562520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2336B291" w:rsidR="004346CA" w:rsidRPr="00562520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4BD2884">
          <wp:simplePos x="0" y="0"/>
          <wp:positionH relativeFrom="page">
            <wp:align>left</wp:align>
          </wp:positionH>
          <wp:positionV relativeFrom="paragraph">
            <wp:posOffset>-885825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562520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562520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246E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46E1"/>
    <w:rsid w:val="00527167"/>
    <w:rsid w:val="00530CB5"/>
    <w:rsid w:val="00540EA2"/>
    <w:rsid w:val="00550474"/>
    <w:rsid w:val="0055060E"/>
    <w:rsid w:val="00551BE8"/>
    <w:rsid w:val="00554CB8"/>
    <w:rsid w:val="00556D3A"/>
    <w:rsid w:val="00562520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46D3F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48B3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0210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4529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11224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F275C5-25E6-4A88-807A-D3EA5C51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5</cp:revision>
  <cp:lastPrinted>2020-11-10T20:52:00Z</cp:lastPrinted>
  <dcterms:created xsi:type="dcterms:W3CDTF">2020-11-27T21:03:00Z</dcterms:created>
  <dcterms:modified xsi:type="dcterms:W3CDTF">2021-01-29T20:05:00Z</dcterms:modified>
</cp:coreProperties>
</file>