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386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BD1D3C" w:rsidRPr="00297D14" w14:paraId="40CBBCAC" w14:textId="77777777" w:rsidTr="00BD1D3C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A809B" w14:textId="77777777" w:rsidR="00BD1D3C" w:rsidRPr="00297D14" w:rsidRDefault="00BD1D3C" w:rsidP="00BD1D3C">
            <w:pPr>
              <w:jc w:val="center"/>
              <w:rPr>
                <w:lang w:val="es-SV"/>
              </w:rPr>
            </w:pPr>
            <w:r w:rsidRPr="00297D14"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4ACF3" w14:textId="77777777" w:rsidR="00BD1D3C" w:rsidRPr="00297D14" w:rsidRDefault="00BD1D3C" w:rsidP="00BD1D3C">
            <w:pPr>
              <w:jc w:val="center"/>
              <w:rPr>
                <w:rFonts w:eastAsia="Calibri"/>
                <w:lang w:val="es-SV" w:eastAsia="en-US"/>
              </w:rPr>
            </w:pPr>
            <w:r w:rsidRPr="00297D14">
              <w:rPr>
                <w:rFonts w:eastAsia="Calibri"/>
                <w:lang w:val="es-SV" w:eastAsia="en-US"/>
              </w:rPr>
              <w:t>01</w:t>
            </w:r>
            <w:r>
              <w:rPr>
                <w:rFonts w:eastAsia="Calibri"/>
                <w:lang w:val="es-SV" w:eastAsia="en-US"/>
              </w:rPr>
              <w:t>7</w:t>
            </w:r>
            <w:r w:rsidRPr="00297D14">
              <w:rPr>
                <w:rFonts w:eastAsia="Calibri"/>
                <w:lang w:val="es-SV" w:eastAsia="en-US"/>
              </w:rPr>
              <w:t>/2020</w:t>
            </w:r>
          </w:p>
        </w:tc>
      </w:tr>
    </w:tbl>
    <w:p w14:paraId="1ADFDEC5" w14:textId="09227C6A" w:rsidR="00FE2E7D" w:rsidRPr="003A1EBD" w:rsidRDefault="00FE2E7D" w:rsidP="00297D14">
      <w:pPr>
        <w:tabs>
          <w:tab w:val="center" w:pos="7999"/>
          <w:tab w:val="left" w:pos="8550"/>
          <w:tab w:val="left" w:pos="9030"/>
        </w:tabs>
        <w:spacing w:after="0" w:line="240" w:lineRule="auto"/>
        <w:jc w:val="center"/>
        <w:rPr>
          <w:rFonts w:asciiTheme="minorHAnsi" w:eastAsia="Trebuchet MS" w:hAnsiTheme="minorHAnsi"/>
          <w:b/>
          <w:bCs/>
          <w:sz w:val="22"/>
          <w:szCs w:val="22"/>
          <w:lang w:val="es-SV" w:eastAsia="en-US"/>
        </w:rPr>
      </w:pPr>
    </w:p>
    <w:p w14:paraId="7874929E" w14:textId="77777777" w:rsidR="00FE2E7D" w:rsidRPr="003A1EBD" w:rsidRDefault="00FE2E7D" w:rsidP="00297D14">
      <w:pPr>
        <w:spacing w:after="0" w:line="240" w:lineRule="auto"/>
        <w:jc w:val="both"/>
        <w:rPr>
          <w:rFonts w:asciiTheme="minorHAnsi" w:eastAsia="Calibri" w:hAnsiTheme="minorHAnsi"/>
          <w:sz w:val="22"/>
          <w:szCs w:val="22"/>
          <w:lang w:val="es-SV" w:eastAsia="en-US"/>
        </w:rPr>
      </w:pPr>
    </w:p>
    <w:p w14:paraId="72F407B1" w14:textId="32FDA104" w:rsidR="00717C0D" w:rsidRPr="003A1EBD" w:rsidRDefault="00717C0D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bookmarkStart w:id="0" w:name="_GoBack"/>
      <w:bookmarkEnd w:id="0"/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EN LA UNIDAD DE ACCESO A LA INFORMACION PÚBLICA DEL CONSEJO NACIONAL DE LA NIÑEZ Y ADOLESCENCIA, En la ciudad de San Salvador, a las </w:t>
      </w:r>
      <w:r w:rsidR="006D0AE4"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nueve 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horas </w:t>
      </w:r>
      <w:r w:rsidR="00CE56D4"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veintiún 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minutos del día </w:t>
      </w:r>
      <w:r w:rsidR="00CE56D4"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siete 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CE56D4"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mayo 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dos mil veinte. </w:t>
      </w:r>
    </w:p>
    <w:p w14:paraId="428B6701" w14:textId="77777777" w:rsidR="00717C0D" w:rsidRPr="003A1EBD" w:rsidRDefault="00717C0D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631CCBD" w14:textId="5E74AD55" w:rsidR="004673B8" w:rsidRPr="003A1EBD" w:rsidRDefault="004673B8" w:rsidP="004B104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/>
          <w:sz w:val="22"/>
          <w:szCs w:val="22"/>
          <w:lang w:val="es-SV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CE56D4"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catorce de abril del presente año, se recibió 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electrónicamente solicitud de información por parte de </w:t>
      </w:r>
      <w:r w:rsidR="00CE56D4"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los señores</w:t>
      </w:r>
      <w:r w:rsidR="00E654E7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E654E7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E654E7">
        <w:rPr>
          <w:rFonts w:asciiTheme="minorHAnsi" w:eastAsiaTheme="minorHAnsi" w:hAnsiTheme="minorHAnsi"/>
          <w:sz w:val="22"/>
          <w:szCs w:val="22"/>
          <w:lang w:val="es-SV" w:eastAsia="en-US"/>
        </w:rPr>
        <w:tab/>
      </w:r>
      <w:r w:rsidR="004B104C" w:rsidRPr="003A1EBD">
        <w:rPr>
          <w:rFonts w:asciiTheme="minorHAnsi" w:hAnsiTheme="minorHAnsi"/>
          <w:color w:val="000000"/>
          <w:sz w:val="22"/>
          <w:szCs w:val="22"/>
          <w:lang w:val="es-SV"/>
        </w:rPr>
        <w:t xml:space="preserve">, </w:t>
      </w:r>
      <w:r w:rsidR="00A81F16">
        <w:rPr>
          <w:rFonts w:asciiTheme="minorHAnsi" w:hAnsiTheme="minorHAnsi"/>
          <w:color w:val="000000"/>
          <w:sz w:val="22"/>
          <w:szCs w:val="22"/>
          <w:lang w:val="es-SV"/>
        </w:rPr>
        <w:t xml:space="preserve">mayor </w:t>
      </w:r>
      <w:r w:rsidR="00A81F16" w:rsidRPr="003A1EBD">
        <w:rPr>
          <w:rFonts w:asciiTheme="minorHAnsi" w:hAnsiTheme="minorHAnsi"/>
          <w:color w:val="000000"/>
          <w:sz w:val="22"/>
          <w:szCs w:val="22"/>
          <w:lang w:val="es-SV"/>
        </w:rPr>
        <w:t>de edad</w:t>
      </w:r>
      <w:r w:rsidR="004B104C" w:rsidRPr="003A1EBD">
        <w:rPr>
          <w:rFonts w:asciiTheme="minorHAnsi" w:hAnsiTheme="minorHAnsi"/>
          <w:color w:val="000000"/>
          <w:sz w:val="22"/>
          <w:szCs w:val="22"/>
          <w:lang w:val="es-SV"/>
        </w:rPr>
        <w:t>,</w:t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4B104C" w:rsidRPr="003A1EBD">
        <w:rPr>
          <w:rFonts w:asciiTheme="minorHAnsi" w:hAnsiTheme="minorHAnsi"/>
          <w:color w:val="000000"/>
          <w:sz w:val="22"/>
          <w:szCs w:val="22"/>
          <w:lang w:val="es-SV"/>
        </w:rPr>
        <w:t>;</w:t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4B104C" w:rsidRPr="003A1EBD">
        <w:rPr>
          <w:rFonts w:asciiTheme="minorHAnsi" w:hAnsiTheme="minorHAnsi"/>
          <w:color w:val="000000"/>
          <w:sz w:val="22"/>
          <w:szCs w:val="22"/>
          <w:lang w:val="es-SV"/>
        </w:rPr>
        <w:t xml:space="preserve">, </w:t>
      </w:r>
      <w:r w:rsidR="00C431BA">
        <w:rPr>
          <w:rFonts w:asciiTheme="minorHAnsi" w:hAnsiTheme="minorHAnsi"/>
          <w:color w:val="000000"/>
          <w:sz w:val="22"/>
          <w:szCs w:val="22"/>
          <w:lang w:val="es-SV"/>
        </w:rPr>
        <w:t xml:space="preserve">mayor </w:t>
      </w:r>
      <w:r w:rsidR="004B104C" w:rsidRPr="003A1EBD">
        <w:rPr>
          <w:rFonts w:asciiTheme="minorHAnsi" w:hAnsiTheme="minorHAnsi"/>
          <w:color w:val="000000"/>
          <w:sz w:val="22"/>
          <w:szCs w:val="22"/>
          <w:lang w:val="es-SV"/>
        </w:rPr>
        <w:t xml:space="preserve">de edad, </w:t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4B104C" w:rsidRPr="003A1EBD">
        <w:rPr>
          <w:rFonts w:asciiTheme="minorHAnsi" w:hAnsiTheme="minorHAnsi"/>
          <w:color w:val="000000"/>
          <w:sz w:val="22"/>
          <w:szCs w:val="22"/>
          <w:lang w:val="es-SV"/>
        </w:rPr>
        <w:t>, y</w:t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4B104C" w:rsidRPr="003A1EBD">
        <w:rPr>
          <w:rFonts w:asciiTheme="minorHAnsi" w:hAnsiTheme="minorHAnsi"/>
          <w:color w:val="000000"/>
          <w:sz w:val="22"/>
          <w:szCs w:val="22"/>
          <w:lang w:val="es-SV"/>
        </w:rPr>
        <w:t xml:space="preserve">, </w:t>
      </w:r>
      <w:r w:rsidR="00C431BA">
        <w:rPr>
          <w:rFonts w:asciiTheme="minorHAnsi" w:hAnsiTheme="minorHAnsi"/>
          <w:color w:val="000000"/>
          <w:sz w:val="22"/>
          <w:szCs w:val="22"/>
          <w:lang w:val="es-SV"/>
        </w:rPr>
        <w:t xml:space="preserve">mayor </w:t>
      </w:r>
      <w:r w:rsidR="00C431BA" w:rsidRPr="003A1EBD">
        <w:rPr>
          <w:rFonts w:asciiTheme="minorHAnsi" w:hAnsiTheme="minorHAnsi"/>
          <w:color w:val="000000"/>
          <w:sz w:val="22"/>
          <w:szCs w:val="22"/>
          <w:lang w:val="es-SV"/>
        </w:rPr>
        <w:t>de edad</w:t>
      </w:r>
      <w:r w:rsidR="004B104C" w:rsidRPr="003A1EBD">
        <w:rPr>
          <w:rFonts w:asciiTheme="minorHAnsi" w:hAnsiTheme="minorHAnsi"/>
          <w:color w:val="000000"/>
          <w:sz w:val="22"/>
          <w:szCs w:val="22"/>
          <w:lang w:val="es-SV"/>
        </w:rPr>
        <w:t xml:space="preserve">, </w:t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4B104C" w:rsidRPr="003A1EBD">
        <w:rPr>
          <w:rFonts w:asciiTheme="minorHAnsi" w:hAnsiTheme="minorHAnsi"/>
          <w:color w:val="000000"/>
          <w:sz w:val="22"/>
          <w:szCs w:val="22"/>
          <w:lang w:val="es-SV"/>
        </w:rPr>
        <w:t>, todos Salvadoreños, portadores de su Documento Único de Identidad número</w:t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E654E7">
        <w:rPr>
          <w:rFonts w:asciiTheme="minorHAnsi" w:hAnsiTheme="minorHAnsi"/>
          <w:color w:val="000000"/>
          <w:sz w:val="22"/>
          <w:szCs w:val="22"/>
          <w:lang w:val="es-SV"/>
        </w:rPr>
        <w:tab/>
      </w:r>
      <w:r w:rsidR="004B104C" w:rsidRPr="003A1EBD">
        <w:rPr>
          <w:rFonts w:asciiTheme="minorHAnsi" w:hAnsiTheme="minorHAnsi"/>
          <w:color w:val="000000"/>
          <w:sz w:val="22"/>
          <w:szCs w:val="22"/>
          <w:lang w:val="es-SV"/>
        </w:rPr>
        <w:t xml:space="preserve">, respectivamente; </w:t>
      </w:r>
      <w:r w:rsidRPr="003A1EBD">
        <w:rPr>
          <w:rFonts w:asciiTheme="minorHAnsi" w:eastAsiaTheme="minorEastAsia" w:hAnsiTheme="minorHAnsi"/>
          <w:sz w:val="22"/>
          <w:szCs w:val="22"/>
          <w:lang w:val="es-SV"/>
        </w:rPr>
        <w:t>quien</w:t>
      </w:r>
      <w:r w:rsidR="004B104C" w:rsidRPr="003A1EBD">
        <w:rPr>
          <w:rFonts w:asciiTheme="minorHAnsi" w:eastAsiaTheme="minorEastAsia" w:hAnsiTheme="minorHAnsi"/>
          <w:sz w:val="22"/>
          <w:szCs w:val="22"/>
          <w:lang w:val="es-SV"/>
        </w:rPr>
        <w:t>es</w:t>
      </w:r>
      <w:r w:rsidRPr="003A1EBD">
        <w:rPr>
          <w:rFonts w:asciiTheme="minorHAnsi" w:eastAsiaTheme="minorEastAsia" w:hAnsiTheme="minorHAnsi"/>
          <w:sz w:val="22"/>
          <w:szCs w:val="22"/>
          <w:lang w:val="es-SV"/>
        </w:rPr>
        <w:t xml:space="preserve"> en l</w:t>
      </w:r>
      <w:r w:rsidR="00540F1E" w:rsidRPr="003A1EBD">
        <w:rPr>
          <w:rFonts w:asciiTheme="minorHAnsi" w:eastAsiaTheme="minorEastAsia" w:hAnsiTheme="minorHAnsi"/>
          <w:sz w:val="22"/>
          <w:szCs w:val="22"/>
          <w:lang w:val="es-SV"/>
        </w:rPr>
        <w:t>o</w:t>
      </w:r>
      <w:r w:rsidRPr="003A1EBD">
        <w:rPr>
          <w:rFonts w:asciiTheme="minorHAnsi" w:eastAsiaTheme="minorEastAsia" w:hAnsiTheme="minorHAnsi"/>
          <w:sz w:val="22"/>
          <w:szCs w:val="22"/>
          <w:lang w:val="es-SV"/>
        </w:rPr>
        <w:t xml:space="preserve"> medular requiere</w:t>
      </w:r>
      <w:r w:rsidR="004B104C" w:rsidRPr="003A1EBD">
        <w:rPr>
          <w:rFonts w:asciiTheme="minorHAnsi" w:eastAsiaTheme="minorEastAsia" w:hAnsiTheme="minorHAnsi"/>
          <w:sz w:val="22"/>
          <w:szCs w:val="22"/>
          <w:lang w:val="es-SV"/>
        </w:rPr>
        <w:t>n</w:t>
      </w:r>
      <w:r w:rsidRPr="003A1EBD">
        <w:rPr>
          <w:rFonts w:asciiTheme="minorHAnsi" w:eastAsiaTheme="minorEastAsia" w:hAnsiTheme="minorHAnsi"/>
          <w:sz w:val="22"/>
          <w:szCs w:val="22"/>
          <w:lang w:val="es-SV"/>
        </w:rPr>
        <w:t xml:space="preserve"> lo siguiente: </w:t>
      </w:r>
    </w:p>
    <w:p w14:paraId="4C99133A" w14:textId="77777777" w:rsidR="004673B8" w:rsidRPr="003A1EBD" w:rsidRDefault="004673B8" w:rsidP="00297D14">
      <w:pPr>
        <w:pStyle w:val="Prrafodelista"/>
        <w:shd w:val="clear" w:color="auto" w:fill="FFFFFF"/>
        <w:spacing w:after="0" w:line="240" w:lineRule="auto"/>
        <w:ind w:left="708"/>
        <w:rPr>
          <w:rFonts w:asciiTheme="minorHAnsi" w:eastAsia="Times New Roman" w:hAnsiTheme="minorHAnsi"/>
          <w:sz w:val="22"/>
          <w:szCs w:val="22"/>
          <w:lang w:val="es-SV"/>
        </w:rPr>
      </w:pPr>
    </w:p>
    <w:p w14:paraId="0E4EE311" w14:textId="77777777" w:rsidR="004B104C" w:rsidRPr="003A1EBD" w:rsidRDefault="004B104C" w:rsidP="004B104C">
      <w:pPr>
        <w:shd w:val="clear" w:color="auto" w:fill="FFFFFF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  <w:r w:rsidRPr="003A1EBD">
        <w:rPr>
          <w:rFonts w:asciiTheme="minorHAnsi" w:hAnsiTheme="minorHAnsi"/>
          <w:i/>
          <w:sz w:val="22"/>
          <w:szCs w:val="22"/>
          <w:lang w:val="es-SV"/>
        </w:rPr>
        <w:t xml:space="preserve">“”””1) Los veinte mayores contratos por monto económico adjudicados anualmente por el Consejo Nacional de la Niñez y de la Adolescencia, por medio de los cuales se dio la adquisición de bienes, la contratación de servicios, suministros, consultorías, construcción de obra pública, concesiones y arrendamiento de inmuebles, desde enero de 2004 hasta diciembre de 2019. Deberá indicarse el nombre de la persona natural o jurídica a la cual se adjudicó el contrato, período de contratación, el monto adjudicado, el objeto de la contratación, y la forma de contratación de cada uno de ellos (licitación, libre gestión, contratación directa). La información deberá entregarse desagregada por año. </w:t>
      </w:r>
    </w:p>
    <w:p w14:paraId="0369A965" w14:textId="77777777" w:rsidR="004B104C" w:rsidRPr="003A1EBD" w:rsidRDefault="004B104C" w:rsidP="004B104C">
      <w:pPr>
        <w:shd w:val="clear" w:color="auto" w:fill="FFFFFF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</w:p>
    <w:p w14:paraId="07942D3C" w14:textId="77777777" w:rsidR="004B104C" w:rsidRPr="003A1EBD" w:rsidRDefault="004B104C" w:rsidP="004B104C">
      <w:pPr>
        <w:shd w:val="clear" w:color="auto" w:fill="FFFFFF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  <w:r w:rsidRPr="003A1EBD">
        <w:rPr>
          <w:rFonts w:asciiTheme="minorHAnsi" w:hAnsiTheme="minorHAnsi"/>
          <w:i/>
          <w:sz w:val="22"/>
          <w:szCs w:val="22"/>
          <w:lang w:val="es-SV"/>
        </w:rPr>
        <w:t>2) En el caso de los contratos que fueron adjudicados mediante licitación, indicar lo siguiente: a) la fecha de inicio y cierre de la convocatoria para licitación y el plazo para el retiro de las bases de licitación; b) el nombre de las personas naturales o jurídicas que retiraron las bases de licitación; c) el monto de la oferta económica de los ofertantes que presentaron interés; d) resultados de la precalificación de los ofertantes si se hubiese realizado; e) resultados de la evaluación de los ofertantes según lo estipulado en las bases de licitación; f) listado de los ofertantes recomendados indicando la calificación obtenida; g) el nombre del ofertante adjudicado.”””””</w:t>
      </w:r>
    </w:p>
    <w:p w14:paraId="5A980A59" w14:textId="77777777" w:rsidR="004B104C" w:rsidRPr="003A1EBD" w:rsidRDefault="004B104C" w:rsidP="004B104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79E4C28" w14:textId="574AB141" w:rsidR="00725E2E" w:rsidRPr="003A1EBD" w:rsidRDefault="00725E2E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>Con base en las atribuciones de las letras d), i) y j) del artículo 50 de la Ley de Acceso a la Información Pública le corresponde al Oficial de Información realizar los trámites</w:t>
      </w:r>
      <w:r w:rsidR="001506C0" w:rsidRPr="003A1EBD">
        <w:rPr>
          <w:rFonts w:asciiTheme="minorHAnsi" w:hAnsiTheme="minorHAnsi"/>
          <w:sz w:val="22"/>
          <w:szCs w:val="22"/>
          <w:lang w:val="es-SV"/>
        </w:rPr>
        <w:t xml:space="preserve"> internos</w:t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 necesarios para la localización y entrega de la información solicitada, resolver sobre las solicitudes de acceso a la información que se reciben y notificar a los particulares. </w:t>
      </w:r>
    </w:p>
    <w:p w14:paraId="56220375" w14:textId="77777777" w:rsidR="00725E2E" w:rsidRPr="003A1EBD" w:rsidRDefault="00725E2E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E4C5E4F" w14:textId="77777777" w:rsidR="005A4D7B" w:rsidRPr="003A1EBD" w:rsidRDefault="005A4D7B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42CACCB9" w14:textId="77777777" w:rsidR="005A4D7B" w:rsidRPr="003A1EBD" w:rsidRDefault="005A4D7B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0D0A854" w14:textId="1D4F948D" w:rsidR="00B92DD7" w:rsidRPr="003A1EBD" w:rsidRDefault="00B92DD7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>Que de conformidad a los arts. 65 y 72 de la LAIP, las decisiones de los entes obligados deben entregarse por escrito al solicitante</w:t>
      </w:r>
      <w:r w:rsidR="001506C0" w:rsidRPr="003A1EBD">
        <w:rPr>
          <w:rFonts w:asciiTheme="minorHAnsi" w:hAnsiTheme="minorHAnsi"/>
          <w:sz w:val="22"/>
          <w:szCs w:val="22"/>
          <w:lang w:val="es-SV"/>
        </w:rPr>
        <w:t>, haciendo mención de una breve fundamentación suficiente y</w:t>
      </w:r>
      <w:r w:rsidR="00797CD5" w:rsidRPr="003A1EBD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506C0" w:rsidRPr="003A1EBD">
        <w:rPr>
          <w:rFonts w:asciiTheme="minorHAnsi" w:hAnsiTheme="minorHAnsi"/>
          <w:sz w:val="22"/>
          <w:szCs w:val="22"/>
          <w:lang w:val="es-SV"/>
        </w:rPr>
        <w:t xml:space="preserve">establecer </w:t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los razonamientos </w:t>
      </w:r>
      <w:r w:rsidR="00797CD5" w:rsidRPr="003A1EBD">
        <w:rPr>
          <w:rFonts w:asciiTheme="minorHAnsi" w:hAnsiTheme="minorHAnsi"/>
          <w:sz w:val="22"/>
          <w:szCs w:val="22"/>
          <w:lang w:val="es-SV"/>
        </w:rPr>
        <w:t xml:space="preserve">de una decisión sobre el acceso a la información. </w:t>
      </w:r>
    </w:p>
    <w:p w14:paraId="69010966" w14:textId="77777777" w:rsidR="00B92DD7" w:rsidRPr="003A1EBD" w:rsidRDefault="00B92DD7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4BA6F14" w14:textId="16769BBC" w:rsidR="00B92DD7" w:rsidRPr="003A1EBD" w:rsidRDefault="00797CD5" w:rsidP="00297D14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lastRenderedPageBreak/>
        <w:t xml:space="preserve">Que habiéndose </w:t>
      </w:r>
      <w:r w:rsidR="008515D0" w:rsidRPr="003A1EBD">
        <w:rPr>
          <w:rFonts w:asciiTheme="minorHAnsi" w:hAnsiTheme="minorHAnsi"/>
          <w:sz w:val="22"/>
          <w:szCs w:val="22"/>
          <w:lang w:val="es-SV"/>
        </w:rPr>
        <w:t xml:space="preserve">analizado la solicitud de información y la misma </w:t>
      </w:r>
      <w:r w:rsidRPr="003A1EBD">
        <w:rPr>
          <w:rFonts w:asciiTheme="minorHAnsi" w:hAnsiTheme="minorHAnsi"/>
          <w:sz w:val="22"/>
          <w:szCs w:val="22"/>
          <w:lang w:val="es-SV"/>
        </w:rPr>
        <w:t>cumpl</w:t>
      </w:r>
      <w:r w:rsidR="008515D0" w:rsidRPr="003A1EBD">
        <w:rPr>
          <w:rFonts w:asciiTheme="minorHAnsi" w:hAnsiTheme="minorHAnsi"/>
          <w:sz w:val="22"/>
          <w:szCs w:val="22"/>
          <w:lang w:val="es-SV"/>
        </w:rPr>
        <w:t>e</w:t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 con los requisitos establecidos en el artículo 66 de la Ley de Acceso a la Información Pública, y artículos 50, 54 y 55 del RELAIP,</w:t>
      </w:r>
      <w:r w:rsidR="006526AF"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y que no se encuentra entre las excepciones enumeradas en los arts. 19 y 24 de la Ley, y 19 del Reglamento,</w:t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 la suscrita Oficial de Información considera admitir y darle </w:t>
      </w:r>
      <w:r w:rsidR="008515D0" w:rsidRPr="003A1EBD">
        <w:rPr>
          <w:rFonts w:asciiTheme="minorHAnsi" w:hAnsiTheme="minorHAnsi"/>
          <w:sz w:val="22"/>
          <w:szCs w:val="22"/>
          <w:lang w:val="es-SV"/>
        </w:rPr>
        <w:t xml:space="preserve">el </w:t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trámite correspondiente. </w:t>
      </w:r>
    </w:p>
    <w:p w14:paraId="6644A4AF" w14:textId="77777777" w:rsidR="005535DA" w:rsidRPr="003A1EBD" w:rsidRDefault="005535DA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440416D" w14:textId="2D4AB5BA" w:rsidR="005535DA" w:rsidRPr="003A1EBD" w:rsidRDefault="005535DA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 xml:space="preserve">Que la información </w:t>
      </w:r>
      <w:r w:rsidR="004B104C" w:rsidRPr="003A1EBD">
        <w:rPr>
          <w:rFonts w:asciiTheme="minorHAnsi" w:hAnsiTheme="minorHAnsi"/>
          <w:sz w:val="22"/>
          <w:szCs w:val="22"/>
          <w:lang w:val="es-SV"/>
        </w:rPr>
        <w:t xml:space="preserve">solicitada </w:t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se </w:t>
      </w:r>
      <w:r w:rsidR="009700C1" w:rsidRPr="003A1EBD">
        <w:rPr>
          <w:rFonts w:asciiTheme="minorHAnsi" w:hAnsiTheme="minorHAnsi"/>
          <w:sz w:val="22"/>
          <w:szCs w:val="22"/>
          <w:lang w:val="es-SV"/>
        </w:rPr>
        <w:t xml:space="preserve">define en </w:t>
      </w:r>
      <w:r w:rsidR="00F71916" w:rsidRPr="003A1EBD">
        <w:rPr>
          <w:rFonts w:asciiTheme="minorHAnsi" w:hAnsiTheme="minorHAnsi"/>
          <w:sz w:val="22"/>
          <w:szCs w:val="22"/>
          <w:lang w:val="es-SV"/>
        </w:rPr>
        <w:t xml:space="preserve">el </w:t>
      </w:r>
      <w:r w:rsidR="009700C1" w:rsidRPr="003A1EBD">
        <w:rPr>
          <w:rFonts w:asciiTheme="minorHAnsi" w:hAnsiTheme="minorHAnsi"/>
          <w:sz w:val="22"/>
          <w:szCs w:val="22"/>
          <w:lang w:val="es-SV"/>
        </w:rPr>
        <w:t xml:space="preserve">artículo 6 letra “c” de la Ley </w:t>
      </w:r>
      <w:r w:rsidR="005F138C" w:rsidRPr="003A1EBD">
        <w:rPr>
          <w:rFonts w:asciiTheme="minorHAnsi" w:hAnsiTheme="minorHAnsi"/>
          <w:sz w:val="22"/>
          <w:szCs w:val="22"/>
          <w:lang w:val="es-SV"/>
        </w:rPr>
        <w:t xml:space="preserve">de Acceso a la Información Pública, </w:t>
      </w:r>
      <w:r w:rsidR="009700C1" w:rsidRPr="003A1EBD">
        <w:rPr>
          <w:rFonts w:asciiTheme="minorHAnsi" w:hAnsiTheme="minorHAnsi"/>
          <w:sz w:val="22"/>
          <w:szCs w:val="22"/>
          <w:lang w:val="es-SV"/>
        </w:rPr>
        <w:t xml:space="preserve">que reza: </w:t>
      </w:r>
      <w:r w:rsidR="00F71916" w:rsidRPr="003A1EBD">
        <w:rPr>
          <w:rFonts w:asciiTheme="minorHAnsi" w:hAnsiTheme="minorHAnsi"/>
          <w:sz w:val="22"/>
          <w:szCs w:val="22"/>
          <w:lang w:val="es-SV"/>
        </w:rPr>
        <w:t>“</w:t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la información pública la cual es </w:t>
      </w:r>
      <w:r w:rsidRPr="003A1EBD">
        <w:rPr>
          <w:rFonts w:asciiTheme="minorHAnsi" w:hAnsiTheme="minorHAnsi"/>
          <w:i/>
          <w:iCs/>
          <w:sz w:val="22"/>
          <w:szCs w:val="22"/>
          <w:lang w:val="es-SV"/>
        </w:rPr>
        <w:t>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</w:t>
      </w:r>
      <w:r w:rsidR="00F71916" w:rsidRPr="003A1EBD">
        <w:rPr>
          <w:rFonts w:asciiTheme="minorHAnsi" w:hAnsiTheme="minorHAnsi"/>
          <w:i/>
          <w:iCs/>
          <w:sz w:val="22"/>
          <w:szCs w:val="22"/>
          <w:lang w:val="es-SV"/>
        </w:rPr>
        <w:t>a por éstos a cualquier título.”</w:t>
      </w:r>
    </w:p>
    <w:p w14:paraId="791CAEBE" w14:textId="77777777" w:rsidR="005A4D7B" w:rsidRPr="003A1EBD" w:rsidRDefault="005A4D7B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CF510E7" w14:textId="11AC844B" w:rsidR="007C0E6D" w:rsidRPr="003A1EBD" w:rsidRDefault="00F71916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 xml:space="preserve">Por lo que </w:t>
      </w:r>
      <w:r w:rsidR="005A4D7B" w:rsidRPr="003A1EBD">
        <w:rPr>
          <w:rFonts w:asciiTheme="minorHAnsi" w:hAnsiTheme="minorHAnsi"/>
          <w:sz w:val="22"/>
          <w:szCs w:val="22"/>
          <w:lang w:val="es-SV"/>
        </w:rPr>
        <w:t xml:space="preserve">fue </w:t>
      </w:r>
      <w:r w:rsidR="00CC09CD" w:rsidRPr="003A1EBD">
        <w:rPr>
          <w:rFonts w:asciiTheme="minorHAnsi" w:hAnsiTheme="minorHAnsi"/>
          <w:sz w:val="22"/>
          <w:szCs w:val="22"/>
          <w:lang w:val="es-SV"/>
        </w:rPr>
        <w:t>solicitada</w:t>
      </w:r>
      <w:r w:rsidR="007C0E6D" w:rsidRPr="003A1EBD">
        <w:rPr>
          <w:rFonts w:asciiTheme="minorHAnsi" w:hAnsiTheme="minorHAnsi"/>
          <w:sz w:val="22"/>
          <w:szCs w:val="22"/>
          <w:lang w:val="es-SV"/>
        </w:rPr>
        <w:t xml:space="preserve"> a</w:t>
      </w:r>
      <w:r w:rsidR="004B104C" w:rsidRPr="003A1EBD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7C0E6D" w:rsidRPr="003A1EBD">
        <w:rPr>
          <w:rFonts w:asciiTheme="minorHAnsi" w:hAnsiTheme="minorHAnsi"/>
          <w:sz w:val="22"/>
          <w:szCs w:val="22"/>
          <w:lang w:val="es-SV"/>
        </w:rPr>
        <w:t>UACI</w:t>
      </w:r>
      <w:r w:rsidR="005A4D7B" w:rsidRPr="003A1EBD">
        <w:rPr>
          <w:rFonts w:asciiTheme="minorHAnsi" w:hAnsiTheme="minorHAnsi"/>
          <w:sz w:val="22"/>
          <w:szCs w:val="22"/>
          <w:lang w:val="es-SV"/>
        </w:rPr>
        <w:t xml:space="preserve"> para que verificara su clasificación y comunicara en su caso la forma en que se encuentra disponible</w:t>
      </w:r>
      <w:r w:rsidR="007C0E6D" w:rsidRPr="003A1EBD">
        <w:rPr>
          <w:rFonts w:asciiTheme="minorHAnsi" w:hAnsiTheme="minorHAnsi"/>
          <w:sz w:val="22"/>
          <w:szCs w:val="22"/>
          <w:lang w:val="es-SV"/>
        </w:rPr>
        <w:t xml:space="preserve">. </w:t>
      </w:r>
    </w:p>
    <w:p w14:paraId="56FD90E4" w14:textId="77777777" w:rsidR="007C0E6D" w:rsidRPr="003A1EBD" w:rsidRDefault="007C0E6D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EF57967" w14:textId="672009D4" w:rsidR="006E2E79" w:rsidRPr="003A1EBD" w:rsidRDefault="00C23FB7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>El día seis del presente mes y año, se recibió memorándum</w:t>
      </w:r>
      <w:r w:rsidR="006E2E79" w:rsidRPr="003A1EBD">
        <w:rPr>
          <w:rFonts w:asciiTheme="minorHAnsi" w:hAnsiTheme="minorHAnsi"/>
          <w:sz w:val="22"/>
          <w:szCs w:val="22"/>
          <w:lang w:val="es-SV"/>
        </w:rPr>
        <w:t xml:space="preserve"> bajo el número UACI/157/2020, mediante en el cual remite información, de la siguiente manera: </w:t>
      </w:r>
    </w:p>
    <w:p w14:paraId="30592653" w14:textId="77777777" w:rsidR="006E2E79" w:rsidRPr="003A1EBD" w:rsidRDefault="006E2E79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325F563" w14:textId="0436108A" w:rsidR="006E2E79" w:rsidRPr="003A1EBD" w:rsidRDefault="006E2E79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>Numeral 1. Los 20 mayores contratos adjudicados por el CONNA desde el año 20</w:t>
      </w:r>
      <w:r w:rsidR="00BA3936" w:rsidRPr="003A1EBD">
        <w:rPr>
          <w:rFonts w:asciiTheme="minorHAnsi" w:hAnsiTheme="minorHAnsi"/>
          <w:sz w:val="22"/>
          <w:szCs w:val="22"/>
          <w:lang w:val="es-SV"/>
        </w:rPr>
        <w:t>12</w:t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 al 2019. </w:t>
      </w:r>
    </w:p>
    <w:p w14:paraId="405E4CC0" w14:textId="25D10968" w:rsidR="006E2E79" w:rsidRPr="003A1EBD" w:rsidRDefault="006E2E79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 xml:space="preserve">Numeral 2. Contratos adjudicados mediante Licitación Pública desde el año 2012 al 2019. </w:t>
      </w:r>
    </w:p>
    <w:p w14:paraId="7AF42153" w14:textId="77777777" w:rsidR="00BA3936" w:rsidRPr="003A1EBD" w:rsidRDefault="00BA3936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0813216" w14:textId="603D7EAB" w:rsidR="003A1EBD" w:rsidRPr="003A1EBD" w:rsidRDefault="00C30DDE" w:rsidP="00C30D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 xml:space="preserve">No se omite mencionar que la información se proporciona desde el año 2012, ya que </w:t>
      </w:r>
      <w:r w:rsidR="003A1EBD" w:rsidRPr="003A1EBD">
        <w:rPr>
          <w:rFonts w:asciiTheme="minorHAnsi" w:hAnsiTheme="minorHAnsi"/>
          <w:sz w:val="22"/>
          <w:szCs w:val="22"/>
          <w:lang w:val="es-SV"/>
        </w:rPr>
        <w:t>El Consejo Nacional de la Niñez y de la Adolescencia- CONNA, se crea a raíz del surgimiento de la Ley de Protección Integral de la Niñez y la Adolescencia, LEPINA, en su artículo 134, creada por Decreto Legislativo No. 839, publicado en el Diario Oficial No. 68, Tomo 383 el 16 de abril del año 2,009</w:t>
      </w:r>
      <w:r w:rsidR="00AC702B">
        <w:rPr>
          <w:rFonts w:asciiTheme="minorHAnsi" w:hAnsiTheme="minorHAnsi"/>
          <w:sz w:val="22"/>
          <w:szCs w:val="22"/>
          <w:lang w:val="es-SV"/>
        </w:rPr>
        <w:t>.</w:t>
      </w:r>
    </w:p>
    <w:p w14:paraId="05874DBE" w14:textId="77777777" w:rsidR="003A1EBD" w:rsidRPr="003A1EBD" w:rsidRDefault="003A1EBD" w:rsidP="00C30D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AE28547" w14:textId="6FFF1A14" w:rsidR="006526AF" w:rsidRPr="003A1EBD" w:rsidRDefault="006526AF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>Por tanto, no existiendo impedimento legal par</w:t>
      </w:r>
      <w:r w:rsidR="00A81F16">
        <w:rPr>
          <w:rFonts w:asciiTheme="minorHAnsi" w:hAnsiTheme="minorHAnsi"/>
          <w:sz w:val="22"/>
          <w:szCs w:val="22"/>
          <w:lang w:val="es-SV"/>
        </w:rPr>
        <w:t>a acceder a lo solicitado por los</w:t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 señor</w:t>
      </w:r>
      <w:r w:rsidR="00A81F16">
        <w:rPr>
          <w:rFonts w:asciiTheme="minorHAnsi" w:hAnsiTheme="minorHAnsi"/>
          <w:sz w:val="22"/>
          <w:szCs w:val="22"/>
          <w:lang w:val="es-SV"/>
        </w:rPr>
        <w:t>es</w:t>
      </w:r>
      <w:r w:rsidR="00087B09">
        <w:rPr>
          <w:rFonts w:asciiTheme="minorHAnsi" w:hAnsiTheme="minorHAnsi"/>
          <w:sz w:val="22"/>
          <w:szCs w:val="22"/>
          <w:lang w:val="es-SV"/>
        </w:rPr>
        <w:tab/>
      </w:r>
      <w:r w:rsidR="00087B09">
        <w:rPr>
          <w:rFonts w:asciiTheme="minorHAnsi" w:hAnsiTheme="minorHAnsi"/>
          <w:sz w:val="22"/>
          <w:szCs w:val="22"/>
          <w:lang w:val="es-SV"/>
        </w:rPr>
        <w:tab/>
      </w:r>
      <w:r w:rsidR="00087B09">
        <w:rPr>
          <w:rFonts w:asciiTheme="minorHAnsi" w:hAnsiTheme="minorHAnsi"/>
          <w:sz w:val="22"/>
          <w:szCs w:val="22"/>
          <w:lang w:val="es-SV"/>
        </w:rPr>
        <w:tab/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, en cumplimiento con lo regulado en los artículos 2, 3 literal “a”, 62, 66, 71 y 72 de la Ley de Acceso a la Información Pública y art. 56, 57 y 58 del Reglamento de la Ley de Acceso a la Información Pública, se </w:t>
      </w:r>
      <w:r w:rsidRPr="003A1EBD">
        <w:rPr>
          <w:rFonts w:asciiTheme="minorHAnsi" w:hAnsiTheme="minorHAnsi"/>
          <w:b/>
          <w:bCs/>
          <w:sz w:val="22"/>
          <w:szCs w:val="22"/>
          <w:lang w:val="es-SV"/>
        </w:rPr>
        <w:t xml:space="preserve">RESUELVE: </w:t>
      </w:r>
    </w:p>
    <w:p w14:paraId="52F84A0D" w14:textId="77777777" w:rsidR="006526AF" w:rsidRPr="003A1EBD" w:rsidRDefault="006526AF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F2B6A05" w14:textId="08602F27" w:rsidR="00A27FD0" w:rsidRPr="003A1EBD" w:rsidRDefault="006526AF" w:rsidP="00297D1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>Concédase la información requerida, adjuntándose la misma y entregándosela a l</w:t>
      </w:r>
      <w:r w:rsidR="00A81F16">
        <w:rPr>
          <w:rFonts w:asciiTheme="minorHAnsi" w:hAnsiTheme="minorHAnsi"/>
          <w:sz w:val="22"/>
          <w:szCs w:val="22"/>
          <w:lang w:val="es-SV"/>
        </w:rPr>
        <w:t>os señores</w:t>
      </w:r>
      <w:r w:rsidR="00087B09">
        <w:rPr>
          <w:rFonts w:asciiTheme="minorHAnsi" w:hAnsiTheme="minorHAnsi"/>
          <w:sz w:val="22"/>
          <w:szCs w:val="22"/>
          <w:lang w:val="es-SV"/>
        </w:rPr>
        <w:tab/>
      </w:r>
      <w:r w:rsidR="00087B09">
        <w:rPr>
          <w:rFonts w:asciiTheme="minorHAnsi" w:hAnsiTheme="minorHAnsi"/>
          <w:sz w:val="22"/>
          <w:szCs w:val="22"/>
          <w:lang w:val="es-SV"/>
        </w:rPr>
        <w:tab/>
      </w:r>
      <w:r w:rsidR="00087B09">
        <w:rPr>
          <w:rFonts w:asciiTheme="minorHAnsi" w:hAnsiTheme="minorHAnsi"/>
          <w:sz w:val="22"/>
          <w:szCs w:val="22"/>
          <w:lang w:val="es-SV"/>
        </w:rPr>
        <w:tab/>
      </w:r>
      <w:r w:rsidR="00087B09">
        <w:rPr>
          <w:rFonts w:asciiTheme="minorHAnsi" w:hAnsiTheme="minorHAnsi"/>
          <w:sz w:val="22"/>
          <w:szCs w:val="22"/>
          <w:lang w:val="es-SV"/>
        </w:rPr>
        <w:tab/>
      </w:r>
      <w:r w:rsidRPr="003A1EBD">
        <w:rPr>
          <w:rFonts w:asciiTheme="minorHAnsi" w:hAnsiTheme="minorHAnsi"/>
          <w:b/>
          <w:bCs/>
          <w:sz w:val="22"/>
          <w:szCs w:val="22"/>
          <w:lang w:val="es-SV"/>
        </w:rPr>
        <w:t xml:space="preserve">, </w:t>
      </w:r>
      <w:r w:rsidRPr="003A1EBD">
        <w:rPr>
          <w:rFonts w:asciiTheme="minorHAnsi" w:hAnsiTheme="minorHAnsi"/>
          <w:sz w:val="22"/>
          <w:szCs w:val="22"/>
          <w:lang w:val="es-SV"/>
        </w:rPr>
        <w:t>en la forma señalada en su solicitud.</w:t>
      </w:r>
    </w:p>
    <w:p w14:paraId="7D706F7A" w14:textId="77777777" w:rsidR="00A27FD0" w:rsidRPr="003A1EBD" w:rsidRDefault="00A27FD0" w:rsidP="00297D1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2AA5902" w14:textId="73B1EA7A" w:rsidR="002F789F" w:rsidRPr="003A1EBD" w:rsidRDefault="006526AF" w:rsidP="00297D1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b/>
          <w:sz w:val="22"/>
          <w:szCs w:val="22"/>
          <w:lang w:val="es-SV"/>
        </w:rPr>
        <w:t>Notifíquese</w:t>
      </w:r>
      <w:r w:rsidR="002F789F" w:rsidRPr="003A1EBD">
        <w:rPr>
          <w:rFonts w:asciiTheme="minorHAnsi" w:hAnsiTheme="minorHAnsi"/>
          <w:sz w:val="22"/>
          <w:szCs w:val="22"/>
          <w:lang w:val="es-SV"/>
        </w:rPr>
        <w:t xml:space="preserve">. </w:t>
      </w:r>
    </w:p>
    <w:p w14:paraId="38A3DF90" w14:textId="77777777" w:rsidR="002D2312" w:rsidRDefault="002D2312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01C47A39" w14:textId="77777777" w:rsidR="002D2312" w:rsidRDefault="002D2312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028AE417" w14:textId="76050DE7" w:rsidR="00092ED2" w:rsidRPr="003A1EBD" w:rsidRDefault="006526AF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D8081EB" w14:textId="749F0A09" w:rsidR="006526AF" w:rsidRPr="003A1EBD" w:rsidRDefault="006526AF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0F16B15E" w14:textId="1450DF87" w:rsidR="006526AF" w:rsidRPr="00A27FD0" w:rsidRDefault="006526AF" w:rsidP="00652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lang w:val="es-SV" w:eastAsia="en-US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  <w:r w:rsidRPr="00A27FD0">
        <w:rPr>
          <w:rFonts w:eastAsiaTheme="minorHAnsi"/>
          <w:lang w:val="es-SV" w:eastAsia="en-US"/>
        </w:rPr>
        <w:t xml:space="preserve"> </w:t>
      </w:r>
    </w:p>
    <w:sectPr w:rsidR="006526AF" w:rsidRPr="00A27FD0" w:rsidSect="00AC702B">
      <w:headerReference w:type="default" r:id="rId8"/>
      <w:footerReference w:type="default" r:id="rId9"/>
      <w:headerReference w:type="first" r:id="rId10"/>
      <w:pgSz w:w="12240" w:h="15840" w:code="1"/>
      <w:pgMar w:top="1531" w:right="1418" w:bottom="1531" w:left="1418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E9540" w14:textId="77777777" w:rsidR="001625AF" w:rsidRDefault="001625AF">
      <w:pPr>
        <w:spacing w:after="0" w:line="240" w:lineRule="auto"/>
      </w:pPr>
      <w:r>
        <w:separator/>
      </w:r>
    </w:p>
  </w:endnote>
  <w:endnote w:type="continuationSeparator" w:id="0">
    <w:p w14:paraId="62E02582" w14:textId="77777777" w:rsidR="001625AF" w:rsidRDefault="0016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5894B" w14:textId="77777777" w:rsidR="001625AF" w:rsidRDefault="001625AF">
      <w:pPr>
        <w:spacing w:after="0" w:line="240" w:lineRule="auto"/>
      </w:pPr>
      <w:r>
        <w:separator/>
      </w:r>
    </w:p>
  </w:footnote>
  <w:footnote w:type="continuationSeparator" w:id="0">
    <w:p w14:paraId="66990CD3" w14:textId="77777777" w:rsidR="001625AF" w:rsidRDefault="0016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94"/>
    </w:tblGrid>
    <w:tr w:rsidR="00BD1D3C" w:rsidRPr="00BD1D3C" w14:paraId="4D50C067" w14:textId="77777777" w:rsidTr="00091142">
      <w:trPr>
        <w:trHeight w:val="321"/>
      </w:trPr>
      <w:tc>
        <w:tcPr>
          <w:tcW w:w="2694" w:type="dxa"/>
        </w:tcPr>
        <w:p w14:paraId="095642E3" w14:textId="77777777" w:rsidR="00BD1D3C" w:rsidRPr="008B6811" w:rsidRDefault="00BD1D3C" w:rsidP="00BD1D3C">
          <w:pPr>
            <w:spacing w:after="160" w:line="259" w:lineRule="auto"/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 w:rsidRPr="008B6811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17DF781">
          <wp:simplePos x="0" y="0"/>
          <wp:positionH relativeFrom="page">
            <wp:align>right</wp:align>
          </wp:positionH>
          <wp:positionV relativeFrom="paragraph">
            <wp:posOffset>-1095375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1625AF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6B4C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A0424"/>
    <w:multiLevelType w:val="hybridMultilevel"/>
    <w:tmpl w:val="C91CB17E"/>
    <w:lvl w:ilvl="0" w:tplc="55900E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C5E10"/>
    <w:multiLevelType w:val="hybridMultilevel"/>
    <w:tmpl w:val="5E52E1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12B8E"/>
    <w:rsid w:val="00027B07"/>
    <w:rsid w:val="00051FC9"/>
    <w:rsid w:val="00067009"/>
    <w:rsid w:val="000800AE"/>
    <w:rsid w:val="0008011C"/>
    <w:rsid w:val="00087B09"/>
    <w:rsid w:val="00092ED2"/>
    <w:rsid w:val="000B5684"/>
    <w:rsid w:val="000B5793"/>
    <w:rsid w:val="000E426C"/>
    <w:rsid w:val="0010460D"/>
    <w:rsid w:val="0011647F"/>
    <w:rsid w:val="001506C0"/>
    <w:rsid w:val="001625AF"/>
    <w:rsid w:val="0017300F"/>
    <w:rsid w:val="001A54FF"/>
    <w:rsid w:val="001B01F6"/>
    <w:rsid w:val="001B2B02"/>
    <w:rsid w:val="001B41B7"/>
    <w:rsid w:val="001F1784"/>
    <w:rsid w:val="00204AB9"/>
    <w:rsid w:val="00220E72"/>
    <w:rsid w:val="002446E1"/>
    <w:rsid w:val="0025512C"/>
    <w:rsid w:val="00255594"/>
    <w:rsid w:val="00264521"/>
    <w:rsid w:val="00287B42"/>
    <w:rsid w:val="00297D14"/>
    <w:rsid w:val="002A1320"/>
    <w:rsid w:val="002A20CE"/>
    <w:rsid w:val="002D2312"/>
    <w:rsid w:val="002D404F"/>
    <w:rsid w:val="002E0E7C"/>
    <w:rsid w:val="002F2B3D"/>
    <w:rsid w:val="002F5FC3"/>
    <w:rsid w:val="002F789F"/>
    <w:rsid w:val="003136A7"/>
    <w:rsid w:val="00332978"/>
    <w:rsid w:val="00355BF6"/>
    <w:rsid w:val="00362F1D"/>
    <w:rsid w:val="00384798"/>
    <w:rsid w:val="003A1EBD"/>
    <w:rsid w:val="003B3B0C"/>
    <w:rsid w:val="003F1207"/>
    <w:rsid w:val="00402069"/>
    <w:rsid w:val="00403722"/>
    <w:rsid w:val="00404CAF"/>
    <w:rsid w:val="00405232"/>
    <w:rsid w:val="00456956"/>
    <w:rsid w:val="004619E5"/>
    <w:rsid w:val="0046693F"/>
    <w:rsid w:val="004673B8"/>
    <w:rsid w:val="00467DD4"/>
    <w:rsid w:val="004A6985"/>
    <w:rsid w:val="004B104C"/>
    <w:rsid w:val="004D040E"/>
    <w:rsid w:val="004D63EA"/>
    <w:rsid w:val="004E177B"/>
    <w:rsid w:val="004F1318"/>
    <w:rsid w:val="005044AD"/>
    <w:rsid w:val="00540F1E"/>
    <w:rsid w:val="005535DA"/>
    <w:rsid w:val="00554CB8"/>
    <w:rsid w:val="00556D3A"/>
    <w:rsid w:val="005657F6"/>
    <w:rsid w:val="00590800"/>
    <w:rsid w:val="005A4D7B"/>
    <w:rsid w:val="005A5D1F"/>
    <w:rsid w:val="005D2CFD"/>
    <w:rsid w:val="005F138C"/>
    <w:rsid w:val="005F14A6"/>
    <w:rsid w:val="00614369"/>
    <w:rsid w:val="00623116"/>
    <w:rsid w:val="00632F7C"/>
    <w:rsid w:val="006477FF"/>
    <w:rsid w:val="006526AF"/>
    <w:rsid w:val="00676ED7"/>
    <w:rsid w:val="006A5263"/>
    <w:rsid w:val="006B13A8"/>
    <w:rsid w:val="006D0AE4"/>
    <w:rsid w:val="006E2E79"/>
    <w:rsid w:val="00704E76"/>
    <w:rsid w:val="007101A8"/>
    <w:rsid w:val="00717C0D"/>
    <w:rsid w:val="007231B9"/>
    <w:rsid w:val="00725E2E"/>
    <w:rsid w:val="00727B54"/>
    <w:rsid w:val="00751AF4"/>
    <w:rsid w:val="007717D1"/>
    <w:rsid w:val="00793CA1"/>
    <w:rsid w:val="00797CD5"/>
    <w:rsid w:val="007B2E4C"/>
    <w:rsid w:val="007B5B27"/>
    <w:rsid w:val="007C0E6D"/>
    <w:rsid w:val="007C227A"/>
    <w:rsid w:val="007D0379"/>
    <w:rsid w:val="007F0AB7"/>
    <w:rsid w:val="0080495E"/>
    <w:rsid w:val="008515D0"/>
    <w:rsid w:val="008537BC"/>
    <w:rsid w:val="0089249F"/>
    <w:rsid w:val="00894010"/>
    <w:rsid w:val="00897F9B"/>
    <w:rsid w:val="008D53E0"/>
    <w:rsid w:val="008D5869"/>
    <w:rsid w:val="008D59D9"/>
    <w:rsid w:val="008E2DAD"/>
    <w:rsid w:val="00911897"/>
    <w:rsid w:val="00927E9B"/>
    <w:rsid w:val="00934A86"/>
    <w:rsid w:val="00942CB3"/>
    <w:rsid w:val="00952EB2"/>
    <w:rsid w:val="0096101D"/>
    <w:rsid w:val="00964490"/>
    <w:rsid w:val="009700C1"/>
    <w:rsid w:val="00970899"/>
    <w:rsid w:val="009805F7"/>
    <w:rsid w:val="009809AB"/>
    <w:rsid w:val="009A2B25"/>
    <w:rsid w:val="009A32B1"/>
    <w:rsid w:val="009B2C81"/>
    <w:rsid w:val="009D55C9"/>
    <w:rsid w:val="009F00A1"/>
    <w:rsid w:val="00A02A35"/>
    <w:rsid w:val="00A2401F"/>
    <w:rsid w:val="00A271F8"/>
    <w:rsid w:val="00A27FD0"/>
    <w:rsid w:val="00A66180"/>
    <w:rsid w:val="00A81F16"/>
    <w:rsid w:val="00A871E2"/>
    <w:rsid w:val="00A945CA"/>
    <w:rsid w:val="00A969A0"/>
    <w:rsid w:val="00A9745E"/>
    <w:rsid w:val="00AC702B"/>
    <w:rsid w:val="00AF6FB7"/>
    <w:rsid w:val="00B33175"/>
    <w:rsid w:val="00B62B27"/>
    <w:rsid w:val="00B85315"/>
    <w:rsid w:val="00B90AE2"/>
    <w:rsid w:val="00B92074"/>
    <w:rsid w:val="00B92DD7"/>
    <w:rsid w:val="00B96F1D"/>
    <w:rsid w:val="00BA383F"/>
    <w:rsid w:val="00BA3936"/>
    <w:rsid w:val="00BB63E1"/>
    <w:rsid w:val="00BB6683"/>
    <w:rsid w:val="00BD1D3C"/>
    <w:rsid w:val="00BF240B"/>
    <w:rsid w:val="00BF2A06"/>
    <w:rsid w:val="00C23FB7"/>
    <w:rsid w:val="00C30DDE"/>
    <w:rsid w:val="00C31D4E"/>
    <w:rsid w:val="00C431BA"/>
    <w:rsid w:val="00C6382F"/>
    <w:rsid w:val="00C967D6"/>
    <w:rsid w:val="00CB5FE8"/>
    <w:rsid w:val="00CC09CD"/>
    <w:rsid w:val="00CC0BB0"/>
    <w:rsid w:val="00CC3CDE"/>
    <w:rsid w:val="00CD34AC"/>
    <w:rsid w:val="00CD598D"/>
    <w:rsid w:val="00CE3B80"/>
    <w:rsid w:val="00CE56D4"/>
    <w:rsid w:val="00CF7553"/>
    <w:rsid w:val="00D00928"/>
    <w:rsid w:val="00D00E68"/>
    <w:rsid w:val="00D01A06"/>
    <w:rsid w:val="00D26275"/>
    <w:rsid w:val="00D33FD2"/>
    <w:rsid w:val="00D719E5"/>
    <w:rsid w:val="00DA7A55"/>
    <w:rsid w:val="00DC0AED"/>
    <w:rsid w:val="00E04D2F"/>
    <w:rsid w:val="00E42A90"/>
    <w:rsid w:val="00E64FCA"/>
    <w:rsid w:val="00E654E7"/>
    <w:rsid w:val="00E65E86"/>
    <w:rsid w:val="00E71CFE"/>
    <w:rsid w:val="00EB0481"/>
    <w:rsid w:val="00EB7934"/>
    <w:rsid w:val="00EC792D"/>
    <w:rsid w:val="00EE147D"/>
    <w:rsid w:val="00F213FB"/>
    <w:rsid w:val="00F25DC3"/>
    <w:rsid w:val="00F26683"/>
    <w:rsid w:val="00F42916"/>
    <w:rsid w:val="00F552F1"/>
    <w:rsid w:val="00F71916"/>
    <w:rsid w:val="00F96816"/>
    <w:rsid w:val="00F97257"/>
    <w:rsid w:val="00FB2E6D"/>
    <w:rsid w:val="00FD0DB2"/>
    <w:rsid w:val="00FD4F62"/>
    <w:rsid w:val="00FD52A2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4E248918-3362-4144-B93D-0033F85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F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uiPriority w:val="1"/>
    <w:qFormat/>
    <w:rsid w:val="00CD34AC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34AC"/>
    <w:rPr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CA9CD6-675A-43C7-8D74-9261B18F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5</cp:revision>
  <cp:lastPrinted>2020-05-07T16:51:00Z</cp:lastPrinted>
  <dcterms:created xsi:type="dcterms:W3CDTF">2020-07-15T16:00:00Z</dcterms:created>
  <dcterms:modified xsi:type="dcterms:W3CDTF">2020-07-24T19:15:00Z</dcterms:modified>
</cp:coreProperties>
</file>