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5969DB08" w:rsidR="00682B93" w:rsidRDefault="00093468" w:rsidP="0083416B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01</w:t>
            </w:r>
            <w:r w:rsidR="0083416B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1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</w:t>
      </w:r>
      <w:bookmarkStart w:id="0" w:name="_GoBack"/>
      <w:bookmarkEnd w:id="0"/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54C8A404" w14:textId="77777777" w:rsidR="00573114" w:rsidRDefault="00573114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A251B7D" w14:textId="2248AA99" w:rsidR="00970243" w:rsidRDefault="00FE2E7D" w:rsidP="0083416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</w:t>
      </w:r>
      <w:r w:rsidR="0083416B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11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83416B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06</w:t>
      </w:r>
      <w:r w:rsidR="00AE0FC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marzo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 xml:space="preserve">por </w:t>
      </w:r>
      <w:r w:rsidR="0083416B">
        <w:rPr>
          <w:rFonts w:ascii="Calibri" w:eastAsia="Calibri" w:hAnsi="Calibri" w:cs="Times New Roman"/>
          <w:sz w:val="22"/>
          <w:szCs w:val="21"/>
          <w:lang w:val="es-SV" w:eastAsia="en-US"/>
        </w:rPr>
        <w:t>los señores</w:t>
      </w:r>
      <w:r w:rsidR="00DC3D1E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DC3D1E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DC3D1E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83416B" w:rsidRPr="0083416B">
        <w:rPr>
          <w:rFonts w:ascii="Calibri" w:eastAsiaTheme="minorEastAsia" w:hAnsi="Calibri" w:cs="Calibri"/>
          <w:sz w:val="22"/>
          <w:lang w:val="es-SV"/>
        </w:rPr>
        <w:t xml:space="preserve">, </w:t>
      </w:r>
      <w:r w:rsidR="00DC3D1E">
        <w:rPr>
          <w:rFonts w:ascii="Calibri" w:eastAsiaTheme="minorEastAsia" w:hAnsi="Calibri" w:cs="Calibri"/>
          <w:sz w:val="22"/>
          <w:lang w:val="es-SV"/>
        </w:rPr>
        <w:tab/>
      </w:r>
      <w:r w:rsidR="00DC3D1E">
        <w:rPr>
          <w:rFonts w:ascii="Calibri" w:eastAsiaTheme="minorEastAsia" w:hAnsi="Calibri" w:cs="Calibri"/>
          <w:sz w:val="22"/>
          <w:lang w:val="es-SV"/>
        </w:rPr>
        <w:tab/>
      </w:r>
      <w:r w:rsidR="00DC3D1E">
        <w:rPr>
          <w:rFonts w:ascii="Calibri" w:eastAsiaTheme="minorEastAsia" w:hAnsi="Calibri" w:cs="Calibri"/>
          <w:sz w:val="22"/>
          <w:lang w:val="es-SV"/>
        </w:rPr>
        <w:tab/>
      </w:r>
      <w:r w:rsidR="0083416B" w:rsidRPr="0083416B">
        <w:rPr>
          <w:lang w:val="es-SV"/>
        </w:rPr>
        <w:t>y</w:t>
      </w:r>
      <w:r w:rsidR="00DC3D1E">
        <w:rPr>
          <w:lang w:val="es-SV"/>
        </w:rPr>
        <w:tab/>
      </w:r>
      <w:r w:rsidR="00DC3D1E">
        <w:rPr>
          <w:lang w:val="es-SV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="0083416B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mediante la cual solicita: </w:t>
      </w:r>
    </w:p>
    <w:p w14:paraId="5B2D8C77" w14:textId="77777777" w:rsidR="00632B9A" w:rsidRDefault="00632B9A" w:rsidP="00573114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</w:p>
    <w:p w14:paraId="35DCACE3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  <w:r w:rsidRPr="003F1207">
        <w:rPr>
          <w:rFonts w:ascii="Calibri" w:hAnsi="Calibri" w:cs="Calibri"/>
          <w:i/>
          <w:color w:val="000000"/>
          <w:sz w:val="23"/>
          <w:szCs w:val="23"/>
          <w:lang w:val="es-SV"/>
        </w:rPr>
        <w:t xml:space="preserve">1) Reporte de retenciones y/o descuentos realizados a empleados y funcionarios del Consejo Nacional de la Niñez y de la Adolescencia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</w:t>
      </w:r>
    </w:p>
    <w:p w14:paraId="6DE1494B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</w:p>
    <w:p w14:paraId="76C5B15D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  <w:r w:rsidRPr="003F1207">
        <w:rPr>
          <w:rFonts w:ascii="Calibri" w:hAnsi="Calibri" w:cs="Calibri"/>
          <w:i/>
          <w:color w:val="000000"/>
          <w:sz w:val="23"/>
          <w:szCs w:val="23"/>
          <w:lang w:val="es-SV"/>
        </w:rPr>
        <w:t xml:space="preserve">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 </w:t>
      </w:r>
    </w:p>
    <w:p w14:paraId="19322503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</w:p>
    <w:p w14:paraId="33C2B10B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  <w:r w:rsidRPr="003F1207">
        <w:rPr>
          <w:rFonts w:ascii="Calibri" w:hAnsi="Calibri" w:cs="Calibri"/>
          <w:i/>
          <w:color w:val="000000"/>
          <w:sz w:val="23"/>
          <w:szCs w:val="23"/>
          <w:lang w:val="es-SV"/>
        </w:rPr>
        <w:t xml:space="preserve">3) Versión pública de la planilla de sueldos y salarios del Consejo Nacional de la Niñez y de la Adolescencia del año 2019, desagregada por mes. </w:t>
      </w:r>
    </w:p>
    <w:p w14:paraId="4F0EBB60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</w:p>
    <w:p w14:paraId="03373D8D" w14:textId="77777777" w:rsidR="0083416B" w:rsidRPr="003F1207" w:rsidRDefault="0083416B" w:rsidP="008341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3"/>
          <w:szCs w:val="23"/>
          <w:lang w:val="es-SV"/>
        </w:rPr>
      </w:pPr>
      <w:r w:rsidRPr="003F1207">
        <w:rPr>
          <w:rFonts w:ascii="Calibri" w:hAnsi="Calibri" w:cs="Calibri"/>
          <w:i/>
          <w:color w:val="000000"/>
          <w:sz w:val="23"/>
          <w:szCs w:val="23"/>
          <w:lang w:val="es-SV"/>
        </w:rPr>
        <w:t xml:space="preserve">4) Detalle de otro tipo de mecanismo de aportación que realizan los empleados y funcionarios del Consejo Nacional de la Niñez y de la Adolescencia a partidos políticos por un medio distinto a la planilla. Deberá indicarse el cargo del empleado o funcionario encargado de recibir dicha aportación. </w:t>
      </w:r>
    </w:p>
    <w:p w14:paraId="57630556" w14:textId="77777777" w:rsidR="0083416B" w:rsidRDefault="0083416B" w:rsidP="00573114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</w:p>
    <w:p w14:paraId="68A69BFD" w14:textId="77777777" w:rsidR="00093468" w:rsidRDefault="00093468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ES" w:eastAsia="en-US"/>
        </w:rPr>
      </w:pPr>
    </w:p>
    <w:p w14:paraId="0909FEB9" w14:textId="1A505239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2DDF0B6B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53E8AAC" w14:textId="67360BA2" w:rsidR="0083416B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Qu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 por parte de la 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Departamento 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de Recursos Humanos se recibió Memorando 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 RRHH/234/2020, de fecha  catorce de marzo del presente año, 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mediante en el cual informa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: </w:t>
      </w:r>
    </w:p>
    <w:p w14:paraId="053B6EC2" w14:textId="77777777" w:rsidR="00B83568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</w:p>
    <w:p w14:paraId="1F69295C" w14:textId="56E8E804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El personal del Consejo Nacional de la Niñez y de la Adolescencia, no reporta ningún tipo de retenciones y/o descuentos realizados a los empleados y funcionario reflejados en planilla, en concepto de donaciones voluntarias, aportaciones o cuotas partidarias para partidos del año 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lastRenderedPageBreak/>
        <w:t>2019.</w:t>
      </w:r>
    </w:p>
    <w:p w14:paraId="7A20C9C1" w14:textId="2DA6CC57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El personal del Consejo Nacional de la Niñez y de la Adolescencia no reporta partida o cuenta relacionada con una aportación voluntaria u obligatoria, ya sea eventual o permanente que vaya hacia un partido político con el propósito de financiarlo. </w:t>
      </w:r>
    </w:p>
    <w:p w14:paraId="72F9FFF7" w14:textId="5496CB73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Se remite la Planilla de Salarios de Enero a Diciembre de 2019 en versión pública, se remite información impresa que a su vez será enviada en formato digital vía correo electrónico. </w:t>
      </w:r>
    </w:p>
    <w:p w14:paraId="3807E434" w14:textId="31687B70" w:rsidR="00B83568" w:rsidRP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El personal del Consejo Nacional de la Niñez y de la Adolescencia  no reporta ningún tipo de mecanismo en aportación que realizan los empleados y funcionarios a partidos políticos por un medio distinto a la planilla.  </w:t>
      </w:r>
    </w:p>
    <w:p w14:paraId="0E63732E" w14:textId="77777777" w:rsidR="00B83568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</w:p>
    <w:p w14:paraId="7342A07F" w14:textId="77777777" w:rsidR="00632B9A" w:rsidRPr="00FE2E7D" w:rsidRDefault="00632B9A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5E140EC9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0D4C61D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42882F87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7D942734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7B0FBF0" w14:textId="576FC6A2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AE0FC4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dieciséis</w:t>
      </w:r>
      <w:r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horas del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marzo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1BBDFE6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2E763CDF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78836A0" w14:textId="77777777" w:rsid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BB6F866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5646D53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1E0CE75C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C5C469" w:rsidR="00FE2E7D" w:rsidRPr="00FE2E7D" w:rsidRDefault="00632B9A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    Inés Hernández</w:t>
      </w:r>
    </w:p>
    <w:p w14:paraId="6B20A227" w14:textId="34F58AB3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</w:t>
      </w:r>
      <w:r w:rsidR="00632B9A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Interina,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5EBD8" w14:textId="77777777" w:rsidR="00750F36" w:rsidRDefault="00750F36">
      <w:pPr>
        <w:spacing w:after="0" w:line="240" w:lineRule="auto"/>
      </w:pPr>
      <w:r>
        <w:separator/>
      </w:r>
    </w:p>
  </w:endnote>
  <w:endnote w:type="continuationSeparator" w:id="0">
    <w:p w14:paraId="6426E0A7" w14:textId="77777777" w:rsidR="00750F36" w:rsidRDefault="0075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F1EC0" w14:textId="77777777" w:rsidR="00750F36" w:rsidRDefault="00750F36">
      <w:pPr>
        <w:spacing w:after="0" w:line="240" w:lineRule="auto"/>
      </w:pPr>
      <w:r>
        <w:separator/>
      </w:r>
    </w:p>
  </w:footnote>
  <w:footnote w:type="continuationSeparator" w:id="0">
    <w:p w14:paraId="1E73C482" w14:textId="77777777" w:rsidR="00750F36" w:rsidRDefault="0075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FA1A69" w:rsidRPr="00FA1A69" w14:paraId="1B5158B4" w14:textId="77777777" w:rsidTr="00091142">
      <w:trPr>
        <w:trHeight w:val="321"/>
      </w:trPr>
      <w:tc>
        <w:tcPr>
          <w:tcW w:w="2694" w:type="dxa"/>
        </w:tcPr>
        <w:p w14:paraId="470EBC0F" w14:textId="77777777" w:rsidR="00FA1A69" w:rsidRPr="008B6811" w:rsidRDefault="00FA1A69" w:rsidP="00FA1A69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916588E">
          <wp:simplePos x="0" y="0"/>
          <wp:positionH relativeFrom="page">
            <wp:align>left</wp:align>
          </wp:positionH>
          <wp:positionV relativeFrom="paragraph">
            <wp:posOffset>-1095375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50F3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3F2"/>
    <w:multiLevelType w:val="hybridMultilevel"/>
    <w:tmpl w:val="274ABC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4E93"/>
    <w:multiLevelType w:val="hybridMultilevel"/>
    <w:tmpl w:val="C5783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93468"/>
    <w:rsid w:val="000B5684"/>
    <w:rsid w:val="000C4745"/>
    <w:rsid w:val="000E426C"/>
    <w:rsid w:val="000F5537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A6985"/>
    <w:rsid w:val="004F1318"/>
    <w:rsid w:val="00556D3A"/>
    <w:rsid w:val="00573114"/>
    <w:rsid w:val="005A5D1F"/>
    <w:rsid w:val="00623116"/>
    <w:rsid w:val="00632B9A"/>
    <w:rsid w:val="00632F7C"/>
    <w:rsid w:val="00682B93"/>
    <w:rsid w:val="006B13A8"/>
    <w:rsid w:val="007231B9"/>
    <w:rsid w:val="00750F36"/>
    <w:rsid w:val="007717D1"/>
    <w:rsid w:val="00793CA1"/>
    <w:rsid w:val="007A0E41"/>
    <w:rsid w:val="007B2E4C"/>
    <w:rsid w:val="007C227A"/>
    <w:rsid w:val="0083416B"/>
    <w:rsid w:val="00842367"/>
    <w:rsid w:val="0084247E"/>
    <w:rsid w:val="008B0A4C"/>
    <w:rsid w:val="008D53E0"/>
    <w:rsid w:val="008D5869"/>
    <w:rsid w:val="008E2DAD"/>
    <w:rsid w:val="00907F5B"/>
    <w:rsid w:val="00927E9B"/>
    <w:rsid w:val="00934A86"/>
    <w:rsid w:val="00952EB2"/>
    <w:rsid w:val="00964490"/>
    <w:rsid w:val="00970243"/>
    <w:rsid w:val="009805F7"/>
    <w:rsid w:val="009809AB"/>
    <w:rsid w:val="00992F69"/>
    <w:rsid w:val="009A2B25"/>
    <w:rsid w:val="009B2C81"/>
    <w:rsid w:val="00A64411"/>
    <w:rsid w:val="00A9745E"/>
    <w:rsid w:val="00AE0FC4"/>
    <w:rsid w:val="00AE684F"/>
    <w:rsid w:val="00AF6FB7"/>
    <w:rsid w:val="00B33175"/>
    <w:rsid w:val="00B83568"/>
    <w:rsid w:val="00B846F9"/>
    <w:rsid w:val="00BA383F"/>
    <w:rsid w:val="00BB63E1"/>
    <w:rsid w:val="00BB6683"/>
    <w:rsid w:val="00BE372D"/>
    <w:rsid w:val="00C31D4E"/>
    <w:rsid w:val="00C5337B"/>
    <w:rsid w:val="00C967D6"/>
    <w:rsid w:val="00CB5FE8"/>
    <w:rsid w:val="00CC3CDE"/>
    <w:rsid w:val="00D00E68"/>
    <w:rsid w:val="00DC0AED"/>
    <w:rsid w:val="00DC3D1E"/>
    <w:rsid w:val="00E71CFE"/>
    <w:rsid w:val="00EB7934"/>
    <w:rsid w:val="00F213FB"/>
    <w:rsid w:val="00F271C3"/>
    <w:rsid w:val="00F552F1"/>
    <w:rsid w:val="00FA1A69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6F1CC5-45CB-49E1-9DCC-F45EAC39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cp:lastPrinted>2020-03-10T22:41:00Z</cp:lastPrinted>
  <dcterms:created xsi:type="dcterms:W3CDTF">2020-07-13T21:12:00Z</dcterms:created>
  <dcterms:modified xsi:type="dcterms:W3CDTF">2020-07-24T19:11:00Z</dcterms:modified>
  <cp:category/>
</cp:coreProperties>
</file>