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DFDEC5" w14:textId="65A590B6" w:rsidR="00FE2E7D" w:rsidRPr="00FE2E7D" w:rsidRDefault="00E71CFE" w:rsidP="00FE2E7D">
      <w:pPr>
        <w:widowControl w:val="0"/>
        <w:tabs>
          <w:tab w:val="center" w:pos="7999"/>
          <w:tab w:val="left" w:pos="8550"/>
          <w:tab w:val="left" w:pos="9030"/>
        </w:tabs>
        <w:spacing w:after="0" w:line="930" w:lineRule="exact"/>
        <w:ind w:right="103"/>
        <w:outlineLvl w:val="0"/>
        <w:rPr>
          <w:rFonts w:ascii="Trebuchet MS" w:eastAsia="Trebuchet MS" w:hAnsi="Trebuchet MS" w:cstheme="minorBidi"/>
          <w:b/>
          <w:bCs/>
          <w:color w:val="023E87"/>
          <w:sz w:val="16"/>
          <w:szCs w:val="24"/>
          <w:lang w:val="es-SV" w:eastAsia="en-US"/>
        </w:rPr>
      </w:pPr>
      <w:r w:rsidRPr="00FE2E7D">
        <w:rPr>
          <w:rFonts w:ascii="Trebuchet MS" w:eastAsia="Trebuchet MS" w:hAnsi="Trebuchet MS" w:cstheme="minorBidi"/>
          <w:b/>
          <w:bCs/>
          <w:noProof/>
          <w:sz w:val="16"/>
          <w:szCs w:val="24"/>
          <w:lang w:val="es-SV"/>
        </w:rPr>
        <mc:AlternateContent>
          <mc:Choice Requires="wpg">
            <w:drawing>
              <wp:anchor distT="0" distB="0" distL="114300" distR="114300" simplePos="0" relativeHeight="251659264" behindDoc="1" locked="0" layoutInCell="1" allowOverlap="1" wp14:anchorId="2225B354" wp14:editId="141B6680">
                <wp:simplePos x="0" y="0"/>
                <wp:positionH relativeFrom="page">
                  <wp:posOffset>5857875</wp:posOffset>
                </wp:positionH>
                <wp:positionV relativeFrom="paragraph">
                  <wp:posOffset>201295</wp:posOffset>
                </wp:positionV>
                <wp:extent cx="1050290" cy="340714"/>
                <wp:effectExtent l="0" t="0" r="0" b="2540"/>
                <wp:wrapNone/>
                <wp:docPr id="103"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0290" cy="340714"/>
                          <a:chOff x="8330" y="-863"/>
                          <a:chExt cx="1641" cy="424"/>
                        </a:xfrm>
                      </wpg:grpSpPr>
                      <wpg:grpSp>
                        <wpg:cNvPr id="104" name="Group 169"/>
                        <wpg:cNvGrpSpPr>
                          <a:grpSpLocks/>
                        </wpg:cNvGrpSpPr>
                        <wpg:grpSpPr bwMode="auto">
                          <a:xfrm>
                            <a:off x="8396" y="-827"/>
                            <a:ext cx="1575" cy="388"/>
                            <a:chOff x="8396" y="-827"/>
                            <a:chExt cx="1575" cy="388"/>
                          </a:xfrm>
                        </wpg:grpSpPr>
                        <wps:wsp>
                          <wps:cNvPr id="105" name="Freeform 170"/>
                          <wps:cNvSpPr>
                            <a:spLocks/>
                          </wps:cNvSpPr>
                          <wps:spPr bwMode="auto">
                            <a:xfrm>
                              <a:off x="8396" y="-827"/>
                              <a:ext cx="1575" cy="388"/>
                            </a:xfrm>
                            <a:custGeom>
                              <a:avLst/>
                              <a:gdLst>
                                <a:gd name="T0" fmla="+- 0 8320 8320"/>
                                <a:gd name="T1" fmla="*/ T0 w 1575"/>
                                <a:gd name="T2" fmla="+- 0 -548 -873"/>
                                <a:gd name="T3" fmla="*/ -548 h 326"/>
                                <a:gd name="T4" fmla="+- 0 9895 8320"/>
                                <a:gd name="T5" fmla="*/ T4 w 1575"/>
                                <a:gd name="T6" fmla="+- 0 -548 -873"/>
                                <a:gd name="T7" fmla="*/ -548 h 326"/>
                                <a:gd name="T8" fmla="+- 0 9895 8320"/>
                                <a:gd name="T9" fmla="*/ T8 w 1575"/>
                                <a:gd name="T10" fmla="+- 0 -873 -873"/>
                                <a:gd name="T11" fmla="*/ -873 h 326"/>
                                <a:gd name="T12" fmla="+- 0 8320 8320"/>
                                <a:gd name="T13" fmla="*/ T12 w 1575"/>
                                <a:gd name="T14" fmla="+- 0 -873 -873"/>
                                <a:gd name="T15" fmla="*/ -873 h 326"/>
                                <a:gd name="T16" fmla="+- 0 8320 8320"/>
                                <a:gd name="T17" fmla="*/ T16 w 1575"/>
                                <a:gd name="T18" fmla="+- 0 -548 -873"/>
                                <a:gd name="T19" fmla="*/ -548 h 326"/>
                              </a:gdLst>
                              <a:ahLst/>
                              <a:cxnLst>
                                <a:cxn ang="0">
                                  <a:pos x="T1" y="T3"/>
                                </a:cxn>
                                <a:cxn ang="0">
                                  <a:pos x="T5" y="T7"/>
                                </a:cxn>
                                <a:cxn ang="0">
                                  <a:pos x="T9" y="T11"/>
                                </a:cxn>
                                <a:cxn ang="0">
                                  <a:pos x="T13" y="T15"/>
                                </a:cxn>
                                <a:cxn ang="0">
                                  <a:pos x="T17" y="T19"/>
                                </a:cxn>
                              </a:cxnLst>
                              <a:rect l="0" t="0" r="r" b="b"/>
                              <a:pathLst>
                                <a:path w="1575" h="326">
                                  <a:moveTo>
                                    <a:pt x="0" y="325"/>
                                  </a:moveTo>
                                  <a:lnTo>
                                    <a:pt x="1575" y="325"/>
                                  </a:lnTo>
                                  <a:lnTo>
                                    <a:pt x="1575" y="0"/>
                                  </a:lnTo>
                                  <a:lnTo>
                                    <a:pt x="0" y="0"/>
                                  </a:lnTo>
                                  <a:lnTo>
                                    <a:pt x="0" y="3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1C83176" w14:textId="4C694EF5" w:rsidR="00FE2E7D" w:rsidRPr="00E71CFE" w:rsidRDefault="00FE2E7D" w:rsidP="00FE2E7D">
                                <w:pPr>
                                  <w:jc w:val="center"/>
                                  <w:rPr>
                                    <w:b/>
                                    <w:sz w:val="18"/>
                                    <w:szCs w:val="18"/>
                                    <w:lang w:val="es-SV"/>
                                  </w:rPr>
                                </w:pPr>
                                <w:r w:rsidRPr="00E71CFE">
                                  <w:rPr>
                                    <w:b/>
                                    <w:sz w:val="18"/>
                                    <w:szCs w:val="18"/>
                                    <w:lang w:val="es-SV"/>
                                  </w:rPr>
                                  <w:t>0</w:t>
                                </w:r>
                                <w:r w:rsidR="00D04B7B">
                                  <w:rPr>
                                    <w:b/>
                                    <w:sz w:val="18"/>
                                    <w:szCs w:val="18"/>
                                    <w:lang w:val="es-SV"/>
                                  </w:rPr>
                                  <w:t>49</w:t>
                                </w:r>
                                <w:r w:rsidRPr="00E71CFE">
                                  <w:rPr>
                                    <w:b/>
                                    <w:sz w:val="18"/>
                                    <w:szCs w:val="18"/>
                                    <w:lang w:val="es-SV"/>
                                  </w:rPr>
                                  <w:t>/2019</w:t>
                                </w:r>
                              </w:p>
                            </w:txbxContent>
                          </wps:txbx>
                          <wps:bodyPr rot="0" vert="horz" wrap="square" lIns="91440" tIns="45720" rIns="91440" bIns="45720" anchor="ctr" anchorCtr="0" upright="1">
                            <a:noAutofit/>
                          </wps:bodyPr>
                        </wps:wsp>
                      </wpg:grpSp>
                      <wpg:grpSp>
                        <wpg:cNvPr id="106" name="Group 167"/>
                        <wpg:cNvGrpSpPr>
                          <a:grpSpLocks/>
                        </wpg:cNvGrpSpPr>
                        <wpg:grpSpPr bwMode="auto">
                          <a:xfrm>
                            <a:off x="8330" y="-863"/>
                            <a:ext cx="1555" cy="306"/>
                            <a:chOff x="8330" y="-863"/>
                            <a:chExt cx="1555" cy="306"/>
                          </a:xfrm>
                        </wpg:grpSpPr>
                        <wps:wsp>
                          <wps:cNvPr id="107" name="Freeform 168"/>
                          <wps:cNvSpPr>
                            <a:spLocks/>
                          </wps:cNvSpPr>
                          <wps:spPr bwMode="auto">
                            <a:xfrm>
                              <a:off x="8330" y="-863"/>
                              <a:ext cx="1555" cy="306"/>
                            </a:xfrm>
                            <a:custGeom>
                              <a:avLst/>
                              <a:gdLst>
                                <a:gd name="T0" fmla="+- 0 8330 8330"/>
                                <a:gd name="T1" fmla="*/ T0 w 1555"/>
                                <a:gd name="T2" fmla="+- 0 -558 -863"/>
                                <a:gd name="T3" fmla="*/ -558 h 306"/>
                                <a:gd name="T4" fmla="+- 0 9885 8330"/>
                                <a:gd name="T5" fmla="*/ T4 w 1555"/>
                                <a:gd name="T6" fmla="+- 0 -558 -863"/>
                                <a:gd name="T7" fmla="*/ -558 h 306"/>
                                <a:gd name="T8" fmla="+- 0 9885 8330"/>
                                <a:gd name="T9" fmla="*/ T8 w 1555"/>
                                <a:gd name="T10" fmla="+- 0 -863 -863"/>
                                <a:gd name="T11" fmla="*/ -863 h 306"/>
                                <a:gd name="T12" fmla="+- 0 8330 8330"/>
                                <a:gd name="T13" fmla="*/ T12 w 1555"/>
                                <a:gd name="T14" fmla="+- 0 -863 -863"/>
                                <a:gd name="T15" fmla="*/ -863 h 306"/>
                                <a:gd name="T16" fmla="+- 0 8330 8330"/>
                                <a:gd name="T17" fmla="*/ T16 w 1555"/>
                                <a:gd name="T18" fmla="+- 0 -558 -863"/>
                                <a:gd name="T19" fmla="*/ -558 h 306"/>
                              </a:gdLst>
                              <a:ahLst/>
                              <a:cxnLst>
                                <a:cxn ang="0">
                                  <a:pos x="T1" y="T3"/>
                                </a:cxn>
                                <a:cxn ang="0">
                                  <a:pos x="T5" y="T7"/>
                                </a:cxn>
                                <a:cxn ang="0">
                                  <a:pos x="T9" y="T11"/>
                                </a:cxn>
                                <a:cxn ang="0">
                                  <a:pos x="T13" y="T15"/>
                                </a:cxn>
                                <a:cxn ang="0">
                                  <a:pos x="T17" y="T19"/>
                                </a:cxn>
                              </a:cxnLst>
                              <a:rect l="0" t="0" r="r" b="b"/>
                              <a:pathLst>
                                <a:path w="1555" h="306">
                                  <a:moveTo>
                                    <a:pt x="0" y="305"/>
                                  </a:moveTo>
                                  <a:lnTo>
                                    <a:pt x="1555" y="305"/>
                                  </a:lnTo>
                                  <a:lnTo>
                                    <a:pt x="1555" y="0"/>
                                  </a:lnTo>
                                  <a:lnTo>
                                    <a:pt x="0" y="0"/>
                                  </a:lnTo>
                                  <a:lnTo>
                                    <a:pt x="0" y="305"/>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225B354" id="Group 166" o:spid="_x0000_s1026" style="position:absolute;margin-left:461.25pt;margin-top:15.85pt;width:82.7pt;height:26.85pt;z-index:-251657216;mso-position-horizontal-relative:page" coordorigin="8330,-863" coordsize="1641,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">
                <v:group id="Group 169" o:spid="_x0000_s1027" style="position:absolute;left:8396;top:-827;width:1575;height:388" coordorigin="8396,-827" coordsize="1575,3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cX8QAAADcAAAADwAAAGRycy9kb3ducmV2LnhtbERPS2vCQBC+F/wPywi9&#10;1U20LRJdJYRaegiFqiDehuyYBLOzIbvN4993C4Xe5uN7znY/mkb01LnasoJ4EYEgLqyuuVRwPh2e&#10;1iCcR9bYWCYFEznY72YPW0y0HfiL+qMvRQhhl6CCyvs2kdIVFRl0C9sSB+5mO4M+wK6UusMhhJtG&#10;LqPoVRqsOTRU2FJWUXE/fhsF7wMO6Sp+6/P7LZuup5fPSx6TUo/zMd2A8DT6f/Gf+0OH+dEz/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P+cX8QAAADcAAAA&#10;DwAAAAAAAAAAAAAAAACqAgAAZHJzL2Rvd25yZXYueG1sUEsFBgAAAAAEAAQA+gAAAJsDAAAAAA==&#10;">
                  <v:shape id="Freeform 170" o:spid="_x0000_s1028" style="position:absolute;left:8396;top:-827;width:1575;height:388;visibility:visible;mso-wrap-style:square;v-text-anchor:middle" coordsize="1575,32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KTnsAA&#10;AADcAAAADwAAAGRycy9kb3ducmV2LnhtbERPTYvCMBC9L/gfwgje1lTFZa1GUUERPJRV8Tw0Y1tt&#10;JqWJtf57Iwh7m8f7nNmiNaVoqHaFZQWDfgSCOLW64EzB6bj5/gXhPLLG0jIpeJKDxbzzNcNY2wf/&#10;UXPwmQgh7GJUkHtfxVK6NCeDrm8r4sBdbG3QB1hnUtf4COGmlMMo+pEGCw4NOVa0zim9He5GQXIe&#10;XS9Lz8N9umvsYJUkE7uVSvW67XIKwlPr/8Uf906H+dEY3s+EC+T8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NKTnsAAAADcAAAADwAAAAAAAAAAAAAAAACYAgAAZHJzL2Rvd25y&#10;ZXYueG1sUEsFBgAAAAAEAAQA9QAAAIUDAAAAAA==&#10;" adj="-11796480,,5400" path="m,325r1575,l1575,,,,,325xe" stroked="f">
                    <v:stroke joinstyle="round"/>
                    <v:formulas/>
                    <v:path arrowok="t" o:connecttype="custom" o:connectlocs="0,-652;1575,-652;1575,-1039;0,-1039;0,-652" o:connectangles="0,0,0,0,0" textboxrect="0,0,1575,326"/>
                    <v:textbox>
                      <w:txbxContent>
                        <w:p w14:paraId="51C83176" w14:textId="4C694EF5" w:rsidR="00FE2E7D" w:rsidRPr="00E71CFE" w:rsidRDefault="00FE2E7D" w:rsidP="00FE2E7D">
                          <w:pPr>
                            <w:jc w:val="center"/>
                            <w:rPr>
                              <w:b/>
                              <w:sz w:val="18"/>
                              <w:szCs w:val="18"/>
                              <w:lang w:val="es-SV"/>
                            </w:rPr>
                          </w:pPr>
                          <w:r w:rsidRPr="00E71CFE">
                            <w:rPr>
                              <w:b/>
                              <w:sz w:val="18"/>
                              <w:szCs w:val="18"/>
                              <w:lang w:val="es-SV"/>
                            </w:rPr>
                            <w:t>0</w:t>
                          </w:r>
                          <w:r w:rsidR="00D04B7B">
                            <w:rPr>
                              <w:b/>
                              <w:sz w:val="18"/>
                              <w:szCs w:val="18"/>
                              <w:lang w:val="es-SV"/>
                            </w:rPr>
                            <w:t>49</w:t>
                          </w:r>
                          <w:r w:rsidRPr="00E71CFE">
                            <w:rPr>
                              <w:b/>
                              <w:sz w:val="18"/>
                              <w:szCs w:val="18"/>
                              <w:lang w:val="es-SV"/>
                            </w:rPr>
                            <w:t>/2019</w:t>
                          </w:r>
                        </w:p>
                      </w:txbxContent>
                    </v:textbox>
                  </v:shape>
                </v:group>
                <v:group id="Group 167" o:spid="_x0000_s1029" style="position:absolute;left:8330;top:-863;width:1555;height:306" coordorigin="8330,-863" coordsize="1555,3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thp7PCAAAA3AAAAA8A&#10;AAAAAAAAAAAAAAAAqgIAAGRycy9kb3ducmV2LnhtbFBLBQYAAAAABAAEAPoAAACZAwAAAAA=&#10;">
                  <v:shape id="Freeform 168" o:spid="_x0000_s1030" style="position:absolute;left:8330;top:-863;width:1555;height:306;visibility:visible;mso-wrap-style:square;v-text-anchor:top" coordsize="1555,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QuwsIA&#10;AADcAAAADwAAAGRycy9kb3ducmV2LnhtbERPTWvCQBC9F/wPywi91U0CJiW6iggp9lBaU/E8ZMds&#10;MDsbsltN/323UOhtHu9z1tvJ9uJGo+8cK0gXCQjixumOWwWnz+rpGYQPyBp7x6TgmzxsN7OHNZba&#10;3flItzq0IoawL1GBCWEopfSNIYt+4QbiyF3caDFEOLZSj3iP4baXWZLk0mLHscHgQHtDzbX+sgre&#10;syKt8+W5ordq+Hh9Obv6aJxSj/NptwIRaAr/4j/3Qcf5SQG/z8QL5O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RC7CwgAAANwAAAAPAAAAAAAAAAAAAAAAAJgCAABkcnMvZG93&#10;bnJldi54bWxQSwUGAAAAAAQABAD1AAAAhwMAAAAA&#10;" path="m,305r1555,l1555,,,,,305xe" filled="f" strokeweight="1pt">
                    <v:path arrowok="t" o:connecttype="custom" o:connectlocs="0,-558;1555,-558;1555,-863;0,-863;0,-558" o:connectangles="0,0,0,0,0"/>
                  </v:shape>
                </v:group>
                <w10:wrap anchorx="page"/>
              </v:group>
            </w:pict>
          </mc:Fallback>
        </mc:AlternateContent>
      </w:r>
      <w:r w:rsidR="00FE2E7D" w:rsidRPr="00FE2E7D">
        <w:rPr>
          <w:rFonts w:ascii="Trebuchet MS" w:eastAsia="Trebuchet MS" w:hAnsi="Trebuchet MS" w:cstheme="minorBidi"/>
          <w:b/>
          <w:bCs/>
          <w:noProof/>
          <w:color w:val="023E87"/>
          <w:sz w:val="16"/>
          <w:szCs w:val="24"/>
          <w:lang w:val="es-SV"/>
        </w:rPr>
        <mc:AlternateContent>
          <mc:Choice Requires="wps">
            <w:drawing>
              <wp:anchor distT="45720" distB="45720" distL="114300" distR="114300" simplePos="0" relativeHeight="251661312" behindDoc="0" locked="0" layoutInCell="1" allowOverlap="1" wp14:anchorId="235E572B" wp14:editId="1BAD76B4">
                <wp:simplePos x="0" y="0"/>
                <wp:positionH relativeFrom="margin">
                  <wp:posOffset>4695190</wp:posOffset>
                </wp:positionH>
                <wp:positionV relativeFrom="paragraph">
                  <wp:posOffset>196850</wp:posOffset>
                </wp:positionV>
                <wp:extent cx="352425" cy="245110"/>
                <wp:effectExtent l="0" t="0" r="28575" b="2159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45110"/>
                        </a:xfrm>
                        <a:prstGeom prst="rect">
                          <a:avLst/>
                        </a:prstGeom>
                        <a:solidFill>
                          <a:srgbClr val="FFFFFF"/>
                        </a:solidFill>
                        <a:ln w="9525">
                          <a:solidFill>
                            <a:srgbClr val="000000"/>
                          </a:solidFill>
                          <a:miter lim="800000"/>
                          <a:headEnd/>
                          <a:tailEnd/>
                        </a:ln>
                      </wps:spPr>
                      <wps:txbx>
                        <w:txbxContent>
                          <w:p w14:paraId="4658A53F" w14:textId="77777777" w:rsidR="00FE2E7D" w:rsidRPr="006B4F95" w:rsidRDefault="00FE2E7D" w:rsidP="00FE2E7D">
                            <w:pPr>
                              <w:rPr>
                                <w:lang w:val="es-SV"/>
                              </w:rPr>
                            </w:pPr>
                            <w:r>
                              <w:rPr>
                                <w:lang w:val="es-SV"/>
                              </w:rPr>
                              <w:t xml:space="preserve">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5E572B" id="_x0000_t202" coordsize="21600,21600" o:spt="202" path="m,l,21600r21600,l21600,xe">
                <v:stroke joinstyle="miter"/>
                <v:path gradientshapeok="t" o:connecttype="rect"/>
              </v:shapetype>
              <v:shape id="Cuadro de texto 2" o:spid="_x0000_s1031" type="#_x0000_t202" style="position:absolute;margin-left:369.7pt;margin-top:15.5pt;width:27.75pt;height:19.3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">
                <v:textbox>
                  <w:txbxContent>
                    <w:p w14:paraId="4658A53F" w14:textId="77777777" w:rsidR="00FE2E7D" w:rsidRPr="006B4F95" w:rsidRDefault="00FE2E7D" w:rsidP="00FE2E7D">
                      <w:pPr>
                        <w:rPr>
                          <w:lang w:val="es-SV"/>
                        </w:rPr>
                      </w:pPr>
                      <w:r>
                        <w:rPr>
                          <w:lang w:val="es-SV"/>
                        </w:rPr>
                        <w:t xml:space="preserve">N°                </w:t>
                      </w:r>
                    </w:p>
                  </w:txbxContent>
                </v:textbox>
                <w10:wrap type="square" anchorx="margin"/>
              </v:shape>
            </w:pict>
          </mc:Fallback>
        </mc:AlternateContent>
      </w:r>
      <w:r w:rsidR="00FE2E7D" w:rsidRPr="00FE2E7D">
        <w:rPr>
          <w:rFonts w:asciiTheme="minorHAnsi" w:eastAsia="Trebuchet MS" w:hAnsiTheme="minorHAnsi" w:cstheme="minorBidi"/>
          <w:b/>
          <w:bCs/>
          <w:color w:val="000000" w:themeColor="text1"/>
          <w:sz w:val="36"/>
          <w:szCs w:val="36"/>
          <w:lang w:val="es-SV" w:eastAsia="en-US"/>
        </w:rPr>
        <w:t>Resolución de Solicitud de Información</w:t>
      </w:r>
    </w:p>
    <w:p w14:paraId="1971F3A6" w14:textId="77777777" w:rsidR="00FE2E7D" w:rsidRPr="00FE2E7D" w:rsidRDefault="00FE2E7D" w:rsidP="00FE2E7D">
      <w:pPr>
        <w:spacing w:after="0" w:line="240" w:lineRule="auto"/>
        <w:jc w:val="both"/>
        <w:rPr>
          <w:rFonts w:ascii="Calibri" w:eastAsia="Calibri" w:hAnsi="Calibri" w:cs="Calibri"/>
          <w:w w:val="102"/>
          <w:sz w:val="22"/>
          <w:szCs w:val="21"/>
          <w:lang w:val="es-SV" w:eastAsia="en-US"/>
        </w:rPr>
      </w:pPr>
    </w:p>
    <w:p w14:paraId="7874929E" w14:textId="77777777" w:rsidR="00FE2E7D" w:rsidRDefault="00FE2E7D" w:rsidP="00FE2E7D">
      <w:pPr>
        <w:spacing w:after="0" w:line="240" w:lineRule="auto"/>
        <w:jc w:val="both"/>
        <w:rPr>
          <w:rFonts w:ascii="Calibri" w:eastAsia="Calibri" w:hAnsi="Calibri" w:cs="Calibri"/>
          <w:w w:val="102"/>
          <w:sz w:val="22"/>
          <w:szCs w:val="21"/>
          <w:lang w:val="es-SV" w:eastAsia="en-US"/>
        </w:rPr>
      </w:pPr>
    </w:p>
    <w:p w14:paraId="439CF71A" w14:textId="691475BA" w:rsidR="00FE2E7D" w:rsidRPr="00FE2E7D" w:rsidRDefault="00FE2E7D" w:rsidP="00FE2E7D">
      <w:pPr>
        <w:spacing w:after="0" w:line="240" w:lineRule="auto"/>
        <w:jc w:val="both"/>
        <w:rPr>
          <w:rFonts w:ascii="Calibri" w:eastAsia="Calibri" w:hAnsi="Calibri" w:cs="Times New Roman"/>
          <w:sz w:val="22"/>
          <w:szCs w:val="21"/>
          <w:lang w:val="es-SV" w:eastAsia="en-US"/>
        </w:rPr>
      </w:pPr>
      <w:r w:rsidRPr="00FE2E7D">
        <w:rPr>
          <w:rFonts w:ascii="Calibri" w:eastAsia="Calibri" w:hAnsi="Calibri" w:cs="Calibri"/>
          <w:w w:val="102"/>
          <w:sz w:val="22"/>
          <w:szCs w:val="21"/>
          <w:lang w:val="es-SV" w:eastAsia="en-US"/>
        </w:rPr>
        <w:t xml:space="preserve">El Consejo Nacional de la Niñez y de la Adolescencia, luego de haber recibido y admitido la solicitud de información </w:t>
      </w:r>
      <w:r w:rsidR="00D04B7B">
        <w:rPr>
          <w:rFonts w:ascii="Calibri" w:eastAsia="Calibri" w:hAnsi="Calibri" w:cs="Calibri"/>
          <w:b/>
          <w:w w:val="102"/>
          <w:sz w:val="22"/>
          <w:szCs w:val="21"/>
          <w:lang w:val="es-SV" w:eastAsia="en-US"/>
        </w:rPr>
        <w:t>No. 049</w:t>
      </w:r>
      <w:r w:rsidRPr="00FE2E7D">
        <w:rPr>
          <w:rFonts w:ascii="Calibri" w:eastAsia="Calibri" w:hAnsi="Calibri" w:cs="Calibri"/>
          <w:b/>
          <w:w w:val="102"/>
          <w:sz w:val="22"/>
          <w:szCs w:val="21"/>
          <w:lang w:val="es-SV" w:eastAsia="en-US"/>
        </w:rPr>
        <w:t>/2019</w:t>
      </w:r>
      <w:r w:rsidRPr="00FE2E7D">
        <w:rPr>
          <w:rFonts w:ascii="Calibri" w:eastAsia="Calibri" w:hAnsi="Calibri" w:cs="Calibri"/>
          <w:w w:val="102"/>
          <w:sz w:val="22"/>
          <w:szCs w:val="21"/>
          <w:lang w:val="es-SV" w:eastAsia="en-US"/>
        </w:rPr>
        <w:t xml:space="preserve">, presentada ante la Unidad de Acceso a la Información Pública de esta dependencia el </w:t>
      </w:r>
      <w:r w:rsidR="00D04B7B">
        <w:rPr>
          <w:rFonts w:ascii="Calibri" w:eastAsia="Calibri" w:hAnsi="Calibri" w:cs="Calibri"/>
          <w:b/>
          <w:w w:val="102"/>
          <w:sz w:val="22"/>
          <w:szCs w:val="21"/>
          <w:lang w:val="es-SV" w:eastAsia="en-US"/>
        </w:rPr>
        <w:t>5</w:t>
      </w:r>
      <w:r w:rsidR="0031064A" w:rsidRPr="0031064A">
        <w:rPr>
          <w:rFonts w:ascii="Calibri" w:eastAsia="Calibri" w:hAnsi="Calibri" w:cs="Calibri"/>
          <w:b/>
          <w:w w:val="102"/>
          <w:sz w:val="22"/>
          <w:szCs w:val="21"/>
          <w:lang w:val="es-SV" w:eastAsia="en-US"/>
        </w:rPr>
        <w:t xml:space="preserve"> de diciembre de 2019</w:t>
      </w:r>
      <w:r w:rsidRPr="00FE2E7D">
        <w:rPr>
          <w:rFonts w:ascii="Calibri" w:eastAsia="Calibri" w:hAnsi="Calibri" w:cs="Calibri"/>
          <w:b/>
          <w:w w:val="102"/>
          <w:sz w:val="22"/>
          <w:szCs w:val="21"/>
          <w:lang w:val="es-SV" w:eastAsia="en-US"/>
        </w:rPr>
        <w:t xml:space="preserve"> </w:t>
      </w:r>
      <w:r w:rsidRPr="00FE2E7D">
        <w:rPr>
          <w:rFonts w:ascii="Calibri" w:eastAsia="Calibri" w:hAnsi="Calibri" w:cs="Times New Roman"/>
          <w:sz w:val="22"/>
          <w:szCs w:val="21"/>
          <w:lang w:val="es-SV" w:eastAsia="en-US"/>
        </w:rPr>
        <w:t>por</w:t>
      </w:r>
      <w:r w:rsidR="007A0C63">
        <w:rPr>
          <w:rFonts w:ascii="Calibri" w:eastAsia="Calibri" w:hAnsi="Calibri" w:cs="Times New Roman"/>
          <w:sz w:val="22"/>
          <w:szCs w:val="21"/>
          <w:lang w:val="es-SV" w:eastAsia="en-US"/>
        </w:rPr>
        <w:tab/>
      </w:r>
      <w:r w:rsidR="007A0C63">
        <w:rPr>
          <w:rFonts w:ascii="Calibri" w:eastAsia="Calibri" w:hAnsi="Calibri" w:cs="Times New Roman"/>
          <w:sz w:val="22"/>
          <w:szCs w:val="21"/>
          <w:lang w:val="es-SV" w:eastAsia="en-US"/>
        </w:rPr>
        <w:tab/>
      </w:r>
      <w:r w:rsidR="007A0C63">
        <w:rPr>
          <w:rFonts w:ascii="Calibri" w:eastAsia="Calibri" w:hAnsi="Calibri" w:cs="Times New Roman"/>
          <w:sz w:val="22"/>
          <w:szCs w:val="21"/>
          <w:lang w:val="es-SV" w:eastAsia="en-US"/>
        </w:rPr>
        <w:tab/>
      </w:r>
      <w:r w:rsidR="007A0C63">
        <w:rPr>
          <w:rFonts w:ascii="Calibri" w:eastAsia="Calibri" w:hAnsi="Calibri" w:cs="Times New Roman"/>
          <w:sz w:val="22"/>
          <w:szCs w:val="21"/>
          <w:lang w:val="es-SV" w:eastAsia="en-US"/>
        </w:rPr>
        <w:tab/>
      </w:r>
      <w:r w:rsidR="007A0C63">
        <w:rPr>
          <w:rFonts w:ascii="Calibri" w:eastAsia="Calibri" w:hAnsi="Calibri" w:cs="Times New Roman"/>
          <w:sz w:val="22"/>
          <w:szCs w:val="21"/>
          <w:lang w:val="es-SV" w:eastAsia="en-US"/>
        </w:rPr>
        <w:tab/>
      </w:r>
      <w:r w:rsidRPr="00FE2E7D">
        <w:rPr>
          <w:rFonts w:ascii="Calibri" w:eastAsia="Calibri" w:hAnsi="Calibri" w:cs="Times New Roman"/>
          <w:b/>
          <w:sz w:val="22"/>
          <w:szCs w:val="21"/>
          <w:lang w:val="es-SV" w:eastAsia="en-US"/>
        </w:rPr>
        <w:t xml:space="preserve">, </w:t>
      </w:r>
      <w:r w:rsidRPr="00FE2E7D">
        <w:rPr>
          <w:rFonts w:ascii="Calibri" w:eastAsia="Calibri" w:hAnsi="Calibri" w:cs="Calibri"/>
          <w:w w:val="102"/>
          <w:sz w:val="22"/>
          <w:szCs w:val="21"/>
          <w:lang w:val="es-SV" w:eastAsia="en-US"/>
        </w:rPr>
        <w:t>mediante la cual solicita lo siguiente:</w:t>
      </w:r>
    </w:p>
    <w:p w14:paraId="77C08B71" w14:textId="77777777" w:rsidR="00FE2E7D" w:rsidRPr="00FE2E7D" w:rsidRDefault="00FE2E7D" w:rsidP="00FE2E7D">
      <w:pPr>
        <w:shd w:val="clear" w:color="auto" w:fill="FFFFFF"/>
        <w:spacing w:after="0" w:line="240" w:lineRule="auto"/>
        <w:jc w:val="both"/>
        <w:rPr>
          <w:rFonts w:ascii="Calibri" w:eastAsia="Calibri" w:hAnsi="Calibri"/>
          <w:i/>
          <w:color w:val="444444"/>
          <w:sz w:val="22"/>
          <w:szCs w:val="22"/>
          <w:shd w:val="clear" w:color="auto" w:fill="EEEEEE"/>
          <w:lang w:val="es-SV"/>
        </w:rPr>
      </w:pPr>
    </w:p>
    <w:p w14:paraId="5562AEB1" w14:textId="650742D1" w:rsidR="00FE2E7D" w:rsidRDefault="00D04B7B" w:rsidP="00FE2E7D">
      <w:pPr>
        <w:shd w:val="clear" w:color="auto" w:fill="FFFFFF"/>
        <w:spacing w:after="0" w:line="240" w:lineRule="auto"/>
        <w:jc w:val="both"/>
        <w:rPr>
          <w:rFonts w:asciiTheme="minorHAnsi" w:eastAsiaTheme="minorEastAsia" w:hAnsiTheme="minorHAnsi"/>
          <w:b/>
          <w:i/>
          <w:color w:val="000000"/>
          <w:sz w:val="22"/>
          <w:szCs w:val="22"/>
          <w:lang w:val="es-SV"/>
        </w:rPr>
      </w:pPr>
      <w:r w:rsidRPr="00D04B7B">
        <w:rPr>
          <w:rFonts w:asciiTheme="minorHAnsi" w:eastAsiaTheme="minorEastAsia" w:hAnsiTheme="minorHAnsi"/>
          <w:b/>
          <w:i/>
          <w:color w:val="000000"/>
          <w:sz w:val="22"/>
          <w:szCs w:val="22"/>
          <w:lang w:val="es-SV"/>
        </w:rPr>
        <w:t>Fotocopia simple y literal, con su respectiva grabación de la sesión extraordinaria del Consejo Directivo del Consejo Nacional de la Niñez y de la Adolescencia (CONNA), celebrada el día jueves 14 de noviembre del presente año, específicamente, de todo lo actuado en el unto que trató sobre la elección de los representantes de la sociedad  civil ante el Consejo Directivo del CONNA.</w:t>
      </w:r>
    </w:p>
    <w:p w14:paraId="629B2AA2" w14:textId="77777777" w:rsidR="00D04B7B" w:rsidRPr="00FE2E7D" w:rsidRDefault="00D04B7B" w:rsidP="00FE2E7D">
      <w:pPr>
        <w:shd w:val="clear" w:color="auto" w:fill="FFFFFF"/>
        <w:spacing w:after="0" w:line="240" w:lineRule="auto"/>
        <w:jc w:val="both"/>
        <w:rPr>
          <w:rFonts w:ascii="Calibri" w:eastAsia="Calibri" w:hAnsi="Calibri"/>
          <w:i/>
          <w:color w:val="444444"/>
          <w:sz w:val="22"/>
          <w:szCs w:val="22"/>
          <w:shd w:val="clear" w:color="auto" w:fill="EEEEEE"/>
          <w:lang w:val="es-SV"/>
        </w:rPr>
      </w:pPr>
    </w:p>
    <w:p w14:paraId="0AB8706A" w14:textId="78E04056" w:rsidR="00FE2E7D" w:rsidRPr="00FE2E7D" w:rsidRDefault="00FE2E7D" w:rsidP="00FE2E7D">
      <w:pPr>
        <w:widowControl w:val="0"/>
        <w:spacing w:after="0" w:line="240" w:lineRule="auto"/>
        <w:jc w:val="both"/>
        <w:rPr>
          <w:rFonts w:asciiTheme="minorHAnsi" w:eastAsiaTheme="minorHAnsi" w:hAnsiTheme="minorHAnsi" w:cs="Calibri"/>
          <w:sz w:val="22"/>
          <w:szCs w:val="22"/>
          <w:lang w:val="es-SV" w:eastAsia="en-US"/>
        </w:rPr>
      </w:pPr>
      <w:r w:rsidRPr="00FE2E7D">
        <w:rPr>
          <w:rFonts w:asciiTheme="minorHAnsi" w:eastAsiaTheme="minorHAnsi" w:hAnsiTheme="minorHAnsi" w:cs="Calibri"/>
          <w:sz w:val="22"/>
          <w:szCs w:val="22"/>
          <w:lang w:val="es-SV" w:eastAsia="en-US"/>
        </w:rPr>
        <w:t xml:space="preserve">Y considerando que la solicitud cumple con todos los requisitos establecidos en el art.66 de La ley de Acceso a la Información Pública y los arts. 50 al 54 del Reglamento de la Ley de Acceso a la Información Pública, y que la información solicitada no se encuentra entre las excepciones enumeradas en los arts. 19 y 24 de la Ley, y 19 del Reglamento, </w:t>
      </w:r>
      <w:proofErr w:type="gramStart"/>
      <w:r>
        <w:rPr>
          <w:rFonts w:asciiTheme="minorHAnsi" w:eastAsiaTheme="minorHAnsi" w:hAnsiTheme="minorHAnsi" w:cs="Calibri"/>
          <w:b/>
          <w:sz w:val="22"/>
          <w:szCs w:val="22"/>
          <w:lang w:val="es-SV" w:eastAsia="en-US"/>
        </w:rPr>
        <w:t>resuel</w:t>
      </w:r>
      <w:bookmarkStart w:id="0" w:name="_GoBack"/>
      <w:bookmarkEnd w:id="0"/>
      <w:r>
        <w:rPr>
          <w:rFonts w:asciiTheme="minorHAnsi" w:eastAsiaTheme="minorHAnsi" w:hAnsiTheme="minorHAnsi" w:cs="Calibri"/>
          <w:b/>
          <w:sz w:val="22"/>
          <w:szCs w:val="22"/>
          <w:lang w:val="es-SV" w:eastAsia="en-US"/>
        </w:rPr>
        <w:t>ve</w:t>
      </w:r>
      <w:proofErr w:type="gramEnd"/>
      <w:r w:rsidRPr="00FE2E7D">
        <w:rPr>
          <w:rFonts w:asciiTheme="minorHAnsi" w:eastAsiaTheme="minorHAnsi" w:hAnsiTheme="minorHAnsi" w:cs="Calibri"/>
          <w:sz w:val="22"/>
          <w:szCs w:val="22"/>
          <w:lang w:val="es-SV" w:eastAsia="en-US"/>
        </w:rPr>
        <w:t>:</w:t>
      </w:r>
    </w:p>
    <w:p w14:paraId="60BD3E6A" w14:textId="77777777" w:rsidR="00FE2E7D" w:rsidRPr="00FE2E7D" w:rsidRDefault="00FE2E7D" w:rsidP="00FE2E7D">
      <w:pPr>
        <w:widowControl w:val="0"/>
        <w:spacing w:after="0" w:line="240" w:lineRule="auto"/>
        <w:jc w:val="both"/>
        <w:rPr>
          <w:rFonts w:asciiTheme="minorHAnsi" w:eastAsiaTheme="minorHAnsi" w:hAnsiTheme="minorHAnsi" w:cs="Calibri"/>
          <w:sz w:val="22"/>
          <w:szCs w:val="22"/>
          <w:lang w:val="es-SV" w:eastAsia="en-US"/>
        </w:rPr>
      </w:pPr>
    </w:p>
    <w:p w14:paraId="57105348" w14:textId="77777777" w:rsidR="00FE2E7D" w:rsidRPr="00FE2E7D" w:rsidRDefault="00FE2E7D" w:rsidP="00FE2E7D">
      <w:pPr>
        <w:widowControl w:val="0"/>
        <w:spacing w:after="0" w:line="240" w:lineRule="auto"/>
        <w:jc w:val="both"/>
        <w:rPr>
          <w:rFonts w:asciiTheme="minorHAnsi" w:eastAsiaTheme="minorHAnsi" w:hAnsiTheme="minorHAnsi" w:cs="Calibri"/>
          <w:sz w:val="22"/>
          <w:szCs w:val="22"/>
          <w:lang w:val="es-SV" w:eastAsia="en-US"/>
        </w:rPr>
      </w:pPr>
    </w:p>
    <w:p w14:paraId="2857C4C7" w14:textId="77777777" w:rsidR="00FE2E7D" w:rsidRPr="00FE2E7D" w:rsidRDefault="00FE2E7D" w:rsidP="00FE2E7D">
      <w:pPr>
        <w:widowControl w:val="0"/>
        <w:spacing w:after="0" w:line="240" w:lineRule="auto"/>
        <w:jc w:val="center"/>
        <w:rPr>
          <w:rFonts w:asciiTheme="minorHAnsi" w:eastAsiaTheme="minorHAnsi" w:hAnsiTheme="minorHAnsi" w:cs="Calibri"/>
          <w:b/>
          <w:sz w:val="22"/>
          <w:szCs w:val="22"/>
          <w:lang w:val="es-SV" w:eastAsia="en-US"/>
        </w:rPr>
      </w:pPr>
      <w:r w:rsidRPr="00FE2E7D">
        <w:rPr>
          <w:rFonts w:asciiTheme="minorHAnsi" w:eastAsiaTheme="minorHAnsi" w:hAnsiTheme="minorHAnsi" w:cs="Calibri"/>
          <w:b/>
          <w:sz w:val="22"/>
          <w:szCs w:val="22"/>
          <w:lang w:val="es-SV" w:eastAsia="en-US"/>
        </w:rPr>
        <w:t>PROPORCIONAR LA INFORMACIÓN PÚBLICA SOLICITADA</w:t>
      </w:r>
    </w:p>
    <w:p w14:paraId="4A24D50B" w14:textId="77777777" w:rsidR="00FE2E7D" w:rsidRPr="00FE2E7D" w:rsidRDefault="00FE2E7D" w:rsidP="00FE2E7D">
      <w:pPr>
        <w:widowControl w:val="0"/>
        <w:spacing w:after="0" w:line="240" w:lineRule="auto"/>
        <w:jc w:val="both"/>
        <w:rPr>
          <w:rFonts w:asciiTheme="minorHAnsi" w:eastAsiaTheme="minorHAnsi" w:hAnsiTheme="minorHAnsi" w:cs="Calibri"/>
          <w:sz w:val="22"/>
          <w:szCs w:val="22"/>
          <w:lang w:val="es-SV" w:eastAsia="en-US"/>
        </w:rPr>
      </w:pPr>
    </w:p>
    <w:p w14:paraId="020DDD2B" w14:textId="77777777" w:rsidR="00FE2E7D" w:rsidRPr="00FE2E7D" w:rsidRDefault="00FE2E7D" w:rsidP="00FE2E7D">
      <w:pPr>
        <w:widowControl w:val="0"/>
        <w:spacing w:after="0" w:line="240" w:lineRule="auto"/>
        <w:jc w:val="both"/>
        <w:rPr>
          <w:rFonts w:asciiTheme="minorHAnsi" w:eastAsiaTheme="minorHAnsi" w:hAnsiTheme="minorHAnsi" w:cs="Calibri"/>
          <w:sz w:val="22"/>
          <w:szCs w:val="22"/>
          <w:lang w:val="es-SV" w:eastAsia="en-US"/>
        </w:rPr>
      </w:pPr>
    </w:p>
    <w:p w14:paraId="68EA69C0" w14:textId="77777777" w:rsidR="00FE2E7D" w:rsidRPr="00FE2E7D" w:rsidRDefault="00FE2E7D" w:rsidP="00FE2E7D">
      <w:pPr>
        <w:widowControl w:val="0"/>
        <w:spacing w:after="0" w:line="240" w:lineRule="auto"/>
        <w:jc w:val="both"/>
        <w:rPr>
          <w:rFonts w:asciiTheme="minorHAnsi" w:eastAsiaTheme="minorHAnsi" w:hAnsiTheme="minorHAnsi" w:cs="Calibri"/>
          <w:sz w:val="22"/>
          <w:szCs w:val="22"/>
          <w:lang w:val="es-SV" w:eastAsia="en-US"/>
        </w:rPr>
      </w:pPr>
      <w:r w:rsidRPr="00FE2E7D">
        <w:rPr>
          <w:rFonts w:asciiTheme="minorHAnsi" w:eastAsiaTheme="minorHAnsi" w:hAnsiTheme="minorHAnsi" w:cs="Calibri"/>
          <w:sz w:val="22"/>
          <w:szCs w:val="22"/>
          <w:lang w:val="es-SV" w:eastAsia="en-US"/>
        </w:rPr>
        <w:t xml:space="preserve">Dicha información será entregada tal como lo estableció la persona solicitante por correo electrónico. </w:t>
      </w:r>
    </w:p>
    <w:p w14:paraId="03E7CE43" w14:textId="77777777" w:rsidR="00FE2E7D" w:rsidRPr="00FE2E7D" w:rsidRDefault="00FE2E7D" w:rsidP="00FE2E7D">
      <w:pPr>
        <w:widowControl w:val="0"/>
        <w:spacing w:after="0" w:line="240" w:lineRule="auto"/>
        <w:jc w:val="both"/>
        <w:rPr>
          <w:rFonts w:asciiTheme="minorHAnsi" w:eastAsiaTheme="minorHAnsi" w:hAnsiTheme="minorHAnsi" w:cs="Calibri"/>
          <w:w w:val="102"/>
          <w:sz w:val="22"/>
          <w:szCs w:val="22"/>
          <w:lang w:val="es-SV" w:eastAsia="en-US"/>
        </w:rPr>
      </w:pPr>
    </w:p>
    <w:p w14:paraId="6EE08CD8" w14:textId="0462FBA4" w:rsidR="00FE2E7D" w:rsidRPr="00FE2E7D" w:rsidRDefault="00FE2E7D" w:rsidP="00FE2E7D">
      <w:pPr>
        <w:widowControl w:val="0"/>
        <w:spacing w:after="0" w:line="240" w:lineRule="auto"/>
        <w:jc w:val="both"/>
        <w:rPr>
          <w:rFonts w:asciiTheme="minorHAnsi" w:eastAsiaTheme="minorHAnsi" w:hAnsiTheme="minorHAnsi" w:cs="Calibri"/>
          <w:w w:val="102"/>
          <w:sz w:val="22"/>
          <w:szCs w:val="22"/>
          <w:lang w:val="es-SV" w:eastAsia="en-US"/>
        </w:rPr>
      </w:pPr>
      <w:r w:rsidRPr="00FE2E7D">
        <w:rPr>
          <w:rFonts w:asciiTheme="minorHAnsi" w:eastAsiaTheme="minorHAnsi" w:hAnsiTheme="minorHAnsi" w:cs="Calibri"/>
          <w:w w:val="102"/>
          <w:sz w:val="22"/>
          <w:szCs w:val="22"/>
          <w:lang w:val="es-SV" w:eastAsia="en-US"/>
        </w:rPr>
        <w:t>San</w:t>
      </w:r>
      <w:r w:rsidRPr="00FE2E7D">
        <w:rPr>
          <w:rFonts w:asciiTheme="minorHAnsi" w:eastAsiaTheme="minorHAnsi" w:hAnsiTheme="minorHAnsi" w:cstheme="minorBidi"/>
          <w:sz w:val="22"/>
          <w:szCs w:val="22"/>
          <w:lang w:val="es-SV" w:eastAsia="en-US"/>
        </w:rPr>
        <w:t xml:space="preserve"> </w:t>
      </w:r>
      <w:r w:rsidRPr="00FE2E7D">
        <w:rPr>
          <w:rFonts w:asciiTheme="minorHAnsi" w:eastAsiaTheme="minorHAnsi" w:hAnsiTheme="minorHAnsi" w:cs="Calibri"/>
          <w:w w:val="102"/>
          <w:sz w:val="22"/>
          <w:szCs w:val="22"/>
          <w:lang w:val="es-SV" w:eastAsia="en-US"/>
        </w:rPr>
        <w:t>Sa</w:t>
      </w:r>
      <w:r w:rsidRPr="00FE2E7D">
        <w:rPr>
          <w:rFonts w:asciiTheme="minorHAnsi" w:eastAsiaTheme="minorHAnsi" w:hAnsiTheme="minorHAnsi" w:cs="Calibri"/>
          <w:spacing w:val="1"/>
          <w:w w:val="102"/>
          <w:sz w:val="22"/>
          <w:szCs w:val="22"/>
          <w:lang w:val="es-SV" w:eastAsia="en-US"/>
        </w:rPr>
        <w:t>lv</w:t>
      </w:r>
      <w:r w:rsidRPr="00FE2E7D">
        <w:rPr>
          <w:rFonts w:asciiTheme="minorHAnsi" w:eastAsiaTheme="minorHAnsi" w:hAnsiTheme="minorHAnsi" w:cs="Calibri"/>
          <w:w w:val="102"/>
          <w:sz w:val="22"/>
          <w:szCs w:val="22"/>
          <w:lang w:val="es-SV" w:eastAsia="en-US"/>
        </w:rPr>
        <w:t>ad</w:t>
      </w:r>
      <w:r w:rsidRPr="00FE2E7D">
        <w:rPr>
          <w:rFonts w:asciiTheme="minorHAnsi" w:eastAsiaTheme="minorHAnsi" w:hAnsiTheme="minorHAnsi" w:cs="Calibri"/>
          <w:spacing w:val="-3"/>
          <w:w w:val="102"/>
          <w:sz w:val="22"/>
          <w:szCs w:val="22"/>
          <w:lang w:val="es-SV" w:eastAsia="en-US"/>
        </w:rPr>
        <w:t>o</w:t>
      </w:r>
      <w:r w:rsidRPr="00FE2E7D">
        <w:rPr>
          <w:rFonts w:asciiTheme="minorHAnsi" w:eastAsiaTheme="minorHAnsi" w:hAnsiTheme="minorHAnsi" w:cs="Calibri"/>
          <w:spacing w:val="2"/>
          <w:w w:val="102"/>
          <w:sz w:val="22"/>
          <w:szCs w:val="22"/>
          <w:lang w:val="es-SV" w:eastAsia="en-US"/>
        </w:rPr>
        <w:t>r</w:t>
      </w:r>
      <w:r w:rsidRPr="00FE2E7D">
        <w:rPr>
          <w:rFonts w:asciiTheme="minorHAnsi" w:eastAsiaTheme="minorHAnsi" w:hAnsiTheme="minorHAnsi" w:cs="Calibri"/>
          <w:w w:val="102"/>
          <w:sz w:val="22"/>
          <w:szCs w:val="22"/>
          <w:lang w:val="es-SV" w:eastAsia="en-US"/>
        </w:rPr>
        <w:t>,</w:t>
      </w:r>
      <w:r w:rsidRPr="00FE2E7D">
        <w:rPr>
          <w:rFonts w:asciiTheme="minorHAnsi" w:eastAsiaTheme="minorHAnsi" w:hAnsiTheme="minorHAnsi" w:cstheme="minorBidi"/>
          <w:sz w:val="22"/>
          <w:szCs w:val="22"/>
          <w:lang w:val="es-SV" w:eastAsia="en-US"/>
        </w:rPr>
        <w:t xml:space="preserve"> </w:t>
      </w:r>
      <w:r w:rsidRPr="00FE2E7D">
        <w:rPr>
          <w:rFonts w:asciiTheme="minorHAnsi" w:eastAsiaTheme="minorHAnsi" w:hAnsiTheme="minorHAnsi" w:cs="Calibri"/>
          <w:w w:val="102"/>
          <w:sz w:val="22"/>
          <w:szCs w:val="22"/>
          <w:lang w:val="es-SV" w:eastAsia="en-US"/>
        </w:rPr>
        <w:t xml:space="preserve">a las </w:t>
      </w:r>
      <w:r w:rsidR="0038366A">
        <w:rPr>
          <w:rFonts w:asciiTheme="minorHAnsi" w:eastAsiaTheme="minorHAnsi" w:hAnsiTheme="minorHAnsi" w:cs="Calibri"/>
          <w:w w:val="102"/>
          <w:sz w:val="22"/>
          <w:szCs w:val="22"/>
          <w:lang w:val="es-SV" w:eastAsia="en-US"/>
        </w:rPr>
        <w:t>quince</w:t>
      </w:r>
      <w:r w:rsidRPr="00FE2E7D">
        <w:rPr>
          <w:rFonts w:asciiTheme="minorHAnsi" w:eastAsiaTheme="minorHAnsi" w:hAnsiTheme="minorHAnsi" w:cs="Calibri"/>
          <w:color w:val="000000" w:themeColor="text1"/>
          <w:w w:val="102"/>
          <w:sz w:val="22"/>
          <w:szCs w:val="22"/>
          <w:lang w:val="es-SV" w:eastAsia="en-US"/>
        </w:rPr>
        <w:t xml:space="preserve"> horas del </w:t>
      </w:r>
      <w:r w:rsidR="0038366A">
        <w:rPr>
          <w:rFonts w:asciiTheme="minorHAnsi" w:eastAsiaTheme="minorHAnsi" w:hAnsiTheme="minorHAnsi" w:cs="Calibri"/>
          <w:color w:val="000000" w:themeColor="text1"/>
          <w:w w:val="102"/>
          <w:sz w:val="22"/>
          <w:szCs w:val="22"/>
          <w:lang w:val="es-SV" w:eastAsia="en-US"/>
        </w:rPr>
        <w:t>dieciocho</w:t>
      </w:r>
      <w:r w:rsidRPr="00FE2E7D">
        <w:rPr>
          <w:rFonts w:asciiTheme="minorHAnsi" w:eastAsiaTheme="minorHAnsi" w:hAnsiTheme="minorHAnsi" w:cs="Calibri"/>
          <w:color w:val="000000" w:themeColor="text1"/>
          <w:w w:val="102"/>
          <w:sz w:val="22"/>
          <w:szCs w:val="22"/>
          <w:lang w:val="es-SV" w:eastAsia="en-US"/>
        </w:rPr>
        <w:t xml:space="preserve"> de diciembre de dos mil diecinueve</w:t>
      </w:r>
      <w:r w:rsidRPr="00FE2E7D">
        <w:rPr>
          <w:rFonts w:asciiTheme="minorHAnsi" w:eastAsiaTheme="minorHAnsi" w:hAnsiTheme="minorHAnsi" w:cs="Calibri"/>
          <w:w w:val="102"/>
          <w:sz w:val="22"/>
          <w:szCs w:val="22"/>
          <w:lang w:val="es-SV" w:eastAsia="en-US"/>
        </w:rPr>
        <w:t>.</w:t>
      </w:r>
    </w:p>
    <w:p w14:paraId="378836A0" w14:textId="77777777" w:rsidR="00FE2E7D" w:rsidRPr="00FE2E7D" w:rsidRDefault="00FE2E7D" w:rsidP="00FE2E7D">
      <w:pPr>
        <w:widowControl w:val="0"/>
        <w:spacing w:after="0" w:line="240" w:lineRule="auto"/>
        <w:jc w:val="both"/>
        <w:rPr>
          <w:rFonts w:asciiTheme="minorHAnsi" w:eastAsiaTheme="minorHAnsi" w:hAnsiTheme="minorHAnsi" w:cs="Calibri"/>
          <w:w w:val="102"/>
          <w:sz w:val="22"/>
          <w:szCs w:val="22"/>
          <w:lang w:val="es-SV" w:eastAsia="en-US"/>
        </w:rPr>
      </w:pPr>
    </w:p>
    <w:p w14:paraId="7FA47136" w14:textId="77777777" w:rsidR="00FE2E7D" w:rsidRPr="00FE2E7D" w:rsidRDefault="00FE2E7D" w:rsidP="00FE2E7D">
      <w:pPr>
        <w:widowControl w:val="0"/>
        <w:spacing w:after="0" w:line="240" w:lineRule="auto"/>
        <w:jc w:val="both"/>
        <w:rPr>
          <w:rFonts w:asciiTheme="minorHAnsi" w:eastAsiaTheme="minorHAnsi" w:hAnsiTheme="minorHAnsi" w:cs="Calibri"/>
          <w:w w:val="102"/>
          <w:sz w:val="22"/>
          <w:szCs w:val="22"/>
          <w:lang w:val="es-SV" w:eastAsia="en-US"/>
        </w:rPr>
      </w:pPr>
    </w:p>
    <w:p w14:paraId="629823B2" w14:textId="77777777" w:rsidR="00FE2E7D" w:rsidRPr="00FE2E7D" w:rsidRDefault="00FE2E7D" w:rsidP="00FE2E7D">
      <w:pPr>
        <w:widowControl w:val="0"/>
        <w:autoSpaceDE w:val="0"/>
        <w:autoSpaceDN w:val="0"/>
        <w:adjustRightInd w:val="0"/>
        <w:spacing w:after="0" w:line="240" w:lineRule="auto"/>
        <w:jc w:val="center"/>
        <w:rPr>
          <w:rFonts w:asciiTheme="minorHAnsi" w:eastAsiaTheme="minorHAnsi" w:hAnsiTheme="minorHAnsi" w:cs="Calibri"/>
          <w:spacing w:val="2"/>
          <w:sz w:val="21"/>
          <w:szCs w:val="21"/>
          <w:lang w:val="es-SV" w:eastAsia="en-US"/>
        </w:rPr>
      </w:pPr>
    </w:p>
    <w:p w14:paraId="7BB793F8" w14:textId="77777777" w:rsidR="00FE2E7D" w:rsidRDefault="00FE2E7D" w:rsidP="00FE2E7D">
      <w:pPr>
        <w:widowControl w:val="0"/>
        <w:autoSpaceDE w:val="0"/>
        <w:autoSpaceDN w:val="0"/>
        <w:adjustRightInd w:val="0"/>
        <w:spacing w:after="0" w:line="240" w:lineRule="auto"/>
        <w:rPr>
          <w:rFonts w:asciiTheme="minorHAnsi" w:eastAsiaTheme="minorHAnsi" w:hAnsiTheme="minorHAnsi" w:cs="Calibri"/>
          <w:spacing w:val="2"/>
          <w:sz w:val="21"/>
          <w:szCs w:val="21"/>
          <w:lang w:val="es-SV" w:eastAsia="en-US"/>
        </w:rPr>
      </w:pPr>
    </w:p>
    <w:p w14:paraId="39FF3CA7" w14:textId="77777777" w:rsidR="00FE2E7D" w:rsidRPr="00FE2E7D" w:rsidRDefault="00FE2E7D" w:rsidP="00FE2E7D">
      <w:pPr>
        <w:widowControl w:val="0"/>
        <w:autoSpaceDE w:val="0"/>
        <w:autoSpaceDN w:val="0"/>
        <w:adjustRightInd w:val="0"/>
        <w:spacing w:after="0" w:line="240" w:lineRule="auto"/>
        <w:rPr>
          <w:rFonts w:asciiTheme="minorHAnsi" w:eastAsiaTheme="minorHAnsi" w:hAnsiTheme="minorHAnsi" w:cs="Calibri"/>
          <w:spacing w:val="2"/>
          <w:sz w:val="21"/>
          <w:szCs w:val="21"/>
          <w:lang w:val="es-SV" w:eastAsia="en-US"/>
        </w:rPr>
      </w:pPr>
    </w:p>
    <w:p w14:paraId="0FC6956F" w14:textId="77777777" w:rsidR="00FE2E7D" w:rsidRDefault="00FE2E7D" w:rsidP="00FE2E7D">
      <w:pPr>
        <w:widowControl w:val="0"/>
        <w:autoSpaceDE w:val="0"/>
        <w:autoSpaceDN w:val="0"/>
        <w:adjustRightInd w:val="0"/>
        <w:spacing w:after="0" w:line="240" w:lineRule="auto"/>
        <w:jc w:val="center"/>
        <w:rPr>
          <w:rFonts w:asciiTheme="minorHAnsi" w:eastAsiaTheme="minorHAnsi" w:hAnsiTheme="minorHAnsi" w:cs="Calibri"/>
          <w:spacing w:val="2"/>
          <w:sz w:val="21"/>
          <w:szCs w:val="21"/>
          <w:lang w:val="es-SV" w:eastAsia="en-US"/>
        </w:rPr>
      </w:pPr>
    </w:p>
    <w:p w14:paraId="505F70BB" w14:textId="77777777" w:rsidR="00FE2E7D" w:rsidRDefault="00FE2E7D" w:rsidP="00FE2E7D">
      <w:pPr>
        <w:widowControl w:val="0"/>
        <w:autoSpaceDE w:val="0"/>
        <w:autoSpaceDN w:val="0"/>
        <w:adjustRightInd w:val="0"/>
        <w:spacing w:after="0" w:line="240" w:lineRule="auto"/>
        <w:jc w:val="center"/>
        <w:rPr>
          <w:rFonts w:asciiTheme="minorHAnsi" w:eastAsiaTheme="minorHAnsi" w:hAnsiTheme="minorHAnsi" w:cs="Calibri"/>
          <w:spacing w:val="2"/>
          <w:sz w:val="21"/>
          <w:szCs w:val="21"/>
          <w:lang w:val="es-SV" w:eastAsia="en-US"/>
        </w:rPr>
      </w:pPr>
    </w:p>
    <w:p w14:paraId="4CB47CA7" w14:textId="77777777" w:rsidR="00FE2E7D" w:rsidRPr="00FE2E7D" w:rsidRDefault="00FE2E7D" w:rsidP="00FE2E7D">
      <w:pPr>
        <w:widowControl w:val="0"/>
        <w:autoSpaceDE w:val="0"/>
        <w:autoSpaceDN w:val="0"/>
        <w:adjustRightInd w:val="0"/>
        <w:spacing w:after="0" w:line="240" w:lineRule="auto"/>
        <w:jc w:val="center"/>
        <w:rPr>
          <w:rFonts w:asciiTheme="minorHAnsi" w:eastAsiaTheme="minorHAnsi" w:hAnsiTheme="minorHAnsi" w:cs="Calibri"/>
          <w:spacing w:val="2"/>
          <w:sz w:val="21"/>
          <w:szCs w:val="21"/>
          <w:lang w:val="es-SV" w:eastAsia="en-US"/>
        </w:rPr>
      </w:pPr>
      <w:r w:rsidRPr="00FE2E7D">
        <w:rPr>
          <w:rFonts w:asciiTheme="minorHAnsi" w:eastAsiaTheme="minorHAnsi" w:hAnsiTheme="minorHAnsi" w:cs="Calibri"/>
          <w:spacing w:val="2"/>
          <w:sz w:val="21"/>
          <w:szCs w:val="21"/>
          <w:lang w:val="es-SV" w:eastAsia="en-US"/>
        </w:rPr>
        <w:t>_________________________________</w:t>
      </w:r>
    </w:p>
    <w:p w14:paraId="431EF5F3" w14:textId="77777777" w:rsidR="00FE2E7D" w:rsidRPr="00FE2E7D" w:rsidRDefault="00FE2E7D" w:rsidP="00FE2E7D">
      <w:pPr>
        <w:widowControl w:val="0"/>
        <w:autoSpaceDE w:val="0"/>
        <w:autoSpaceDN w:val="0"/>
        <w:adjustRightInd w:val="0"/>
        <w:spacing w:after="0" w:line="240" w:lineRule="auto"/>
        <w:ind w:left="2670"/>
        <w:rPr>
          <w:rFonts w:asciiTheme="minorHAnsi" w:eastAsiaTheme="minorHAnsi" w:hAnsiTheme="minorHAnsi" w:cs="Calibri"/>
          <w:b/>
          <w:spacing w:val="2"/>
          <w:sz w:val="21"/>
          <w:szCs w:val="21"/>
          <w:lang w:val="es-SV" w:eastAsia="en-US"/>
        </w:rPr>
      </w:pPr>
      <w:r w:rsidRPr="00FE2E7D">
        <w:rPr>
          <w:rFonts w:asciiTheme="minorHAnsi" w:eastAsiaTheme="minorHAnsi" w:hAnsiTheme="minorHAnsi" w:cs="Calibri"/>
          <w:spacing w:val="2"/>
          <w:sz w:val="21"/>
          <w:szCs w:val="21"/>
          <w:lang w:val="es-SV" w:eastAsia="en-US"/>
        </w:rPr>
        <w:t xml:space="preserve">           </w:t>
      </w:r>
      <w:r w:rsidRPr="00FE2E7D">
        <w:rPr>
          <w:rFonts w:asciiTheme="minorHAnsi" w:eastAsiaTheme="minorHAnsi" w:hAnsiTheme="minorHAnsi" w:cs="Calibri"/>
          <w:spacing w:val="2"/>
          <w:sz w:val="21"/>
          <w:szCs w:val="21"/>
          <w:lang w:val="es-SV" w:eastAsia="en-US"/>
        </w:rPr>
        <w:tab/>
        <w:t xml:space="preserve">  </w:t>
      </w:r>
      <w:r w:rsidRPr="00FE2E7D">
        <w:rPr>
          <w:rFonts w:asciiTheme="minorHAnsi" w:eastAsiaTheme="minorHAnsi" w:hAnsiTheme="minorHAnsi" w:cs="Calibri"/>
          <w:b/>
          <w:spacing w:val="2"/>
          <w:sz w:val="21"/>
          <w:szCs w:val="21"/>
          <w:lang w:val="es-SV" w:eastAsia="en-US"/>
        </w:rPr>
        <w:t>Licda. Mirian Abarca</w:t>
      </w:r>
    </w:p>
    <w:p w14:paraId="0CA2F595" w14:textId="57DB6320" w:rsidR="00EB7934" w:rsidRPr="00FE2E7D" w:rsidRDefault="00FE2E7D" w:rsidP="00FE2E7D">
      <w:pPr>
        <w:widowControl w:val="0"/>
        <w:autoSpaceDE w:val="0"/>
        <w:autoSpaceDN w:val="0"/>
        <w:adjustRightInd w:val="0"/>
        <w:spacing w:after="0" w:line="240" w:lineRule="auto"/>
        <w:ind w:left="2670"/>
        <w:rPr>
          <w:rFonts w:asciiTheme="minorHAnsi" w:eastAsiaTheme="minorHAnsi" w:hAnsiTheme="minorHAnsi" w:cs="Calibri"/>
          <w:b/>
          <w:spacing w:val="2"/>
          <w:sz w:val="21"/>
          <w:szCs w:val="21"/>
          <w:lang w:val="es-SV" w:eastAsia="en-US"/>
        </w:rPr>
      </w:pPr>
      <w:r w:rsidRPr="00FE2E7D">
        <w:rPr>
          <w:rFonts w:asciiTheme="minorHAnsi" w:eastAsiaTheme="minorHAnsi" w:hAnsiTheme="minorHAnsi" w:cs="Calibri"/>
          <w:b/>
          <w:spacing w:val="2"/>
          <w:sz w:val="21"/>
          <w:szCs w:val="21"/>
          <w:lang w:val="es-SV" w:eastAsia="en-US"/>
        </w:rPr>
        <w:t xml:space="preserve">         Oficial de Información Ad honorem</w:t>
      </w:r>
    </w:p>
    <w:p w14:paraId="2DB58B43" w14:textId="77777777" w:rsidR="00EB7934" w:rsidRPr="00EB7934" w:rsidRDefault="00EB7934" w:rsidP="00EB7934">
      <w:pPr>
        <w:rPr>
          <w:lang w:val="de-DE" w:eastAsia="en-US"/>
        </w:rPr>
      </w:pPr>
    </w:p>
    <w:p w14:paraId="40CCB56B" w14:textId="77777777" w:rsidR="00F552F1" w:rsidRDefault="00F552F1" w:rsidP="00EB7934">
      <w:pPr>
        <w:jc w:val="center"/>
        <w:rPr>
          <w:lang w:val="de-DE" w:eastAsia="en-US"/>
        </w:rPr>
      </w:pPr>
    </w:p>
    <w:p w14:paraId="6B20A227" w14:textId="15E7FB50" w:rsidR="00EB7934" w:rsidRPr="00EB7934" w:rsidRDefault="00EB7934" w:rsidP="00FE2E7D">
      <w:pPr>
        <w:rPr>
          <w:lang w:val="de-DE" w:eastAsia="en-US"/>
        </w:rPr>
      </w:pPr>
    </w:p>
    <w:sectPr w:rsidR="00EB7934" w:rsidRPr="00EB7934" w:rsidSect="008D5869">
      <w:headerReference w:type="default" r:id="rId8"/>
      <w:footerReference w:type="default" r:id="rId9"/>
      <w:headerReference w:type="first" r:id="rId10"/>
      <w:pgSz w:w="12240" w:h="15840"/>
      <w:pgMar w:top="2413" w:right="1440" w:bottom="1417"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DA4CD7" w14:textId="77777777" w:rsidR="00EE4B8A" w:rsidRDefault="00EE4B8A">
      <w:pPr>
        <w:spacing w:after="0" w:line="240" w:lineRule="auto"/>
      </w:pPr>
      <w:r>
        <w:separator/>
      </w:r>
    </w:p>
  </w:endnote>
  <w:endnote w:type="continuationSeparator" w:id="0">
    <w:p w14:paraId="1970E0F8" w14:textId="77777777" w:rsidR="00EE4B8A" w:rsidRDefault="00EE4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Cambria"/>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862D0E" w14:textId="6D541C87" w:rsidR="000E426C" w:rsidRPr="00EB7934" w:rsidRDefault="000E426C" w:rsidP="000E426C">
    <w:pPr>
      <w:pStyle w:val="Piedepgina"/>
      <w:jc w:val="center"/>
      <w:rPr>
        <w:rFonts w:ascii="Monotype Corsiva" w:hAnsi="Monotype Corsiva"/>
        <w:color w:val="29B7EB"/>
        <w:sz w:val="24"/>
        <w:szCs w:val="24"/>
        <w:lang w:val="es-SV"/>
      </w:rPr>
    </w:pPr>
    <w:r w:rsidRPr="00EB7934">
      <w:rPr>
        <w:rFonts w:ascii="Monotype Corsiva" w:hAnsi="Monotype Corsiva"/>
        <w:color w:val="29B7EB"/>
        <w:sz w:val="24"/>
        <w:szCs w:val="24"/>
        <w:lang w:val="es-SV"/>
      </w:rPr>
      <w:t>“La niñez y la adolescencia nuestra prioridad”</w:t>
    </w:r>
  </w:p>
  <w:p w14:paraId="207B7177" w14:textId="66B21D9B" w:rsidR="000E426C" w:rsidRPr="00EB7934" w:rsidRDefault="000E426C" w:rsidP="000E426C">
    <w:pPr>
      <w:pStyle w:val="Piedepgina"/>
      <w:jc w:val="center"/>
      <w:rPr>
        <w:sz w:val="18"/>
        <w:szCs w:val="18"/>
        <w:lang w:val="es-SV"/>
      </w:rPr>
    </w:pPr>
    <w:r w:rsidRPr="00EB7934">
      <w:rPr>
        <w:sz w:val="18"/>
        <w:szCs w:val="18"/>
        <w:lang w:val="es-SV"/>
      </w:rPr>
      <w:t>Tel. 2511-5400    www.conna.gob.sv</w:t>
    </w:r>
  </w:p>
  <w:p w14:paraId="3ABCB3FA" w14:textId="3091B1A8" w:rsidR="000E426C" w:rsidRPr="00EB7934" w:rsidRDefault="000E426C" w:rsidP="000E426C">
    <w:pPr>
      <w:pStyle w:val="Piedepgina"/>
      <w:jc w:val="center"/>
      <w:rPr>
        <w:sz w:val="18"/>
        <w:szCs w:val="18"/>
        <w:lang w:val="es-SV"/>
      </w:rPr>
    </w:pPr>
    <w:r w:rsidRPr="00EB7934">
      <w:rPr>
        <w:sz w:val="18"/>
        <w:szCs w:val="18"/>
        <w:lang w:val="es-SV"/>
      </w:rPr>
      <w:t>Col. Costa Rica, Av. Irazú y Final Calle Santa Marta, N°2, San Salvador, El Salvador</w:t>
    </w:r>
  </w:p>
  <w:p w14:paraId="1078C78A" w14:textId="60595046" w:rsidR="007717D1" w:rsidRPr="009805F7" w:rsidRDefault="000E426C" w:rsidP="009805F7">
    <w:pPr>
      <w:spacing w:line="240" w:lineRule="auto"/>
      <w:rPr>
        <w:lang w:val="es-SV"/>
      </w:rPr>
    </w:pPr>
    <w:r w:rsidRPr="000B658E">
      <w:rPr>
        <w:rFonts w:ascii="Monotype Corsiva" w:hAnsi="Monotype Corsiva"/>
        <w:noProof/>
        <w:color w:val="29B7EB"/>
        <w:lang w:val="es-SV"/>
      </w:rPr>
      <w:drawing>
        <wp:anchor distT="0" distB="0" distL="114300" distR="114300" simplePos="0" relativeHeight="251657728" behindDoc="1" locked="0" layoutInCell="1" allowOverlap="1" wp14:anchorId="74515E2D" wp14:editId="77F00D38">
          <wp:simplePos x="0" y="0"/>
          <wp:positionH relativeFrom="page">
            <wp:align>left</wp:align>
          </wp:positionH>
          <wp:positionV relativeFrom="paragraph">
            <wp:posOffset>123825</wp:posOffset>
          </wp:positionV>
          <wp:extent cx="7753350" cy="400050"/>
          <wp:effectExtent l="0" t="0" r="0" b="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ja Membretada-03.jpg"/>
                  <pic:cNvPicPr/>
                </pic:nvPicPr>
                <pic:blipFill rotWithShape="1">
                  <a:blip r:embed="rId1" cstate="print">
                    <a:extLst>
                      <a:ext uri="{28A0092B-C50C-407E-A947-70E740481C1C}">
                        <a14:useLocalDpi xmlns:a14="http://schemas.microsoft.com/office/drawing/2010/main" val="0"/>
                      </a:ext>
                    </a:extLst>
                  </a:blip>
                  <a:srcRect t="62162"/>
                  <a:stretch/>
                </pic:blipFill>
                <pic:spPr bwMode="auto">
                  <a:xfrm>
                    <a:off x="0" y="0"/>
                    <a:ext cx="7753350" cy="400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961B37" w14:textId="77777777" w:rsidR="00EE4B8A" w:rsidRDefault="00EE4B8A">
      <w:pPr>
        <w:spacing w:after="0" w:line="240" w:lineRule="auto"/>
      </w:pPr>
      <w:r>
        <w:separator/>
      </w:r>
    </w:p>
  </w:footnote>
  <w:footnote w:type="continuationSeparator" w:id="0">
    <w:p w14:paraId="63551720" w14:textId="77777777" w:rsidR="00EE4B8A" w:rsidRDefault="00EE4B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3024"/>
    </w:tblGrid>
    <w:tr w:rsidR="001A4CE5" w14:paraId="18F20D8F" w14:textId="77777777" w:rsidTr="00091142">
      <w:trPr>
        <w:trHeight w:val="496"/>
      </w:trPr>
      <w:tc>
        <w:tcPr>
          <w:tcW w:w="3024" w:type="dxa"/>
        </w:tcPr>
        <w:p w14:paraId="740257DF" w14:textId="77777777" w:rsidR="001A4CE5" w:rsidRPr="000A541C" w:rsidRDefault="001A4CE5" w:rsidP="001A4CE5">
          <w:pPr>
            <w:jc w:val="both"/>
            <w:rPr>
              <w:rFonts w:asciiTheme="minorHAnsi" w:hAnsiTheme="minorHAnsi"/>
              <w:b/>
              <w:color w:val="000000"/>
              <w:sz w:val="18"/>
              <w:szCs w:val="18"/>
              <w:u w:val="single"/>
              <w:lang w:val="es-SV"/>
            </w:rPr>
          </w:pPr>
          <w:r>
            <w:rPr>
              <w:rFonts w:asciiTheme="minorHAnsi" w:hAnsiTheme="minorHAnsi"/>
              <w:b/>
              <w:color w:val="FF0000"/>
              <w:sz w:val="18"/>
              <w:szCs w:val="18"/>
              <w:lang w:val="es-SV"/>
            </w:rPr>
            <w:t xml:space="preserve">Versión Pública: </w:t>
          </w:r>
          <w:r w:rsidRPr="000A541C">
            <w:rPr>
              <w:rFonts w:asciiTheme="minorHAnsi" w:hAnsiTheme="minorHAnsi"/>
              <w:b/>
              <w:color w:val="FF0000"/>
              <w:sz w:val="18"/>
              <w:szCs w:val="18"/>
              <w:lang w:val="es-SV"/>
            </w:rPr>
            <w:t>art. 30 Ley del Acceso a la Información Pública.</w:t>
          </w:r>
        </w:p>
      </w:tc>
    </w:tr>
  </w:tbl>
  <w:p w14:paraId="70243FAE" w14:textId="18FEF10E" w:rsidR="003136A7" w:rsidRDefault="00556D3A" w:rsidP="001A4CE5">
    <w:pPr>
      <w:tabs>
        <w:tab w:val="left" w:pos="6000"/>
      </w:tabs>
    </w:pPr>
    <w:r>
      <w:rPr>
        <w:noProof/>
        <w:lang w:val="es-SV"/>
      </w:rPr>
      <w:drawing>
        <wp:anchor distT="0" distB="0" distL="114300" distR="114300" simplePos="0" relativeHeight="251656704" behindDoc="1" locked="0" layoutInCell="1" allowOverlap="1" wp14:anchorId="38F60D6C" wp14:editId="26D865D3">
          <wp:simplePos x="0" y="0"/>
          <wp:positionH relativeFrom="page">
            <wp:align>left</wp:align>
          </wp:positionH>
          <wp:positionV relativeFrom="paragraph">
            <wp:posOffset>-781050</wp:posOffset>
          </wp:positionV>
          <wp:extent cx="7930222" cy="10261727"/>
          <wp:effectExtent l="0" t="0" r="0" b="6350"/>
          <wp:wrapNone/>
          <wp:docPr id="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isionada Presidencial de Operaciones y de Gabinete de Gobierno-02.jpg"/>
                  <pic:cNvPicPr/>
                </pic:nvPicPr>
                <pic:blipFill>
                  <a:blip r:embed="rId1">
                    <a:extLst>
                      <a:ext uri="{28A0092B-C50C-407E-A947-70E740481C1C}">
                        <a14:useLocalDpi xmlns:a14="http://schemas.microsoft.com/office/drawing/2010/main" val="0"/>
                      </a:ext>
                    </a:extLst>
                  </a:blip>
                  <a:stretch>
                    <a:fillRect/>
                  </a:stretch>
                </pic:blipFill>
                <pic:spPr>
                  <a:xfrm>
                    <a:off x="0" y="0"/>
                    <a:ext cx="7930222" cy="10261727"/>
                  </a:xfrm>
                  <a:prstGeom prst="rect">
                    <a:avLst/>
                  </a:prstGeom>
                </pic:spPr>
              </pic:pic>
            </a:graphicData>
          </a:graphic>
          <wp14:sizeRelH relativeFrom="page">
            <wp14:pctWidth>0</wp14:pctWidth>
          </wp14:sizeRelH>
          <wp14:sizeRelV relativeFrom="page">
            <wp14:pctHeight>0</wp14:pctHeight>
          </wp14:sizeRelV>
        </wp:anchor>
      </w:drawing>
    </w:r>
    <w:r w:rsidR="001A4CE5">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DF3205" w14:textId="77777777" w:rsidR="00CB5FE8" w:rsidRDefault="00EE4B8A">
    <w:pPr>
      <w:pStyle w:val="Encabezado"/>
    </w:pPr>
    <w:r>
      <w:rPr>
        <w:noProof/>
      </w:rPr>
      <w:pict w14:anchorId="6187C5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347625" o:spid="_x0000_s2049" type="#_x0000_t75" style="position:absolute;margin-left:0;margin-top:0;width:612.25pt;height:11in;z-index:-251657728;mso-position-horizontal:center;mso-position-horizontal-relative:margin;mso-position-vertical:center;mso-position-vertical-relative:margin" o:allowincell="f">
          <v:imagedata r:id="rId1" o:title="membretes_secretarias [Recuperado]_TCart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804549"/>
    <w:multiLevelType w:val="hybridMultilevel"/>
    <w:tmpl w:val="9FC27C7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6A7"/>
    <w:rsid w:val="00051FC9"/>
    <w:rsid w:val="000B5684"/>
    <w:rsid w:val="000E426C"/>
    <w:rsid w:val="0017300F"/>
    <w:rsid w:val="001A4CE5"/>
    <w:rsid w:val="001B01F6"/>
    <w:rsid w:val="001B2B02"/>
    <w:rsid w:val="00220E72"/>
    <w:rsid w:val="002446E1"/>
    <w:rsid w:val="00255594"/>
    <w:rsid w:val="00264521"/>
    <w:rsid w:val="002A1320"/>
    <w:rsid w:val="002A20CE"/>
    <w:rsid w:val="002D404F"/>
    <w:rsid w:val="002E0E7C"/>
    <w:rsid w:val="0031064A"/>
    <w:rsid w:val="003136A7"/>
    <w:rsid w:val="0038366A"/>
    <w:rsid w:val="00404CAF"/>
    <w:rsid w:val="00405232"/>
    <w:rsid w:val="004A6985"/>
    <w:rsid w:val="004F1318"/>
    <w:rsid w:val="00556D3A"/>
    <w:rsid w:val="005A5D1F"/>
    <w:rsid w:val="00623116"/>
    <w:rsid w:val="00632F7C"/>
    <w:rsid w:val="006B13A8"/>
    <w:rsid w:val="007231B9"/>
    <w:rsid w:val="007717D1"/>
    <w:rsid w:val="00793CA1"/>
    <w:rsid w:val="007A0C63"/>
    <w:rsid w:val="007B2E4C"/>
    <w:rsid w:val="007C227A"/>
    <w:rsid w:val="007D0573"/>
    <w:rsid w:val="008D53E0"/>
    <w:rsid w:val="008D5869"/>
    <w:rsid w:val="008E2DAD"/>
    <w:rsid w:val="00927E9B"/>
    <w:rsid w:val="00934A86"/>
    <w:rsid w:val="00952EB2"/>
    <w:rsid w:val="00964490"/>
    <w:rsid w:val="009805F7"/>
    <w:rsid w:val="009809AB"/>
    <w:rsid w:val="009A2B25"/>
    <w:rsid w:val="009B2C81"/>
    <w:rsid w:val="00A9745E"/>
    <w:rsid w:val="00AF6FB7"/>
    <w:rsid w:val="00B33175"/>
    <w:rsid w:val="00BA383F"/>
    <w:rsid w:val="00BB63E1"/>
    <w:rsid w:val="00BB6683"/>
    <w:rsid w:val="00C31D4E"/>
    <w:rsid w:val="00C967D6"/>
    <w:rsid w:val="00CB5FE8"/>
    <w:rsid w:val="00CC3CDE"/>
    <w:rsid w:val="00D00E68"/>
    <w:rsid w:val="00D04B7B"/>
    <w:rsid w:val="00D33CF6"/>
    <w:rsid w:val="00DC0AED"/>
    <w:rsid w:val="00E71CFE"/>
    <w:rsid w:val="00EB266F"/>
    <w:rsid w:val="00EB7934"/>
    <w:rsid w:val="00EE4B8A"/>
    <w:rsid w:val="00F213FB"/>
    <w:rsid w:val="00F552F1"/>
    <w:rsid w:val="00FB2E6D"/>
    <w:rsid w:val="00FD0DB2"/>
    <w:rsid w:val="00FE2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7D33FAA"/>
  <w15:docId w15:val="{20E0109A-F520-4735-A3D4-D06D784F9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17300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7300F"/>
  </w:style>
  <w:style w:type="paragraph" w:styleId="Piedepgina">
    <w:name w:val="footer"/>
    <w:basedOn w:val="Normal"/>
    <w:link w:val="PiedepginaCar"/>
    <w:uiPriority w:val="99"/>
    <w:unhideWhenUsed/>
    <w:rsid w:val="0017300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7300F"/>
  </w:style>
  <w:style w:type="paragraph" w:customStyle="1" w:styleId="Body">
    <w:name w:val="Body"/>
    <w:rsid w:val="002446E1"/>
    <w:pPr>
      <w:pBdr>
        <w:top w:val="nil"/>
        <w:left w:val="nil"/>
        <w:bottom w:val="nil"/>
        <w:right w:val="nil"/>
        <w:between w:val="nil"/>
        <w:bar w:val="nil"/>
      </w:pBdr>
    </w:pPr>
    <w:rPr>
      <w:rFonts w:ascii="Calibri" w:eastAsia="Calibri" w:hAnsi="Calibri" w:cs="Calibri"/>
      <w:color w:val="000000"/>
      <w:sz w:val="22"/>
      <w:szCs w:val="22"/>
      <w:u w:color="000000"/>
      <w:bdr w:val="nil"/>
      <w:lang w:val="de-DE" w:eastAsia="en-US"/>
    </w:rPr>
  </w:style>
  <w:style w:type="paragraph" w:styleId="Textodeglobo">
    <w:name w:val="Balloon Text"/>
    <w:basedOn w:val="Normal"/>
    <w:link w:val="TextodegloboCar"/>
    <w:uiPriority w:val="99"/>
    <w:semiHidden/>
    <w:unhideWhenUsed/>
    <w:rsid w:val="0038366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8366A"/>
    <w:rPr>
      <w:rFonts w:ascii="Segoe UI" w:hAnsi="Segoe UI" w:cs="Segoe UI"/>
      <w:sz w:val="18"/>
      <w:szCs w:val="18"/>
    </w:rPr>
  </w:style>
  <w:style w:type="table" w:styleId="Tablaconcuadrcula">
    <w:name w:val="Table Grid"/>
    <w:basedOn w:val="Tablanormal"/>
    <w:uiPriority w:val="39"/>
    <w:rsid w:val="001A4C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EC03CFD-6C15-415D-9DB5-66CCEE642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221</Words>
  <Characters>1217</Characters>
  <Application>Microsoft Office Word</Application>
  <DocSecurity>0</DocSecurity>
  <Lines>10</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Diseño</dc:creator>
  <cp:keywords/>
  <dc:description/>
  <cp:lastModifiedBy>Laura Lisett Centeno Zavaleta</cp:lastModifiedBy>
  <cp:revision>4</cp:revision>
  <cp:lastPrinted>2019-12-18T20:29:00Z</cp:lastPrinted>
  <dcterms:created xsi:type="dcterms:W3CDTF">2020-07-07T14:42:00Z</dcterms:created>
  <dcterms:modified xsi:type="dcterms:W3CDTF">2020-07-24T15:42:00Z</dcterms:modified>
  <cp:category/>
</cp:coreProperties>
</file>