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64" w:rsidRDefault="00FB36C4" w:rsidP="006D5364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181B59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</w:t>
                                </w:r>
                                <w:r w:rsidR="008778A4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6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181B59">
                            <w:rPr>
                              <w:sz w:val="18"/>
                              <w:szCs w:val="18"/>
                              <w:lang w:val="es-SV"/>
                            </w:rPr>
                            <w:t>3</w:t>
                          </w:r>
                          <w:r w:rsidR="008778A4">
                            <w:rPr>
                              <w:sz w:val="18"/>
                              <w:szCs w:val="18"/>
                              <w:lang w:val="es-SV"/>
                            </w:rPr>
                            <w:t>6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</w:p>
    <w:p w:rsidR="005B578A" w:rsidRPr="006D5364" w:rsidRDefault="002B178D" w:rsidP="006D5364">
      <w:pPr>
        <w:pStyle w:val="Ttulo1"/>
        <w:tabs>
          <w:tab w:val="left" w:pos="2127"/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  <w:bookmarkStart w:id="0" w:name="_GoBack"/>
      <w:bookmarkEnd w:id="0"/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8778A4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181B59">
        <w:rPr>
          <w:rFonts w:cs="Calibri"/>
          <w:b/>
          <w:w w:val="102"/>
        </w:rPr>
        <w:t>3</w:t>
      </w:r>
      <w:r w:rsidR="008778A4">
        <w:rPr>
          <w:rFonts w:cs="Calibri"/>
          <w:b/>
          <w:w w:val="102"/>
        </w:rPr>
        <w:t>6</w:t>
      </w:r>
      <w:r w:rsidRPr="009014BA">
        <w:rPr>
          <w:rFonts w:cs="Calibri"/>
          <w:b/>
          <w:w w:val="102"/>
        </w:rPr>
        <w:t>/</w:t>
      </w:r>
      <w:r w:rsidR="006D5364" w:rsidRPr="009014BA">
        <w:rPr>
          <w:rFonts w:cs="Calibri"/>
          <w:b/>
          <w:w w:val="102"/>
        </w:rPr>
        <w:t>201</w:t>
      </w:r>
      <w:r w:rsidR="006D5364">
        <w:rPr>
          <w:rFonts w:cs="Calibri"/>
          <w:b/>
          <w:w w:val="102"/>
        </w:rPr>
        <w:t>9</w:t>
      </w:r>
      <w:r w:rsidR="006D5364" w:rsidRPr="002B178D">
        <w:rPr>
          <w:rFonts w:cs="Calibri"/>
          <w:w w:val="102"/>
        </w:rPr>
        <w:t>, presentada</w:t>
      </w:r>
      <w:r w:rsidRPr="002B178D">
        <w:rPr>
          <w:rFonts w:cs="Calibri"/>
          <w:w w:val="102"/>
        </w:rPr>
        <w:t xml:space="preserve">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181B59">
        <w:rPr>
          <w:rFonts w:cs="Calibri"/>
          <w:b/>
          <w:w w:val="102"/>
        </w:rPr>
        <w:t>1</w:t>
      </w:r>
      <w:r w:rsidR="008778A4">
        <w:rPr>
          <w:rFonts w:cs="Calibri"/>
          <w:b/>
          <w:w w:val="102"/>
        </w:rPr>
        <w:t>8</w:t>
      </w:r>
      <w:r w:rsidR="00D10D3F">
        <w:rPr>
          <w:rFonts w:cs="Calibri"/>
          <w:b/>
          <w:w w:val="102"/>
        </w:rPr>
        <w:t xml:space="preserve"> de </w:t>
      </w:r>
      <w:r w:rsidR="006D5364">
        <w:rPr>
          <w:rFonts w:cs="Calibri"/>
          <w:b/>
          <w:w w:val="102"/>
        </w:rPr>
        <w:t>septiembre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B7529F">
        <w:tab/>
      </w:r>
      <w:r w:rsidR="00B7529F">
        <w:tab/>
      </w:r>
      <w:r w:rsidR="00B7529F">
        <w:tab/>
      </w:r>
      <w:r w:rsidR="00C5094C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>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8778A4" w:rsidRDefault="008778A4" w:rsidP="008778A4">
      <w:pPr>
        <w:widowControl/>
        <w:shd w:val="clear" w:color="auto" w:fill="FFFFFF"/>
        <w:jc w:val="both"/>
        <w:rPr>
          <w:rFonts w:ascii="Calibri" w:eastAsia="Calibri" w:hAnsi="Calibri" w:cs="Arial"/>
          <w:i/>
          <w:color w:val="444444"/>
          <w:shd w:val="clear" w:color="auto" w:fill="EEEEEE"/>
          <w:lang w:val="es-SV" w:eastAsia="es-SV"/>
        </w:rPr>
      </w:pPr>
    </w:p>
    <w:p w:rsidR="008778A4" w:rsidRPr="008778A4" w:rsidRDefault="008778A4" w:rsidP="008778A4">
      <w:pPr>
        <w:widowControl/>
        <w:shd w:val="clear" w:color="auto" w:fill="FFFFFF"/>
        <w:jc w:val="both"/>
        <w:rPr>
          <w:rFonts w:ascii="Calibri" w:eastAsia="Times New Roman" w:hAnsi="Calibri" w:cs="Arial"/>
          <w:i/>
          <w:color w:val="333333"/>
          <w:lang w:val="es-SV" w:eastAsia="es-SV"/>
        </w:rPr>
      </w:pPr>
      <w:r w:rsidRPr="008778A4">
        <w:rPr>
          <w:rFonts w:ascii="Calibri" w:eastAsia="Calibri" w:hAnsi="Calibri" w:cs="Arial"/>
          <w:i/>
          <w:color w:val="444444"/>
          <w:shd w:val="clear" w:color="auto" w:fill="EEEEEE"/>
          <w:lang w:val="es-SV" w:eastAsia="es-SV"/>
        </w:rPr>
        <w:t>Requerimiento 1</w:t>
      </w:r>
    </w:p>
    <w:p w:rsidR="008778A4" w:rsidRPr="008778A4" w:rsidRDefault="008778A4" w:rsidP="008778A4">
      <w:pPr>
        <w:widowControl/>
        <w:spacing w:after="160" w:line="259" w:lineRule="auto"/>
        <w:jc w:val="both"/>
        <w:rPr>
          <w:rFonts w:ascii="Calibri" w:eastAsia="Calibri" w:hAnsi="Calibri" w:cs="Arial"/>
          <w:bCs/>
          <w:i/>
          <w:color w:val="333333"/>
          <w:shd w:val="clear" w:color="auto" w:fill="FFFFFF"/>
          <w:lang w:val="es-SV" w:eastAsia="es-SV"/>
        </w:rPr>
      </w:pPr>
      <w:r w:rsidRPr="008778A4">
        <w:rPr>
          <w:rFonts w:ascii="Calibri" w:eastAsia="Calibri" w:hAnsi="Calibri" w:cs="Arial"/>
          <w:bCs/>
          <w:i/>
          <w:color w:val="333333"/>
          <w:shd w:val="clear" w:color="auto" w:fill="FFFFFF"/>
          <w:lang w:val="es-SV" w:eastAsia="es-SV"/>
        </w:rPr>
        <w:t>Quisiera que me proporcionaran el listado de las guarderías y CDI autorizadas por el CONNA a nivel nacional</w:t>
      </w:r>
    </w:p>
    <w:p w:rsidR="008778A4" w:rsidRPr="008778A4" w:rsidRDefault="008778A4" w:rsidP="008778A4">
      <w:pPr>
        <w:widowControl/>
        <w:jc w:val="both"/>
        <w:rPr>
          <w:rFonts w:ascii="Calibri" w:eastAsia="Calibri" w:hAnsi="Calibri" w:cs="Arial"/>
          <w:i/>
          <w:color w:val="444444"/>
          <w:shd w:val="clear" w:color="auto" w:fill="EEEEEE"/>
          <w:lang w:val="es-SV" w:eastAsia="es-SV"/>
        </w:rPr>
      </w:pPr>
      <w:r w:rsidRPr="008778A4">
        <w:rPr>
          <w:rFonts w:ascii="Calibri" w:eastAsia="Calibri" w:hAnsi="Calibri" w:cs="Arial"/>
          <w:i/>
          <w:color w:val="444444"/>
          <w:shd w:val="clear" w:color="auto" w:fill="EEEEEE"/>
          <w:lang w:val="es-SV" w:eastAsia="es-SV"/>
        </w:rPr>
        <w:t>Requerimiento 2</w:t>
      </w:r>
    </w:p>
    <w:p w:rsidR="008778A4" w:rsidRPr="008778A4" w:rsidRDefault="008778A4" w:rsidP="008778A4">
      <w:pPr>
        <w:widowControl/>
        <w:jc w:val="both"/>
        <w:rPr>
          <w:rFonts w:ascii="Calibri" w:eastAsia="Calibri" w:hAnsi="Calibri" w:cs="Calibri"/>
          <w:i/>
          <w:color w:val="000000"/>
          <w:lang w:val="es-SV" w:eastAsia="es-SV"/>
        </w:rPr>
      </w:pPr>
      <w:r w:rsidRPr="008778A4">
        <w:rPr>
          <w:rFonts w:ascii="Calibri" w:eastAsia="Calibri" w:hAnsi="Calibri" w:cs="Arial"/>
          <w:bCs/>
          <w:i/>
          <w:color w:val="333333"/>
          <w:shd w:val="clear" w:color="auto" w:fill="FFFFFF"/>
          <w:lang w:val="es-SV" w:eastAsia="es-SV"/>
        </w:rPr>
        <w:t>¿Tengo una pregunta, en relación a la prestación de sala cuna para empleados, si una institución tiene esta prestación a través de subsidio antes que saliera la ley, ésta institución tendrá que derogar esa modalidad o puede continuar subsidiando?</w:t>
      </w:r>
    </w:p>
    <w:p w:rsidR="00D10D3F" w:rsidRDefault="00D10D3F" w:rsidP="008778A4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DA6037" w:rsidRDefault="00DA6037" w:rsidP="008778A4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612ACA" w:rsidRDefault="00184863" w:rsidP="008778A4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D81431" w:rsidRPr="00612ACA">
        <w:rPr>
          <w:rFonts w:cs="Calibri"/>
          <w:b/>
          <w:lang w:val="es-SV"/>
        </w:rPr>
        <w:t>resuelve</w:t>
      </w:r>
      <w:r w:rsidR="00612ACA" w:rsidRPr="00612ACA">
        <w:rPr>
          <w:rFonts w:cs="Calibri"/>
          <w:lang w:val="es-SV"/>
        </w:rPr>
        <w:t>:</w:t>
      </w:r>
    </w:p>
    <w:p w:rsidR="00D81431" w:rsidRDefault="00D81431" w:rsidP="008778A4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D10D3F" w:rsidRDefault="00D10D3F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D10D3F">
        <w:rPr>
          <w:rFonts w:cs="Calibri"/>
          <w:w w:val="102"/>
          <w:lang w:val="es-SV"/>
        </w:rPr>
        <w:t>ocho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</w:t>
      </w:r>
      <w:r w:rsidR="00972DF2" w:rsidRPr="00495A2F">
        <w:rPr>
          <w:rFonts w:cs="Calibri"/>
          <w:color w:val="000000" w:themeColor="text1"/>
          <w:w w:val="102"/>
          <w:lang w:val="es-SV"/>
        </w:rPr>
        <w:t xml:space="preserve">del </w:t>
      </w:r>
      <w:r w:rsidR="008778A4">
        <w:rPr>
          <w:rFonts w:cs="Calibri"/>
          <w:color w:val="000000" w:themeColor="text1"/>
          <w:w w:val="102"/>
          <w:lang w:val="es-SV"/>
        </w:rPr>
        <w:t>uno</w:t>
      </w:r>
      <w:r w:rsidR="00D10D3F">
        <w:rPr>
          <w:rFonts w:cs="Calibri"/>
          <w:color w:val="000000" w:themeColor="text1"/>
          <w:w w:val="102"/>
          <w:lang w:val="es-SV"/>
        </w:rPr>
        <w:t xml:space="preserve"> </w:t>
      </w:r>
      <w:r w:rsidR="008778A4">
        <w:rPr>
          <w:rFonts w:cs="Calibri"/>
          <w:color w:val="000000" w:themeColor="text1"/>
          <w:w w:val="102"/>
          <w:lang w:val="es-SV"/>
        </w:rPr>
        <w:t>de octubre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DA6037" w:rsidRDefault="00DA6037" w:rsidP="006D5364">
      <w:pPr>
        <w:autoSpaceDE w:val="0"/>
        <w:autoSpaceDN w:val="0"/>
        <w:adjustRightInd w:val="0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D5364" w:rsidRDefault="001147F1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972DF2">
        <w:rPr>
          <w:rFonts w:cs="Calibri"/>
          <w:spacing w:val="2"/>
          <w:sz w:val="21"/>
          <w:szCs w:val="21"/>
          <w:lang w:val="es-SV"/>
        </w:rPr>
        <w:t xml:space="preserve">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Licda. Mirian Abarca</w:t>
      </w:r>
    </w:p>
    <w:p w:rsidR="00BE1378" w:rsidRPr="006D5364" w:rsidRDefault="006D5364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Oficial de Información Ad honorem</w:t>
      </w:r>
    </w:p>
    <w:sectPr w:rsidR="00BE1378" w:rsidRPr="006D5364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FE6" w:rsidRDefault="00706FE6" w:rsidP="007E276E">
      <w:r>
        <w:separator/>
      </w:r>
    </w:p>
  </w:endnote>
  <w:endnote w:type="continuationSeparator" w:id="0">
    <w:p w:rsidR="00706FE6" w:rsidRDefault="00706FE6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FE6" w:rsidRDefault="00706FE6" w:rsidP="007E276E">
      <w:r>
        <w:separator/>
      </w:r>
    </w:p>
  </w:footnote>
  <w:footnote w:type="continuationSeparator" w:id="0">
    <w:p w:rsidR="00706FE6" w:rsidRDefault="00706FE6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B30F7A" w:rsidTr="00B30F7A">
      <w:trPr>
        <w:trHeight w:val="496"/>
      </w:trPr>
      <w:tc>
        <w:tcPr>
          <w:tcW w:w="3024" w:type="dxa"/>
        </w:tcPr>
        <w:p w:rsidR="00B30F7A" w:rsidRPr="000A541C" w:rsidRDefault="00B30F7A" w:rsidP="00B30F7A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B30F7A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0A2D"/>
    <w:multiLevelType w:val="hybridMultilevel"/>
    <w:tmpl w:val="3E56E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E4219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3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70570"/>
    <w:multiLevelType w:val="hybridMultilevel"/>
    <w:tmpl w:val="3994578C"/>
    <w:lvl w:ilvl="0" w:tplc="CD70C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19"/>
  </w:num>
  <w:num w:numId="5">
    <w:abstractNumId w:val="6"/>
  </w:num>
  <w:num w:numId="6">
    <w:abstractNumId w:val="1"/>
  </w:num>
  <w:num w:numId="7">
    <w:abstractNumId w:val="22"/>
  </w:num>
  <w:num w:numId="8">
    <w:abstractNumId w:val="10"/>
  </w:num>
  <w:num w:numId="9">
    <w:abstractNumId w:val="7"/>
  </w:num>
  <w:num w:numId="10">
    <w:abstractNumId w:val="5"/>
  </w:num>
  <w:num w:numId="11">
    <w:abstractNumId w:val="21"/>
  </w:num>
  <w:num w:numId="12">
    <w:abstractNumId w:val="16"/>
  </w:num>
  <w:num w:numId="13">
    <w:abstractNumId w:val="13"/>
  </w:num>
  <w:num w:numId="14">
    <w:abstractNumId w:val="9"/>
  </w:num>
  <w:num w:numId="15">
    <w:abstractNumId w:val="3"/>
  </w:num>
  <w:num w:numId="16">
    <w:abstractNumId w:val="0"/>
  </w:num>
  <w:num w:numId="17">
    <w:abstractNumId w:val="15"/>
  </w:num>
  <w:num w:numId="18">
    <w:abstractNumId w:val="11"/>
  </w:num>
  <w:num w:numId="19">
    <w:abstractNumId w:val="2"/>
  </w:num>
  <w:num w:numId="20">
    <w:abstractNumId w:val="20"/>
  </w:num>
  <w:num w:numId="21">
    <w:abstractNumId w:val="4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1B59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0E48"/>
    <w:rsid w:val="00275CFB"/>
    <w:rsid w:val="002767B1"/>
    <w:rsid w:val="00285D57"/>
    <w:rsid w:val="00293E4B"/>
    <w:rsid w:val="002A1289"/>
    <w:rsid w:val="002B178D"/>
    <w:rsid w:val="002C0EC1"/>
    <w:rsid w:val="002E70D2"/>
    <w:rsid w:val="00325DBA"/>
    <w:rsid w:val="0034392B"/>
    <w:rsid w:val="003575C6"/>
    <w:rsid w:val="00371612"/>
    <w:rsid w:val="003A08F2"/>
    <w:rsid w:val="003A7B16"/>
    <w:rsid w:val="003C5D56"/>
    <w:rsid w:val="003E3EE1"/>
    <w:rsid w:val="003F696C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511A9"/>
    <w:rsid w:val="00556CD2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364"/>
    <w:rsid w:val="006D5D78"/>
    <w:rsid w:val="006E6F6C"/>
    <w:rsid w:val="006F35F5"/>
    <w:rsid w:val="0070301A"/>
    <w:rsid w:val="00706FE6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D7C82"/>
    <w:rsid w:val="007E1986"/>
    <w:rsid w:val="007E276E"/>
    <w:rsid w:val="007E54D9"/>
    <w:rsid w:val="007F03F4"/>
    <w:rsid w:val="00805F14"/>
    <w:rsid w:val="008120A0"/>
    <w:rsid w:val="008778A4"/>
    <w:rsid w:val="00877C28"/>
    <w:rsid w:val="008B3842"/>
    <w:rsid w:val="008B3DEA"/>
    <w:rsid w:val="008B6C44"/>
    <w:rsid w:val="008C5D7D"/>
    <w:rsid w:val="008D4145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72DF2"/>
    <w:rsid w:val="00980737"/>
    <w:rsid w:val="00984312"/>
    <w:rsid w:val="009A071C"/>
    <w:rsid w:val="009A713B"/>
    <w:rsid w:val="009B0A35"/>
    <w:rsid w:val="009C7701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0F7A"/>
    <w:rsid w:val="00B32250"/>
    <w:rsid w:val="00B41897"/>
    <w:rsid w:val="00B4505B"/>
    <w:rsid w:val="00B6051C"/>
    <w:rsid w:val="00B7409D"/>
    <w:rsid w:val="00B7529F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E5ABF"/>
    <w:rsid w:val="00CF2DCF"/>
    <w:rsid w:val="00D0230D"/>
    <w:rsid w:val="00D02C9F"/>
    <w:rsid w:val="00D0633F"/>
    <w:rsid w:val="00D10D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1431"/>
    <w:rsid w:val="00D83B46"/>
    <w:rsid w:val="00DA6037"/>
    <w:rsid w:val="00DA6815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AA76-FDFC-4270-8020-2CE411F3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2019-08-20T14:59:00Z</cp:lastPrinted>
  <dcterms:created xsi:type="dcterms:W3CDTF">2020-07-06T15:48:00Z</dcterms:created>
  <dcterms:modified xsi:type="dcterms:W3CDTF">2020-07-24T15:51:00Z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