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F1" w:rsidRPr="001147F1" w:rsidRDefault="00FB36C4" w:rsidP="001147F1">
      <w:pPr>
        <w:pStyle w:val="Ttulo1"/>
        <w:tabs>
          <w:tab w:val="center" w:pos="7999"/>
          <w:tab w:val="left" w:pos="8550"/>
          <w:tab w:val="left" w:pos="9030"/>
        </w:tabs>
        <w:spacing w:line="930" w:lineRule="exact"/>
        <w:ind w:right="103"/>
        <w:rPr>
          <w:color w:val="023E87"/>
          <w:sz w:val="16"/>
          <w:szCs w:val="24"/>
          <w:lang w:val="es-SV"/>
        </w:rPr>
      </w:pPr>
      <w:r w:rsidRPr="006B4F95">
        <w:rPr>
          <w:noProof/>
          <w:color w:val="023E87"/>
          <w:sz w:val="16"/>
          <w:szCs w:val="24"/>
          <w:lang w:val="es-SV" w:eastAsia="es-SV"/>
        </w:rPr>
        <mc:AlternateContent>
          <mc:Choice Requires="wps">
            <w:drawing>
              <wp:anchor distT="45720" distB="45720" distL="114300" distR="114300" simplePos="0" relativeHeight="251734016" behindDoc="0" locked="0" layoutInCell="1" allowOverlap="1" wp14:anchorId="721C6CF7" wp14:editId="478D4434">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6B4F95" w:rsidRPr="006B4F95" w:rsidRDefault="006B4F95">
                            <w:pPr>
                              <w:rPr>
                                <w:lang w:val="es-SV"/>
                              </w:rPr>
                            </w:pPr>
                            <w:r>
                              <w:rPr>
                                <w:lang w:val="es-SV"/>
                              </w:rPr>
                              <w:t>N°</w:t>
                            </w:r>
                            <w:r w:rsidR="00FB36C4">
                              <w:rPr>
                                <w:lang w:val="es-S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C6CF7" id="_x0000_t202" coordsize="21600,21600" o:spt="202" path="m,l,21600r21600,l21600,xe">
                <v:stroke joinstyle="miter"/>
                <v:path gradientshapeok="t" o:connecttype="rect"/>
              </v:shapetype>
              <v:shape id="Cuadro de texto 2" o:spid="_x0000_s1026" type="#_x0000_t202" style="position:absolute;left:0;text-align:left;margin-left:369.7pt;margin-top:15.5pt;width:27.75pt;height:19.3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6B4F95" w:rsidRPr="006B4F95" w:rsidRDefault="006B4F95">
                      <w:pPr>
                        <w:rPr>
                          <w:lang w:val="es-SV"/>
                        </w:rPr>
                      </w:pPr>
                      <w:r>
                        <w:rPr>
                          <w:lang w:val="es-SV"/>
                        </w:rPr>
                        <w:t>N°</w:t>
                      </w:r>
                      <w:r w:rsidR="00FB36C4">
                        <w:rPr>
                          <w:lang w:val="es-SV"/>
                        </w:rPr>
                        <w:t xml:space="preserve">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42880" behindDoc="1" locked="0" layoutInCell="1" allowOverlap="1" wp14:anchorId="117E5E21" wp14:editId="37EDC64B">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4505B" w:rsidRPr="00BD5B91" w:rsidRDefault="001147F1" w:rsidP="006D5D78">
                                <w:pPr>
                                  <w:jc w:val="center"/>
                                  <w:rPr>
                                    <w:sz w:val="18"/>
                                    <w:szCs w:val="18"/>
                                    <w:lang w:val="es-SV"/>
                                  </w:rPr>
                                </w:pPr>
                                <w:r>
                                  <w:rPr>
                                    <w:sz w:val="18"/>
                                    <w:szCs w:val="18"/>
                                    <w:lang w:val="es-SV"/>
                                  </w:rPr>
                                  <w:t>0</w:t>
                                </w:r>
                                <w:r w:rsidR="00B1163D">
                                  <w:rPr>
                                    <w:sz w:val="18"/>
                                    <w:szCs w:val="18"/>
                                    <w:lang w:val="es-SV"/>
                                  </w:rPr>
                                  <w:t>35</w:t>
                                </w:r>
                                <w:r w:rsidR="0026499B">
                                  <w:rPr>
                                    <w:sz w:val="18"/>
                                    <w:szCs w:val="18"/>
                                    <w:lang w:val="es-SV"/>
                                  </w:rPr>
                                  <w:t>/201</w:t>
                                </w:r>
                                <w:r w:rsidR="002C0EC1">
                                  <w:rPr>
                                    <w:sz w:val="18"/>
                                    <w:szCs w:val="18"/>
                                    <w:lang w:val="es-SV"/>
                                  </w:rPr>
                                  <w:t>8</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7E5E21" id="Group 166" o:spid="_x0000_s1027" style="position:absolute;left:0;text-align:left;margin-left:461.1pt;margin-top:13.25pt;width:82.7pt;height:24.6pt;z-index:-25167360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B4505B" w:rsidRPr="00BD5B91" w:rsidRDefault="001147F1" w:rsidP="006D5D78">
                          <w:pPr>
                            <w:jc w:val="center"/>
                            <w:rPr>
                              <w:sz w:val="18"/>
                              <w:szCs w:val="18"/>
                              <w:lang w:val="es-SV"/>
                            </w:rPr>
                          </w:pPr>
                          <w:r>
                            <w:rPr>
                              <w:sz w:val="18"/>
                              <w:szCs w:val="18"/>
                              <w:lang w:val="es-SV"/>
                            </w:rPr>
                            <w:t>0</w:t>
                          </w:r>
                          <w:r w:rsidR="00B1163D">
                            <w:rPr>
                              <w:sz w:val="18"/>
                              <w:szCs w:val="18"/>
                              <w:lang w:val="es-SV"/>
                            </w:rPr>
                            <w:t>35</w:t>
                          </w:r>
                          <w:bookmarkStart w:id="1" w:name="_GoBack"/>
                          <w:bookmarkEnd w:id="1"/>
                          <w:r w:rsidR="0026499B">
                            <w:rPr>
                              <w:sz w:val="18"/>
                              <w:szCs w:val="18"/>
                              <w:lang w:val="es-SV"/>
                            </w:rPr>
                            <w:t>/201</w:t>
                          </w:r>
                          <w:r w:rsidR="002C0EC1">
                            <w:rPr>
                              <w:sz w:val="18"/>
                              <w:szCs w:val="18"/>
                              <w:lang w:val="es-SV"/>
                            </w:rPr>
                            <w:t>8</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AC15CA"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736064" behindDoc="0" locked="0" layoutInCell="1" allowOverlap="1" wp14:anchorId="37DD0ED4" wp14:editId="368E9DDA">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0ED4" id="_x0000_s1032" type="#_x0000_t202" style="position:absolute;left:0;text-align:left;margin-left:14.5pt;margin-top:.95pt;width:105.75pt;height:5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v:textbox>
                <w10:wrap type="square"/>
              </v:shape>
            </w:pict>
          </mc:Fallback>
        </mc:AlternateContent>
      </w:r>
      <w:r w:rsidR="00E0456F">
        <w:rPr>
          <w:noProof/>
          <w:sz w:val="16"/>
          <w:szCs w:val="24"/>
          <w:lang w:val="es-SV" w:eastAsia="es-SV"/>
        </w:rPr>
        <mc:AlternateContent>
          <mc:Choice Requires="wpg">
            <w:drawing>
              <wp:anchor distT="0" distB="0" distL="114300" distR="114300" simplePos="0" relativeHeight="251731968" behindDoc="1" locked="0" layoutInCell="1" allowOverlap="1" wp14:anchorId="5D74892E" wp14:editId="5ABF8D97">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E0456F" w:rsidRPr="00E0456F" w:rsidRDefault="00E0456F" w:rsidP="00E0456F">
                                <w:pPr>
                                  <w:jc w:val="center"/>
                                  <w:rPr>
                                    <w:color w:val="808080" w:themeColor="background1" w:themeShade="80"/>
                                    <w:sz w:val="18"/>
                                    <w:lang w:val="es-SV"/>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74892E" id="_x0000_s1033" style="position:absolute;left:0;text-align:left;margin-left:357.85pt;margin-top:-18.5pt;width:217.7pt;height:74.95pt;z-index:-25158451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E0456F" w:rsidRPr="00E0456F" w:rsidRDefault="00E0456F" w:rsidP="00E0456F">
                          <w:pPr>
                            <w:jc w:val="center"/>
                            <w:rPr>
                              <w:color w:val="808080" w:themeColor="background1" w:themeShade="80"/>
                              <w:sz w:val="18"/>
                              <w:lang w:val="es-SV"/>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r w:rsidR="00E0456F">
        <w:rPr>
          <w:color w:val="023E87"/>
          <w:sz w:val="16"/>
          <w:szCs w:val="24"/>
          <w:lang w:val="es-SV"/>
        </w:rPr>
        <w:tab/>
      </w:r>
    </w:p>
    <w:p w:rsidR="005B578A" w:rsidRDefault="002B178D" w:rsidP="006C5F9D">
      <w:pPr>
        <w:pStyle w:val="Ttulo1"/>
        <w:spacing w:line="930" w:lineRule="exact"/>
        <w:ind w:left="0" w:right="103"/>
        <w:jc w:val="center"/>
        <w:rPr>
          <w:rFonts w:asciiTheme="minorHAnsi" w:hAnsiTheme="minorHAnsi"/>
          <w:color w:val="000000" w:themeColor="text1"/>
          <w:sz w:val="36"/>
          <w:szCs w:val="36"/>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sidR="00150518">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sidR="00150518">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p>
    <w:p w:rsidR="006B2B0E" w:rsidRDefault="006B2B0E" w:rsidP="007762DC">
      <w:pPr>
        <w:pStyle w:val="Textosinformato"/>
        <w:jc w:val="both"/>
        <w:rPr>
          <w:rFonts w:cs="Calibri"/>
          <w:w w:val="102"/>
        </w:rPr>
      </w:pPr>
    </w:p>
    <w:p w:rsidR="00D0230D" w:rsidRPr="007F03F4" w:rsidRDefault="002B178D" w:rsidP="007762DC">
      <w:pPr>
        <w:pStyle w:val="Textosinformato"/>
        <w:jc w:val="both"/>
        <w:rPr>
          <w:rFonts w:cs="Calibri"/>
          <w:b/>
          <w:w w:val="102"/>
        </w:rPr>
      </w:pPr>
      <w:r>
        <w:rPr>
          <w:rFonts w:cs="Calibri"/>
          <w:w w:val="102"/>
        </w:rPr>
        <w:t xml:space="preserve">El Consejo Nacional de la Niñez y de la Adolescencia, </w:t>
      </w:r>
      <w:r w:rsidRPr="002B178D">
        <w:rPr>
          <w:rFonts w:cs="Calibri"/>
          <w:w w:val="102"/>
        </w:rPr>
        <w:t xml:space="preserve">luego de haber recibido y admitido la solicitud de información </w:t>
      </w:r>
      <w:r w:rsidRPr="009014BA">
        <w:rPr>
          <w:rFonts w:cs="Calibri"/>
          <w:b/>
          <w:w w:val="102"/>
        </w:rPr>
        <w:t>No. 0</w:t>
      </w:r>
      <w:r w:rsidR="006C5F9D">
        <w:rPr>
          <w:rFonts w:cs="Calibri"/>
          <w:b/>
          <w:w w:val="102"/>
        </w:rPr>
        <w:t>3</w:t>
      </w:r>
      <w:r w:rsidR="00B1163D">
        <w:rPr>
          <w:rFonts w:cs="Calibri"/>
          <w:b/>
          <w:w w:val="102"/>
        </w:rPr>
        <w:t>5</w:t>
      </w:r>
      <w:r w:rsidRPr="009014BA">
        <w:rPr>
          <w:rFonts w:cs="Calibri"/>
          <w:b/>
          <w:w w:val="102"/>
        </w:rPr>
        <w:t>/201</w:t>
      </w:r>
      <w:r w:rsidR="002C0EC1">
        <w:rPr>
          <w:rFonts w:cs="Calibri"/>
          <w:b/>
          <w:w w:val="102"/>
        </w:rPr>
        <w:t>8</w:t>
      </w:r>
      <w:r w:rsidRPr="002B178D">
        <w:rPr>
          <w:rFonts w:cs="Calibri"/>
          <w:w w:val="102"/>
        </w:rPr>
        <w:t xml:space="preserve">,  presentada ante la </w:t>
      </w:r>
      <w:r>
        <w:rPr>
          <w:rFonts w:cs="Calibri"/>
          <w:w w:val="102"/>
        </w:rPr>
        <w:t>Unidad de Acceso a la Información Pública</w:t>
      </w:r>
      <w:r w:rsidRPr="002B178D">
        <w:rPr>
          <w:rFonts w:cs="Calibri"/>
          <w:w w:val="102"/>
        </w:rPr>
        <w:t xml:space="preserve"> de esta dependencia </w:t>
      </w:r>
      <w:r w:rsidR="00D15B31">
        <w:rPr>
          <w:rFonts w:cs="Calibri"/>
          <w:w w:val="102"/>
        </w:rPr>
        <w:t xml:space="preserve">el día </w:t>
      </w:r>
      <w:r w:rsidR="00B1163D">
        <w:rPr>
          <w:rFonts w:cs="Arial"/>
          <w:b/>
        </w:rPr>
        <w:t>7</w:t>
      </w:r>
      <w:r w:rsidR="001518F0">
        <w:rPr>
          <w:rFonts w:cs="Arial"/>
          <w:b/>
        </w:rPr>
        <w:t xml:space="preserve"> de septiembre</w:t>
      </w:r>
      <w:r w:rsidR="00F133DE" w:rsidRPr="00F133DE">
        <w:rPr>
          <w:rFonts w:cs="Arial"/>
          <w:b/>
        </w:rPr>
        <w:t xml:space="preserve"> de 201</w:t>
      </w:r>
      <w:r w:rsidR="00FD3271">
        <w:rPr>
          <w:rFonts w:cs="Arial"/>
          <w:b/>
        </w:rPr>
        <w:t>8</w:t>
      </w:r>
      <w:r w:rsidR="00761777" w:rsidRPr="00F133DE">
        <w:rPr>
          <w:rFonts w:ascii="Arial" w:hAnsi="Arial" w:cs="Arial"/>
          <w:b/>
          <w:sz w:val="20"/>
          <w:szCs w:val="20"/>
        </w:rPr>
        <w:t>,</w:t>
      </w:r>
      <w:r w:rsidR="00761777">
        <w:rPr>
          <w:rFonts w:ascii="Arial" w:hAnsi="Arial" w:cs="Arial"/>
          <w:sz w:val="20"/>
          <w:szCs w:val="20"/>
        </w:rPr>
        <w:t xml:space="preserve"> </w:t>
      </w:r>
      <w:r w:rsidR="00085C20">
        <w:rPr>
          <w:rFonts w:ascii="Arial" w:hAnsi="Arial" w:cs="Arial"/>
          <w:sz w:val="20"/>
          <w:szCs w:val="20"/>
        </w:rPr>
        <w:t xml:space="preserve">                  </w:t>
      </w:r>
      <w:r w:rsidR="00761777">
        <w:rPr>
          <w:rFonts w:ascii="Arial" w:hAnsi="Arial" w:cs="Arial"/>
          <w:sz w:val="20"/>
          <w:szCs w:val="20"/>
        </w:rPr>
        <w:t>mediante la cual</w:t>
      </w:r>
      <w:r w:rsidR="000D0F4B">
        <w:rPr>
          <w:rFonts w:ascii="Arial" w:hAnsi="Arial" w:cs="Arial"/>
          <w:sz w:val="20"/>
          <w:szCs w:val="20"/>
        </w:rPr>
        <w:t xml:space="preserve"> solicitó </w:t>
      </w:r>
      <w:r w:rsidR="00006F54">
        <w:rPr>
          <w:rFonts w:ascii="Arial" w:hAnsi="Arial" w:cs="Arial"/>
          <w:sz w:val="20"/>
          <w:szCs w:val="20"/>
        </w:rPr>
        <w:t xml:space="preserve"> lo siguiente</w:t>
      </w:r>
      <w:r w:rsidR="00D77CF3">
        <w:rPr>
          <w:rFonts w:ascii="Arial" w:hAnsi="Arial" w:cs="Arial"/>
          <w:sz w:val="20"/>
          <w:szCs w:val="20"/>
        </w:rPr>
        <w:t>:</w:t>
      </w:r>
    </w:p>
    <w:p w:rsidR="000D0F4B" w:rsidRDefault="000D0F4B" w:rsidP="007762DC">
      <w:pPr>
        <w:jc w:val="both"/>
        <w:rPr>
          <w:rFonts w:ascii="Calibri" w:eastAsia="Calibri" w:hAnsi="Calibri" w:cs="Times New Roman"/>
          <w:i/>
          <w:szCs w:val="21"/>
          <w:lang w:val="es-SV"/>
        </w:rPr>
      </w:pPr>
    </w:p>
    <w:p w:rsidR="00B1163D" w:rsidRPr="00B1163D" w:rsidRDefault="00FC101D" w:rsidP="00B1163D">
      <w:pPr>
        <w:widowControl/>
        <w:jc w:val="both"/>
        <w:rPr>
          <w:rFonts w:ascii="Calibri" w:hAnsi="Calibri"/>
          <w:i/>
          <w:szCs w:val="21"/>
          <w:lang w:val="es-SV"/>
        </w:rPr>
      </w:pPr>
      <w:r>
        <w:rPr>
          <w:rFonts w:ascii="Calibri" w:hAnsi="Calibri"/>
          <w:i/>
          <w:szCs w:val="21"/>
          <w:lang w:val="es-SV"/>
        </w:rPr>
        <w:t>“Solicito información</w:t>
      </w:r>
      <w:bookmarkStart w:id="0" w:name="_GoBack"/>
      <w:bookmarkEnd w:id="0"/>
      <w:r w:rsidR="00B1163D" w:rsidRPr="00B1163D">
        <w:rPr>
          <w:rFonts w:ascii="Calibri" w:hAnsi="Calibri"/>
          <w:i/>
          <w:szCs w:val="21"/>
          <w:lang w:val="es-SV"/>
        </w:rPr>
        <w:t>, según el detalle siguiente:</w:t>
      </w:r>
    </w:p>
    <w:p w:rsidR="00B1163D" w:rsidRPr="00B1163D" w:rsidRDefault="00B1163D" w:rsidP="00B1163D">
      <w:pPr>
        <w:widowControl/>
        <w:jc w:val="both"/>
        <w:rPr>
          <w:rFonts w:ascii="Calibri" w:hAnsi="Calibri"/>
          <w:i/>
          <w:szCs w:val="21"/>
          <w:lang w:val="es-SV"/>
        </w:rPr>
      </w:pPr>
      <w:r w:rsidRPr="00B1163D">
        <w:rPr>
          <w:rFonts w:ascii="Calibri" w:hAnsi="Calibri"/>
          <w:i/>
          <w:szCs w:val="21"/>
          <w:lang w:val="es-SV"/>
        </w:rPr>
        <w:t xml:space="preserve">Perfil de la plaza en la que concursó para ser jefa de Recursos Humanos del CONNA, año de concurso, año de ingreso y resultados de las evaluaciones, cuadro comparativo de las evaluaciones de las personas que formaron parte de la terna que se presentó al Consejo Directivo del CONNA y de la que fue seleccionada </w:t>
      </w:r>
      <w:r w:rsidR="00085C20">
        <w:rPr>
          <w:rFonts w:ascii="Calibri" w:hAnsi="Calibri"/>
          <w:i/>
          <w:szCs w:val="21"/>
          <w:lang w:val="es-SV"/>
        </w:rPr>
        <w:t xml:space="preserve">               </w:t>
      </w:r>
      <w:r w:rsidRPr="00B1163D">
        <w:rPr>
          <w:rFonts w:ascii="Calibri" w:hAnsi="Calibri"/>
          <w:i/>
          <w:szCs w:val="21"/>
          <w:lang w:val="es-SV"/>
        </w:rPr>
        <w:t xml:space="preserve">. </w:t>
      </w:r>
    </w:p>
    <w:p w:rsidR="00B1163D" w:rsidRPr="00B1163D" w:rsidRDefault="00B1163D" w:rsidP="00B1163D">
      <w:pPr>
        <w:widowControl/>
        <w:jc w:val="both"/>
        <w:rPr>
          <w:rFonts w:ascii="Calibri" w:hAnsi="Calibri"/>
          <w:i/>
          <w:szCs w:val="21"/>
          <w:lang w:val="es-SV"/>
        </w:rPr>
      </w:pPr>
    </w:p>
    <w:p w:rsidR="00B1163D" w:rsidRPr="00B1163D" w:rsidRDefault="00B1163D" w:rsidP="00B1163D">
      <w:pPr>
        <w:widowControl/>
        <w:jc w:val="both"/>
        <w:rPr>
          <w:rFonts w:ascii="Calibri" w:hAnsi="Calibri"/>
          <w:i/>
          <w:szCs w:val="21"/>
          <w:lang w:val="es-SV"/>
        </w:rPr>
      </w:pPr>
      <w:r w:rsidRPr="00B1163D">
        <w:rPr>
          <w:rFonts w:ascii="Calibri" w:hAnsi="Calibri"/>
          <w:i/>
          <w:szCs w:val="21"/>
          <w:lang w:val="es-SV"/>
        </w:rPr>
        <w:t xml:space="preserve">Grado académico, al momento de concursar para dicha plaza y año en que obtuvo dicho grado, copia del documento que acredite el grado universitario. Copia de la hoja de vida con la que cuenta su expediente personal del Departamento de Recursos Humanos del CONNA; cuadro de remuneraciones por año desde el año de inicio de sus labores al CONNA hasta el 2018”. </w:t>
      </w:r>
    </w:p>
    <w:p w:rsidR="00C3534C" w:rsidRPr="00C3534C" w:rsidRDefault="00C3534C" w:rsidP="007762DC">
      <w:pPr>
        <w:jc w:val="both"/>
        <w:rPr>
          <w:rFonts w:ascii="Calibri" w:eastAsia="Calibri" w:hAnsi="Calibri" w:cs="Times New Roman"/>
          <w:i/>
          <w:szCs w:val="21"/>
          <w:lang w:val="es-SV"/>
        </w:rPr>
      </w:pPr>
    </w:p>
    <w:p w:rsidR="00612ACA" w:rsidRPr="00612ACA" w:rsidRDefault="00184863" w:rsidP="007762DC">
      <w:pPr>
        <w:jc w:val="both"/>
        <w:rPr>
          <w:rFonts w:cs="Calibri"/>
          <w:lang w:val="es-SV"/>
        </w:rPr>
      </w:pPr>
      <w:r>
        <w:rPr>
          <w:rFonts w:cs="Calibri"/>
          <w:lang w:val="es-SV"/>
        </w:rPr>
        <w:t>Y considerando</w:t>
      </w:r>
      <w:r w:rsidR="00612ACA" w:rsidRPr="00B32FA6">
        <w:rPr>
          <w:rFonts w:cs="Calibri"/>
          <w:lang w:val="es-SV"/>
        </w:rPr>
        <w:t xml:space="preserve"> que </w:t>
      </w:r>
      <w:r w:rsidR="00612ACA" w:rsidRPr="00612ACA">
        <w:rPr>
          <w:rFonts w:cs="Calibri"/>
          <w:lang w:val="es-SV"/>
        </w:rPr>
        <w:t xml:space="preserve">la solicitud cumple con todos los requisitos establecidos 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proofErr w:type="gramStart"/>
      <w:r w:rsidR="00612ACA" w:rsidRPr="00612ACA">
        <w:rPr>
          <w:rFonts w:cs="Calibri"/>
          <w:b/>
          <w:lang w:val="es-SV"/>
        </w:rPr>
        <w:t>resuelve</w:t>
      </w:r>
      <w:proofErr w:type="gramEnd"/>
      <w:r w:rsidR="00612ACA" w:rsidRPr="00612ACA">
        <w:rPr>
          <w:rFonts w:cs="Calibri"/>
          <w:lang w:val="es-SV"/>
        </w:rPr>
        <w:t>:</w:t>
      </w:r>
    </w:p>
    <w:p w:rsidR="00612ACA" w:rsidRPr="00612ACA" w:rsidRDefault="00612ACA" w:rsidP="00612ACA">
      <w:pPr>
        <w:jc w:val="both"/>
        <w:rPr>
          <w:rFonts w:cs="Calibri"/>
          <w:lang w:val="es-SV"/>
        </w:rPr>
      </w:pPr>
    </w:p>
    <w:p w:rsidR="00612ACA" w:rsidRDefault="00612ACA" w:rsidP="00612ACA">
      <w:pPr>
        <w:jc w:val="center"/>
        <w:rPr>
          <w:rFonts w:cs="Calibri"/>
          <w:b/>
          <w:lang w:val="es-SV"/>
        </w:rPr>
      </w:pPr>
      <w:r w:rsidRPr="00612ACA">
        <w:rPr>
          <w:rFonts w:cs="Calibri"/>
          <w:b/>
          <w:lang w:val="es-SV"/>
        </w:rPr>
        <w:t>PROPORCIONAR LA INFORMACIÓN PÚBLICA SOLICITADA</w:t>
      </w:r>
    </w:p>
    <w:p w:rsidR="00B1163D" w:rsidRPr="00612ACA" w:rsidRDefault="00B1163D" w:rsidP="00612ACA">
      <w:pPr>
        <w:jc w:val="center"/>
        <w:rPr>
          <w:rFonts w:cs="Calibri"/>
          <w:b/>
          <w:lang w:val="es-SV"/>
        </w:rPr>
      </w:pPr>
    </w:p>
    <w:p w:rsidR="00612ACA" w:rsidRPr="00B1163D" w:rsidRDefault="00B1163D" w:rsidP="00612ACA">
      <w:pPr>
        <w:jc w:val="both"/>
        <w:rPr>
          <w:rFonts w:cs="Calibri"/>
          <w:lang w:val="es-SV"/>
        </w:rPr>
      </w:pPr>
      <w:r>
        <w:rPr>
          <w:rFonts w:cs="Calibri"/>
          <w:lang w:val="es-SV"/>
        </w:rPr>
        <w:t>Hago de su conocimiento, que respecto al ítem</w:t>
      </w:r>
      <w:r w:rsidRPr="00B1163D">
        <w:rPr>
          <w:rFonts w:cs="Calibri"/>
          <w:i/>
          <w:lang w:val="es-SV"/>
        </w:rPr>
        <w:t>: “Copia de la hoja de vida con la que cuenta su expediente personal del Departamento de Recursos Humanos del CONNA”</w:t>
      </w:r>
      <w:r>
        <w:rPr>
          <w:rFonts w:cs="Calibri"/>
          <w:i/>
          <w:lang w:val="es-SV"/>
        </w:rPr>
        <w:t xml:space="preserve">, </w:t>
      </w:r>
      <w:r>
        <w:rPr>
          <w:rFonts w:cs="Calibri"/>
          <w:lang w:val="es-SV"/>
        </w:rPr>
        <w:t xml:space="preserve">dicho documento, se entrega en versión pública, con sus respectivos atestados, ya que de conformidad a los artículos 24 y 25 de la Ley de Acceso a la Información Pública, se solicitó autorización a la Licda. Recinos para la entrega de sus datos personales, y no brindó la respectiva autorización.  </w:t>
      </w:r>
    </w:p>
    <w:p w:rsidR="006B2B0E" w:rsidRDefault="006B2B0E" w:rsidP="00612ACA">
      <w:pPr>
        <w:jc w:val="both"/>
        <w:rPr>
          <w:rFonts w:cs="Calibri"/>
          <w:lang w:val="es-SV"/>
        </w:rPr>
      </w:pPr>
    </w:p>
    <w:p w:rsidR="00612ACA" w:rsidRPr="00612ACA" w:rsidRDefault="00B1163D" w:rsidP="00612ACA">
      <w:pPr>
        <w:jc w:val="both"/>
        <w:rPr>
          <w:rFonts w:cs="Calibri"/>
          <w:lang w:val="es-SV"/>
        </w:rPr>
      </w:pPr>
      <w:r>
        <w:rPr>
          <w:rFonts w:cs="Calibri"/>
          <w:lang w:val="es-SV"/>
        </w:rPr>
        <w:t>La</w:t>
      </w:r>
      <w:r w:rsidR="00612ACA" w:rsidRPr="00612ACA">
        <w:rPr>
          <w:rFonts w:cs="Calibri"/>
          <w:lang w:val="es-SV"/>
        </w:rPr>
        <w:t xml:space="preserve"> información será entregada tal como lo estableci</w:t>
      </w:r>
      <w:r w:rsidR="000D0F4B">
        <w:rPr>
          <w:rFonts w:cs="Calibri"/>
          <w:lang w:val="es-SV"/>
        </w:rPr>
        <w:t>ó</w:t>
      </w:r>
      <w:r w:rsidR="00612ACA" w:rsidRPr="00612ACA">
        <w:rPr>
          <w:rFonts w:cs="Calibri"/>
          <w:lang w:val="es-SV"/>
        </w:rPr>
        <w:t xml:space="preserve"> la persona solicitante, a través de correo electrónico.</w:t>
      </w:r>
    </w:p>
    <w:p w:rsidR="00612ACA" w:rsidRPr="002B178D" w:rsidRDefault="00612ACA" w:rsidP="001147F1">
      <w:pPr>
        <w:jc w:val="both"/>
        <w:rPr>
          <w:rFonts w:cs="Calibri"/>
          <w:lang w:val="es-SV"/>
        </w:rPr>
      </w:pPr>
    </w:p>
    <w:p w:rsidR="001147F1" w:rsidRDefault="001147F1" w:rsidP="001147F1">
      <w:pPr>
        <w:jc w:val="both"/>
        <w:rPr>
          <w:rFonts w:cs="Calibri"/>
          <w:w w:val="102"/>
          <w:lang w:val="es-SV"/>
        </w:rPr>
      </w:pPr>
      <w:r w:rsidRPr="002B178D">
        <w:rPr>
          <w:rFonts w:cs="Calibri"/>
          <w:w w:val="102"/>
          <w:lang w:val="es-SV"/>
        </w:rPr>
        <w:t>San</w:t>
      </w:r>
      <w:r w:rsidRPr="002B178D">
        <w:rPr>
          <w:lang w:val="es-SV"/>
        </w:rPr>
        <w:t xml:space="preserve"> </w:t>
      </w:r>
      <w:r w:rsidRPr="002B178D">
        <w:rPr>
          <w:rFonts w:cs="Calibri"/>
          <w:w w:val="102"/>
          <w:lang w:val="es-SV"/>
        </w:rPr>
        <w:t>Sa</w:t>
      </w:r>
      <w:r w:rsidRPr="002B178D">
        <w:rPr>
          <w:rFonts w:cs="Calibri"/>
          <w:spacing w:val="1"/>
          <w:w w:val="102"/>
          <w:lang w:val="es-SV"/>
        </w:rPr>
        <w:t>lv</w:t>
      </w:r>
      <w:r w:rsidRPr="002B178D">
        <w:rPr>
          <w:rFonts w:cs="Calibri"/>
          <w:w w:val="102"/>
          <w:lang w:val="es-SV"/>
        </w:rPr>
        <w:t>ad</w:t>
      </w:r>
      <w:r w:rsidRPr="002B178D">
        <w:rPr>
          <w:rFonts w:cs="Calibri"/>
          <w:spacing w:val="-3"/>
          <w:w w:val="102"/>
          <w:lang w:val="es-SV"/>
        </w:rPr>
        <w:t>o</w:t>
      </w:r>
      <w:r w:rsidRPr="002B178D">
        <w:rPr>
          <w:rFonts w:cs="Calibri"/>
          <w:spacing w:val="2"/>
          <w:w w:val="102"/>
          <w:lang w:val="es-SV"/>
        </w:rPr>
        <w:t>r</w:t>
      </w:r>
      <w:r w:rsidRPr="002B178D">
        <w:rPr>
          <w:rFonts w:cs="Calibri"/>
          <w:w w:val="102"/>
          <w:lang w:val="es-SV"/>
        </w:rPr>
        <w:t>,</w:t>
      </w:r>
      <w:r w:rsidRPr="002B178D">
        <w:rPr>
          <w:lang w:val="es-SV"/>
        </w:rPr>
        <w:t xml:space="preserve"> </w:t>
      </w:r>
      <w:r w:rsidRPr="002B178D">
        <w:rPr>
          <w:rFonts w:cs="Calibri"/>
          <w:w w:val="102"/>
          <w:lang w:val="es-SV"/>
        </w:rPr>
        <w:t>a</w:t>
      </w:r>
      <w:r>
        <w:rPr>
          <w:rFonts w:cs="Calibri"/>
          <w:w w:val="102"/>
          <w:lang w:val="es-SV"/>
        </w:rPr>
        <w:t xml:space="preserve"> </w:t>
      </w:r>
      <w:r w:rsidR="00FD3271">
        <w:rPr>
          <w:rFonts w:cs="Calibri"/>
          <w:w w:val="102"/>
          <w:lang w:val="es-SV"/>
        </w:rPr>
        <w:t xml:space="preserve">las </w:t>
      </w:r>
      <w:r w:rsidR="00B1163D">
        <w:rPr>
          <w:rFonts w:cs="Calibri"/>
          <w:w w:val="102"/>
          <w:lang w:val="es-SV"/>
        </w:rPr>
        <w:t>ocho</w:t>
      </w:r>
      <w:r w:rsidR="005156D8">
        <w:rPr>
          <w:rFonts w:cs="Calibri"/>
          <w:w w:val="102"/>
          <w:lang w:val="es-SV"/>
        </w:rPr>
        <w:t xml:space="preserve"> horas del </w:t>
      </w:r>
      <w:r w:rsidR="00B1163D">
        <w:rPr>
          <w:rFonts w:cs="Calibri"/>
          <w:w w:val="102"/>
          <w:lang w:val="es-SV"/>
        </w:rPr>
        <w:t>dieciocho</w:t>
      </w:r>
      <w:r w:rsidR="00C3534C">
        <w:rPr>
          <w:rFonts w:cs="Calibri"/>
          <w:w w:val="102"/>
          <w:lang w:val="es-SV"/>
        </w:rPr>
        <w:t xml:space="preserve"> de septiembre</w:t>
      </w:r>
      <w:r w:rsidR="0046221D">
        <w:rPr>
          <w:rFonts w:cs="Calibri"/>
          <w:w w:val="102"/>
          <w:lang w:val="es-SV"/>
        </w:rPr>
        <w:t xml:space="preserve"> </w:t>
      </w:r>
      <w:r w:rsidR="00F133DE">
        <w:rPr>
          <w:rFonts w:cs="Calibri"/>
          <w:w w:val="102"/>
          <w:lang w:val="es-SV"/>
        </w:rPr>
        <w:t>de dos mil dieci</w:t>
      </w:r>
      <w:r w:rsidR="00612ACA">
        <w:rPr>
          <w:rFonts w:cs="Calibri"/>
          <w:w w:val="102"/>
          <w:lang w:val="es-SV"/>
        </w:rPr>
        <w:t>ocho</w:t>
      </w:r>
      <w:r w:rsidR="00F133DE">
        <w:rPr>
          <w:rFonts w:cs="Calibri"/>
          <w:w w:val="102"/>
          <w:lang w:val="es-SV"/>
        </w:rPr>
        <w:t>.</w:t>
      </w:r>
    </w:p>
    <w:p w:rsidR="002B178D" w:rsidRDefault="002B178D" w:rsidP="00D02C9F">
      <w:pPr>
        <w:jc w:val="both"/>
        <w:rPr>
          <w:rFonts w:cs="Calibri"/>
          <w:w w:val="102"/>
          <w:lang w:val="es-SV"/>
        </w:rPr>
      </w:pPr>
    </w:p>
    <w:p w:rsidR="006C5F9D" w:rsidRDefault="006C5F9D" w:rsidP="00D02C9F">
      <w:pPr>
        <w:jc w:val="both"/>
        <w:rPr>
          <w:rFonts w:cs="Calibri"/>
          <w:w w:val="102"/>
          <w:lang w:val="es-SV"/>
        </w:rPr>
      </w:pPr>
    </w:p>
    <w:p w:rsidR="00B1163D" w:rsidRDefault="00B1163D" w:rsidP="00D02C9F">
      <w:pPr>
        <w:jc w:val="both"/>
        <w:rPr>
          <w:rFonts w:cs="Calibri"/>
          <w:w w:val="102"/>
          <w:lang w:val="es-SV"/>
        </w:rPr>
      </w:pPr>
    </w:p>
    <w:p w:rsidR="001147F1" w:rsidRPr="002B178D" w:rsidRDefault="001147F1" w:rsidP="001147F1">
      <w:pPr>
        <w:autoSpaceDE w:val="0"/>
        <w:autoSpaceDN w:val="0"/>
        <w:adjustRightInd w:val="0"/>
        <w:jc w:val="center"/>
        <w:rPr>
          <w:rFonts w:cs="Calibri"/>
          <w:spacing w:val="2"/>
          <w:sz w:val="21"/>
          <w:szCs w:val="21"/>
          <w:lang w:val="es-SV"/>
        </w:rPr>
      </w:pPr>
      <w:r w:rsidRPr="002B178D">
        <w:rPr>
          <w:rFonts w:cs="Calibri"/>
          <w:spacing w:val="2"/>
          <w:sz w:val="21"/>
          <w:szCs w:val="21"/>
          <w:lang w:val="es-SV"/>
        </w:rPr>
        <w:t>_________________________________</w:t>
      </w:r>
    </w:p>
    <w:p w:rsidR="006C5F9D" w:rsidRPr="006C5F9D" w:rsidRDefault="001147F1" w:rsidP="00F133DE">
      <w:pPr>
        <w:autoSpaceDE w:val="0"/>
        <w:autoSpaceDN w:val="0"/>
        <w:adjustRightInd w:val="0"/>
        <w:ind w:left="2670"/>
        <w:rPr>
          <w:rFonts w:cs="Calibri"/>
          <w:b/>
          <w:spacing w:val="2"/>
          <w:sz w:val="21"/>
          <w:szCs w:val="21"/>
          <w:lang w:val="es-SV"/>
        </w:rPr>
      </w:pPr>
      <w:r>
        <w:rPr>
          <w:rFonts w:cs="Calibri"/>
          <w:spacing w:val="2"/>
          <w:sz w:val="21"/>
          <w:szCs w:val="21"/>
          <w:lang w:val="es-SV"/>
        </w:rPr>
        <w:t xml:space="preserve">         </w:t>
      </w:r>
      <w:r w:rsidRPr="002B178D">
        <w:rPr>
          <w:rFonts w:cs="Calibri"/>
          <w:spacing w:val="2"/>
          <w:sz w:val="21"/>
          <w:szCs w:val="21"/>
          <w:lang w:val="es-SV"/>
        </w:rPr>
        <w:t xml:space="preserve">  </w:t>
      </w:r>
      <w:r w:rsidR="00612ACA">
        <w:rPr>
          <w:rFonts w:cs="Calibri"/>
          <w:spacing w:val="2"/>
          <w:sz w:val="21"/>
          <w:szCs w:val="21"/>
          <w:lang w:val="es-SV"/>
        </w:rPr>
        <w:tab/>
      </w:r>
      <w:r w:rsidR="0073173B" w:rsidRPr="006C5F9D">
        <w:rPr>
          <w:rFonts w:cs="Calibri"/>
          <w:b/>
          <w:spacing w:val="2"/>
          <w:sz w:val="21"/>
          <w:szCs w:val="21"/>
          <w:lang w:val="es-SV"/>
        </w:rPr>
        <w:t>Silvia Soledad Orellana Guillén</w:t>
      </w:r>
    </w:p>
    <w:p w:rsidR="00BE1378" w:rsidRPr="006C5F9D" w:rsidRDefault="001147F1" w:rsidP="00F133DE">
      <w:pPr>
        <w:autoSpaceDE w:val="0"/>
        <w:autoSpaceDN w:val="0"/>
        <w:adjustRightInd w:val="0"/>
        <w:ind w:left="2670"/>
        <w:rPr>
          <w:rFonts w:ascii="Times New Roman" w:hAnsi="Times New Roman"/>
          <w:b/>
          <w:spacing w:val="16"/>
          <w:sz w:val="21"/>
          <w:szCs w:val="21"/>
          <w:lang w:val="es-SV"/>
        </w:rPr>
      </w:pPr>
      <w:r w:rsidRPr="006C5F9D">
        <w:rPr>
          <w:rFonts w:cs="Calibri"/>
          <w:b/>
          <w:spacing w:val="2"/>
          <w:sz w:val="21"/>
          <w:szCs w:val="21"/>
          <w:lang w:val="es-SV"/>
        </w:rPr>
        <w:t xml:space="preserve">         </w:t>
      </w:r>
      <w:r w:rsidR="0073173B" w:rsidRPr="006C5F9D">
        <w:rPr>
          <w:rFonts w:cs="Calibri"/>
          <w:b/>
          <w:spacing w:val="2"/>
          <w:sz w:val="21"/>
          <w:szCs w:val="21"/>
          <w:lang w:val="es-SV"/>
        </w:rPr>
        <w:t xml:space="preserve">             </w:t>
      </w:r>
      <w:r w:rsidRPr="006C5F9D">
        <w:rPr>
          <w:rFonts w:cs="Calibri"/>
          <w:b/>
          <w:spacing w:val="2"/>
          <w:sz w:val="21"/>
          <w:szCs w:val="21"/>
          <w:lang w:val="es-SV"/>
        </w:rPr>
        <w:t xml:space="preserve">  O</w:t>
      </w:r>
      <w:r w:rsidRPr="006C5F9D">
        <w:rPr>
          <w:rFonts w:cs="Calibri"/>
          <w:b/>
          <w:spacing w:val="-3"/>
          <w:sz w:val="21"/>
          <w:szCs w:val="21"/>
          <w:lang w:val="es-SV"/>
        </w:rPr>
        <w:t>f</w:t>
      </w:r>
      <w:r w:rsidRPr="006C5F9D">
        <w:rPr>
          <w:rFonts w:cs="Calibri"/>
          <w:b/>
          <w:spacing w:val="3"/>
          <w:sz w:val="21"/>
          <w:szCs w:val="21"/>
          <w:lang w:val="es-SV"/>
        </w:rPr>
        <w:t>i</w:t>
      </w:r>
      <w:r w:rsidRPr="006C5F9D">
        <w:rPr>
          <w:rFonts w:cs="Calibri"/>
          <w:b/>
          <w:spacing w:val="-2"/>
          <w:sz w:val="21"/>
          <w:szCs w:val="21"/>
          <w:lang w:val="es-SV"/>
        </w:rPr>
        <w:t>c</w:t>
      </w:r>
      <w:r w:rsidRPr="006C5F9D">
        <w:rPr>
          <w:rFonts w:cs="Calibri"/>
          <w:b/>
          <w:spacing w:val="1"/>
          <w:sz w:val="21"/>
          <w:szCs w:val="21"/>
          <w:lang w:val="es-SV"/>
        </w:rPr>
        <w:t>i</w:t>
      </w:r>
      <w:r w:rsidRPr="006C5F9D">
        <w:rPr>
          <w:rFonts w:cs="Calibri"/>
          <w:b/>
          <w:spacing w:val="-2"/>
          <w:sz w:val="21"/>
          <w:szCs w:val="21"/>
          <w:lang w:val="es-SV"/>
        </w:rPr>
        <w:t>a</w:t>
      </w:r>
      <w:r w:rsidRPr="006C5F9D">
        <w:rPr>
          <w:rFonts w:cs="Calibri"/>
          <w:b/>
          <w:sz w:val="21"/>
          <w:szCs w:val="21"/>
          <w:lang w:val="es-SV"/>
        </w:rPr>
        <w:t>l</w:t>
      </w:r>
      <w:r w:rsidRPr="006C5F9D">
        <w:rPr>
          <w:rFonts w:ascii="Times New Roman" w:hAnsi="Times New Roman"/>
          <w:b/>
          <w:spacing w:val="7"/>
          <w:sz w:val="21"/>
          <w:szCs w:val="21"/>
          <w:lang w:val="es-SV"/>
        </w:rPr>
        <w:t xml:space="preserve"> </w:t>
      </w:r>
      <w:r w:rsidRPr="006C5F9D">
        <w:rPr>
          <w:rFonts w:cs="Calibri"/>
          <w:b/>
          <w:sz w:val="21"/>
          <w:szCs w:val="21"/>
          <w:lang w:val="es-SV"/>
        </w:rPr>
        <w:t>de</w:t>
      </w:r>
      <w:r w:rsidRPr="006C5F9D">
        <w:rPr>
          <w:rFonts w:ascii="Times New Roman" w:hAnsi="Times New Roman"/>
          <w:b/>
          <w:spacing w:val="-2"/>
          <w:sz w:val="21"/>
          <w:szCs w:val="21"/>
          <w:lang w:val="es-SV"/>
        </w:rPr>
        <w:t xml:space="preserve"> </w:t>
      </w:r>
      <w:r w:rsidRPr="006C5F9D">
        <w:rPr>
          <w:rFonts w:cs="Calibri"/>
          <w:b/>
          <w:spacing w:val="1"/>
          <w:sz w:val="21"/>
          <w:szCs w:val="21"/>
          <w:lang w:val="es-SV"/>
        </w:rPr>
        <w:t>I</w:t>
      </w:r>
      <w:r w:rsidRPr="006C5F9D">
        <w:rPr>
          <w:rFonts w:cs="Calibri"/>
          <w:b/>
          <w:sz w:val="21"/>
          <w:szCs w:val="21"/>
          <w:lang w:val="es-SV"/>
        </w:rPr>
        <w:t>n</w:t>
      </w:r>
      <w:r w:rsidRPr="006C5F9D">
        <w:rPr>
          <w:rFonts w:cs="Calibri"/>
          <w:b/>
          <w:spacing w:val="-1"/>
          <w:sz w:val="21"/>
          <w:szCs w:val="21"/>
          <w:lang w:val="es-SV"/>
        </w:rPr>
        <w:t>fo</w:t>
      </w:r>
      <w:r w:rsidRPr="006C5F9D">
        <w:rPr>
          <w:rFonts w:cs="Calibri"/>
          <w:b/>
          <w:sz w:val="21"/>
          <w:szCs w:val="21"/>
          <w:lang w:val="es-SV"/>
        </w:rPr>
        <w:t>r</w:t>
      </w:r>
      <w:r w:rsidRPr="006C5F9D">
        <w:rPr>
          <w:rFonts w:cs="Calibri"/>
          <w:b/>
          <w:spacing w:val="1"/>
          <w:sz w:val="21"/>
          <w:szCs w:val="21"/>
          <w:lang w:val="es-SV"/>
        </w:rPr>
        <w:t>m</w:t>
      </w:r>
      <w:r w:rsidRPr="006C5F9D">
        <w:rPr>
          <w:rFonts w:cs="Calibri"/>
          <w:b/>
          <w:spacing w:val="-2"/>
          <w:sz w:val="21"/>
          <w:szCs w:val="21"/>
          <w:lang w:val="es-SV"/>
        </w:rPr>
        <w:t>ac</w:t>
      </w:r>
      <w:r w:rsidRPr="006C5F9D">
        <w:rPr>
          <w:rFonts w:cs="Calibri"/>
          <w:b/>
          <w:spacing w:val="1"/>
          <w:sz w:val="21"/>
          <w:szCs w:val="21"/>
          <w:lang w:val="es-SV"/>
        </w:rPr>
        <w:t>i</w:t>
      </w:r>
      <w:r w:rsidRPr="006C5F9D">
        <w:rPr>
          <w:rFonts w:cs="Calibri"/>
          <w:b/>
          <w:spacing w:val="-1"/>
          <w:sz w:val="21"/>
          <w:szCs w:val="21"/>
          <w:lang w:val="es-SV"/>
        </w:rPr>
        <w:t>ó</w:t>
      </w:r>
      <w:r w:rsidRPr="006C5F9D">
        <w:rPr>
          <w:rFonts w:cs="Calibri"/>
          <w:b/>
          <w:sz w:val="21"/>
          <w:szCs w:val="21"/>
          <w:lang w:val="es-SV"/>
        </w:rPr>
        <w:t>n</w:t>
      </w:r>
      <w:r w:rsidR="00612ACA" w:rsidRPr="006C5F9D">
        <w:rPr>
          <w:rFonts w:cs="Calibri"/>
          <w:b/>
          <w:sz w:val="21"/>
          <w:szCs w:val="21"/>
          <w:lang w:val="es-SV"/>
        </w:rPr>
        <w:t xml:space="preserve"> </w:t>
      </w:r>
    </w:p>
    <w:sectPr w:rsidR="00BE1378" w:rsidRPr="006C5F9D" w:rsidSect="00675671">
      <w:headerReference w:type="default" r:id="rId10"/>
      <w:footerReference w:type="default" r:id="rId11"/>
      <w:pgSz w:w="12240" w:h="15840"/>
      <w:pgMar w:top="993" w:right="1720"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7F8" w:rsidRDefault="002407F8" w:rsidP="007E276E">
      <w:r>
        <w:separator/>
      </w:r>
    </w:p>
  </w:endnote>
  <w:endnote w:type="continuationSeparator" w:id="0">
    <w:p w:rsidR="002407F8" w:rsidRDefault="002407F8"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3" name="Imagen 13"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7F8" w:rsidRDefault="002407F8" w:rsidP="007E276E">
      <w:r>
        <w:separator/>
      </w:r>
    </w:p>
  </w:footnote>
  <w:footnote w:type="continuationSeparator" w:id="0">
    <w:p w:rsidR="002407F8" w:rsidRDefault="002407F8" w:rsidP="007E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78A" w:rsidRDefault="005B57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9"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12"/>
  </w:num>
  <w:num w:numId="5">
    <w:abstractNumId w:val="3"/>
  </w:num>
  <w:num w:numId="6">
    <w:abstractNumId w:val="0"/>
  </w:num>
  <w:num w:numId="7">
    <w:abstractNumId w:val="14"/>
  </w:num>
  <w:num w:numId="8">
    <w:abstractNumId w:val="7"/>
  </w:num>
  <w:num w:numId="9">
    <w:abstractNumId w:val="4"/>
  </w:num>
  <w:num w:numId="10">
    <w:abstractNumId w:val="2"/>
  </w:num>
  <w:num w:numId="11">
    <w:abstractNumId w:val="13"/>
  </w:num>
  <w:num w:numId="12">
    <w:abstractNumId w:val="10"/>
  </w:num>
  <w:num w:numId="13">
    <w:abstractNumId w:val="9"/>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20222"/>
    <w:rsid w:val="0003453A"/>
    <w:rsid w:val="000361BE"/>
    <w:rsid w:val="00046FCE"/>
    <w:rsid w:val="00051747"/>
    <w:rsid w:val="00055A27"/>
    <w:rsid w:val="00081A5B"/>
    <w:rsid w:val="00085C20"/>
    <w:rsid w:val="000965EA"/>
    <w:rsid w:val="00096782"/>
    <w:rsid w:val="000A2B58"/>
    <w:rsid w:val="000A2D61"/>
    <w:rsid w:val="000A72DC"/>
    <w:rsid w:val="000D0F4B"/>
    <w:rsid w:val="000D5BDA"/>
    <w:rsid w:val="00105A00"/>
    <w:rsid w:val="001147F1"/>
    <w:rsid w:val="001256F7"/>
    <w:rsid w:val="001464EF"/>
    <w:rsid w:val="00150518"/>
    <w:rsid w:val="001518F0"/>
    <w:rsid w:val="00163016"/>
    <w:rsid w:val="00184863"/>
    <w:rsid w:val="00197473"/>
    <w:rsid w:val="001C351F"/>
    <w:rsid w:val="001E4AD8"/>
    <w:rsid w:val="001E591B"/>
    <w:rsid w:val="001F05CB"/>
    <w:rsid w:val="00207442"/>
    <w:rsid w:val="002372EA"/>
    <w:rsid w:val="002407F8"/>
    <w:rsid w:val="00252640"/>
    <w:rsid w:val="00254309"/>
    <w:rsid w:val="0026271A"/>
    <w:rsid w:val="0026499B"/>
    <w:rsid w:val="002767B1"/>
    <w:rsid w:val="00285D57"/>
    <w:rsid w:val="00293E4B"/>
    <w:rsid w:val="002B178D"/>
    <w:rsid w:val="002C0EC1"/>
    <w:rsid w:val="002E70D2"/>
    <w:rsid w:val="00303588"/>
    <w:rsid w:val="0034392B"/>
    <w:rsid w:val="00371612"/>
    <w:rsid w:val="003A08F2"/>
    <w:rsid w:val="003A7B16"/>
    <w:rsid w:val="003C5D56"/>
    <w:rsid w:val="003E3EE1"/>
    <w:rsid w:val="00416A1E"/>
    <w:rsid w:val="00417BB1"/>
    <w:rsid w:val="00422CB9"/>
    <w:rsid w:val="0043049B"/>
    <w:rsid w:val="00430738"/>
    <w:rsid w:val="004351EB"/>
    <w:rsid w:val="00440A88"/>
    <w:rsid w:val="004540C9"/>
    <w:rsid w:val="0046221D"/>
    <w:rsid w:val="004678D2"/>
    <w:rsid w:val="00484F76"/>
    <w:rsid w:val="004859D3"/>
    <w:rsid w:val="004C3E1D"/>
    <w:rsid w:val="004D1042"/>
    <w:rsid w:val="004D1BCA"/>
    <w:rsid w:val="004E6E4E"/>
    <w:rsid w:val="00512309"/>
    <w:rsid w:val="005140B7"/>
    <w:rsid w:val="00514C0F"/>
    <w:rsid w:val="005156D8"/>
    <w:rsid w:val="00586D90"/>
    <w:rsid w:val="005B578A"/>
    <w:rsid w:val="005F011C"/>
    <w:rsid w:val="005F1463"/>
    <w:rsid w:val="00603217"/>
    <w:rsid w:val="00612ACA"/>
    <w:rsid w:val="00616F0D"/>
    <w:rsid w:val="0063215A"/>
    <w:rsid w:val="0064326D"/>
    <w:rsid w:val="00665608"/>
    <w:rsid w:val="00675671"/>
    <w:rsid w:val="006867D6"/>
    <w:rsid w:val="006B2B0E"/>
    <w:rsid w:val="006B4F95"/>
    <w:rsid w:val="006C4D59"/>
    <w:rsid w:val="006C5F9D"/>
    <w:rsid w:val="006C6494"/>
    <w:rsid w:val="006D5D78"/>
    <w:rsid w:val="006E6F6C"/>
    <w:rsid w:val="006F35F5"/>
    <w:rsid w:val="0070301A"/>
    <w:rsid w:val="0073173B"/>
    <w:rsid w:val="0073503F"/>
    <w:rsid w:val="00742E7B"/>
    <w:rsid w:val="00761777"/>
    <w:rsid w:val="007647A8"/>
    <w:rsid w:val="007758A8"/>
    <w:rsid w:val="007762DC"/>
    <w:rsid w:val="007901EC"/>
    <w:rsid w:val="007A766D"/>
    <w:rsid w:val="007B66BC"/>
    <w:rsid w:val="007B7C9B"/>
    <w:rsid w:val="007D4F64"/>
    <w:rsid w:val="007E1986"/>
    <w:rsid w:val="007E276E"/>
    <w:rsid w:val="007E54D9"/>
    <w:rsid w:val="007F03F4"/>
    <w:rsid w:val="00805F14"/>
    <w:rsid w:val="008078E3"/>
    <w:rsid w:val="008120A0"/>
    <w:rsid w:val="008B3842"/>
    <w:rsid w:val="008B3DEA"/>
    <w:rsid w:val="008C5D7D"/>
    <w:rsid w:val="008D7594"/>
    <w:rsid w:val="008E1BDE"/>
    <w:rsid w:val="008E7FF0"/>
    <w:rsid w:val="009014BA"/>
    <w:rsid w:val="00902182"/>
    <w:rsid w:val="00917337"/>
    <w:rsid w:val="00917DA7"/>
    <w:rsid w:val="00925BF5"/>
    <w:rsid w:val="00980737"/>
    <w:rsid w:val="00984312"/>
    <w:rsid w:val="00996D9B"/>
    <w:rsid w:val="009A071C"/>
    <w:rsid w:val="009A713B"/>
    <w:rsid w:val="009B0A35"/>
    <w:rsid w:val="009F0417"/>
    <w:rsid w:val="009F5AF7"/>
    <w:rsid w:val="009F7A35"/>
    <w:rsid w:val="00A03C39"/>
    <w:rsid w:val="00A209C5"/>
    <w:rsid w:val="00A21ECB"/>
    <w:rsid w:val="00A337C2"/>
    <w:rsid w:val="00A512E7"/>
    <w:rsid w:val="00A63AE1"/>
    <w:rsid w:val="00A70ED6"/>
    <w:rsid w:val="00AA4D93"/>
    <w:rsid w:val="00AA718D"/>
    <w:rsid w:val="00AA7A7D"/>
    <w:rsid w:val="00AC15CA"/>
    <w:rsid w:val="00AD6A44"/>
    <w:rsid w:val="00AF20E0"/>
    <w:rsid w:val="00B1163D"/>
    <w:rsid w:val="00B207B2"/>
    <w:rsid w:val="00B22AF7"/>
    <w:rsid w:val="00B41897"/>
    <w:rsid w:val="00B4505B"/>
    <w:rsid w:val="00B6051C"/>
    <w:rsid w:val="00B7409D"/>
    <w:rsid w:val="00BD5B91"/>
    <w:rsid w:val="00BE1378"/>
    <w:rsid w:val="00BF1126"/>
    <w:rsid w:val="00BF3C38"/>
    <w:rsid w:val="00BF5267"/>
    <w:rsid w:val="00C02E78"/>
    <w:rsid w:val="00C12068"/>
    <w:rsid w:val="00C26BB0"/>
    <w:rsid w:val="00C3534C"/>
    <w:rsid w:val="00C50524"/>
    <w:rsid w:val="00C6607B"/>
    <w:rsid w:val="00C84D2C"/>
    <w:rsid w:val="00C94E57"/>
    <w:rsid w:val="00CA2A45"/>
    <w:rsid w:val="00CB335E"/>
    <w:rsid w:val="00CE5ABF"/>
    <w:rsid w:val="00CF2DCF"/>
    <w:rsid w:val="00D0230D"/>
    <w:rsid w:val="00D02C9F"/>
    <w:rsid w:val="00D0633F"/>
    <w:rsid w:val="00D136C5"/>
    <w:rsid w:val="00D15B31"/>
    <w:rsid w:val="00D26111"/>
    <w:rsid w:val="00D519B0"/>
    <w:rsid w:val="00D622AE"/>
    <w:rsid w:val="00D74407"/>
    <w:rsid w:val="00D77CF3"/>
    <w:rsid w:val="00D83B46"/>
    <w:rsid w:val="00DA6E2D"/>
    <w:rsid w:val="00DA78EF"/>
    <w:rsid w:val="00DA7E8E"/>
    <w:rsid w:val="00DB05F2"/>
    <w:rsid w:val="00DD70AF"/>
    <w:rsid w:val="00E0456F"/>
    <w:rsid w:val="00E34D5C"/>
    <w:rsid w:val="00E629DD"/>
    <w:rsid w:val="00E90941"/>
    <w:rsid w:val="00EC21C7"/>
    <w:rsid w:val="00F133DE"/>
    <w:rsid w:val="00F17025"/>
    <w:rsid w:val="00F336B6"/>
    <w:rsid w:val="00F41728"/>
    <w:rsid w:val="00F41BE6"/>
    <w:rsid w:val="00F4237B"/>
    <w:rsid w:val="00F54A5A"/>
    <w:rsid w:val="00F677F4"/>
    <w:rsid w:val="00F72D8E"/>
    <w:rsid w:val="00F84268"/>
    <w:rsid w:val="00FA53C4"/>
    <w:rsid w:val="00FB36C4"/>
    <w:rsid w:val="00FC101D"/>
    <w:rsid w:val="00FD3271"/>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8605">
      <w:bodyDiv w:val="1"/>
      <w:marLeft w:val="0"/>
      <w:marRight w:val="0"/>
      <w:marTop w:val="0"/>
      <w:marBottom w:val="0"/>
      <w:divBdr>
        <w:top w:val="none" w:sz="0" w:space="0" w:color="auto"/>
        <w:left w:val="none" w:sz="0" w:space="0" w:color="auto"/>
        <w:bottom w:val="none" w:sz="0" w:space="0" w:color="auto"/>
        <w:right w:val="none" w:sz="0" w:space="0" w:color="auto"/>
      </w:divBdr>
    </w:div>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3673A-92E1-47C4-9E63-4D334C80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Maria Ines MH. Hernandez Vidal</cp:lastModifiedBy>
  <cp:revision>3</cp:revision>
  <cp:lastPrinted>2018-09-06T15:26:00Z</cp:lastPrinted>
  <dcterms:created xsi:type="dcterms:W3CDTF">2018-11-29T18:02:00Z</dcterms:created>
  <dcterms:modified xsi:type="dcterms:W3CDTF">2018-11-30T21:40:00Z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