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4F" w:rsidRPr="003C7B4F" w:rsidRDefault="003C7B4F" w:rsidP="003C7B4F">
      <w:pPr>
        <w:pBdr>
          <w:bottom w:val="single" w:sz="6" w:space="1" w:color="auto"/>
        </w:pBd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7B4F">
        <w:rPr>
          <w:rFonts w:ascii="Times New Roman" w:hAnsi="Times New Roman" w:cs="Times New Roman"/>
          <w:sz w:val="24"/>
          <w:szCs w:val="24"/>
        </w:rPr>
        <w:t>C</w:t>
      </w:r>
      <w:r w:rsidRPr="003C7B4F">
        <w:rPr>
          <w:rFonts w:ascii="Times New Roman" w:hAnsi="Times New Roman" w:cs="Times New Roman"/>
          <w:sz w:val="24"/>
          <w:szCs w:val="24"/>
        </w:rPr>
        <w:t>oncepción de Oriente, 10 de Enero de 2022</w:t>
      </w:r>
      <w:r w:rsidRPr="003C7B4F">
        <w:rPr>
          <w:rFonts w:ascii="Times New Roman" w:hAnsi="Times New Roman" w:cs="Times New Roman"/>
          <w:sz w:val="24"/>
          <w:szCs w:val="24"/>
        </w:rPr>
        <w:t>.</w:t>
      </w:r>
    </w:p>
    <w:p w:rsidR="003C7B4F" w:rsidRPr="003C7B4F" w:rsidRDefault="003C7B4F" w:rsidP="003C7B4F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B4F">
        <w:rPr>
          <w:rFonts w:ascii="Times New Roman" w:hAnsi="Times New Roman" w:cs="Times New Roman"/>
          <w:sz w:val="24"/>
          <w:szCs w:val="24"/>
        </w:rPr>
        <w:tab/>
      </w:r>
    </w:p>
    <w:p w:rsidR="003C7B4F" w:rsidRPr="003C7B4F" w:rsidRDefault="003C7B4F" w:rsidP="003C7B4F">
      <w:pPr>
        <w:pStyle w:val="Sinespaciado1"/>
        <w:rPr>
          <w:rFonts w:ascii="Times New Roman" w:hAnsi="Times New Roman" w:cs="Times New Roman"/>
          <w:sz w:val="24"/>
          <w:szCs w:val="24"/>
        </w:rPr>
      </w:pPr>
      <w:r w:rsidRPr="003C7B4F">
        <w:rPr>
          <w:rFonts w:ascii="Times New Roman" w:hAnsi="Times New Roman" w:cs="Times New Roman"/>
          <w:sz w:val="24"/>
          <w:szCs w:val="24"/>
        </w:rPr>
        <w:t>Público en General.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B4F" w:rsidRPr="003C7B4F" w:rsidRDefault="003C7B4F" w:rsidP="003C7B4F">
      <w:pPr>
        <w:pStyle w:val="Sinespaciado1"/>
        <w:rPr>
          <w:rFonts w:ascii="Times New Roman" w:hAnsi="Times New Roman" w:cs="Times New Roman"/>
          <w:sz w:val="24"/>
          <w:szCs w:val="24"/>
        </w:rPr>
      </w:pPr>
      <w:r w:rsidRPr="003C7B4F">
        <w:rPr>
          <w:rFonts w:ascii="Times New Roman" w:hAnsi="Times New Roman" w:cs="Times New Roman"/>
          <w:sz w:val="24"/>
          <w:szCs w:val="24"/>
        </w:rPr>
        <w:t xml:space="preserve">Presente. </w:t>
      </w:r>
    </w:p>
    <w:p w:rsidR="003C7B4F" w:rsidRPr="003C7B4F" w:rsidRDefault="003C7B4F" w:rsidP="003C7B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B4F" w:rsidRPr="003C7B4F" w:rsidRDefault="003C7B4F" w:rsidP="003C7B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B4F">
        <w:rPr>
          <w:rFonts w:ascii="Times New Roman" w:hAnsi="Times New Roman" w:cs="Times New Roman"/>
          <w:sz w:val="24"/>
          <w:szCs w:val="24"/>
        </w:rPr>
        <w:t>Por este medio, la Alcaldía Municipal de Concepci</w:t>
      </w:r>
      <w:r w:rsidRPr="003C7B4F">
        <w:rPr>
          <w:rFonts w:ascii="Times New Roman" w:hAnsi="Times New Roman" w:cs="Times New Roman"/>
          <w:sz w:val="24"/>
          <w:szCs w:val="24"/>
        </w:rPr>
        <w:t xml:space="preserve">ón de Oriente, declara la </w:t>
      </w:r>
      <w:r w:rsidRPr="003C7B4F">
        <w:rPr>
          <w:rFonts w:ascii="Times New Roman" w:hAnsi="Times New Roman" w:cs="Times New Roman"/>
          <w:b/>
          <w:sz w:val="24"/>
          <w:szCs w:val="24"/>
        </w:rPr>
        <w:t>inexistencia</w:t>
      </w:r>
      <w:r w:rsidRPr="003C7B4F">
        <w:rPr>
          <w:rFonts w:ascii="Times New Roman" w:hAnsi="Times New Roman" w:cs="Times New Roman"/>
          <w:b/>
          <w:sz w:val="24"/>
          <w:szCs w:val="24"/>
        </w:rPr>
        <w:t xml:space="preserve"> del índice de información clasificada como reservada</w:t>
      </w:r>
      <w:r w:rsidRPr="003C7B4F">
        <w:rPr>
          <w:rFonts w:ascii="Times New Roman" w:hAnsi="Times New Roman" w:cs="Times New Roman"/>
          <w:sz w:val="24"/>
          <w:szCs w:val="24"/>
        </w:rPr>
        <w:t>, al que se refiere el artículo 50 letra “m” de la Ley de Acceso a la Información Pública.</w:t>
      </w:r>
    </w:p>
    <w:p w:rsidR="003C7B4F" w:rsidRPr="003C7B4F" w:rsidRDefault="003C7B4F" w:rsidP="003C7B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B4F">
        <w:rPr>
          <w:rFonts w:ascii="Times New Roman" w:hAnsi="Times New Roman" w:cs="Times New Roman"/>
          <w:sz w:val="24"/>
          <w:szCs w:val="24"/>
        </w:rPr>
        <w:t>Y para hacerlo de conocimiento general se extiende la presente acta.</w:t>
      </w:r>
    </w:p>
    <w:p w:rsidR="003C7B4F" w:rsidRPr="003C7B4F" w:rsidRDefault="003C7B4F" w:rsidP="003C7B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B4F" w:rsidRPr="003C7B4F" w:rsidRDefault="003C7B4F" w:rsidP="003C7B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B4F" w:rsidRPr="003C7B4F" w:rsidRDefault="003C7B4F" w:rsidP="003C7B4F">
      <w:pPr>
        <w:pStyle w:val="Sinespaciado1"/>
        <w:tabs>
          <w:tab w:val="left" w:pos="405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C7B4F">
        <w:rPr>
          <w:rFonts w:ascii="Times New Roman" w:hAnsi="Times New Roman" w:cs="Times New Roman"/>
          <w:sz w:val="24"/>
          <w:szCs w:val="24"/>
        </w:rPr>
        <w:t>Yeni</w:t>
      </w:r>
      <w:bookmarkStart w:id="0" w:name="_GoBack"/>
      <w:bookmarkEnd w:id="0"/>
      <w:r w:rsidRPr="003C7B4F">
        <w:rPr>
          <w:rFonts w:ascii="Times New Roman" w:hAnsi="Times New Roman" w:cs="Times New Roman"/>
          <w:sz w:val="24"/>
          <w:szCs w:val="24"/>
        </w:rPr>
        <w:t xml:space="preserve"> Carolina Rivera de Alfaro</w:t>
      </w:r>
    </w:p>
    <w:p w:rsidR="003C7B4F" w:rsidRPr="003C7B4F" w:rsidRDefault="003C7B4F" w:rsidP="003C7B4F">
      <w:pPr>
        <w:pStyle w:val="Sinespaciado1"/>
        <w:jc w:val="center"/>
        <w:rPr>
          <w:rFonts w:ascii="Times New Roman" w:hAnsi="Times New Roman" w:cs="Times New Roman"/>
          <w:sz w:val="24"/>
          <w:szCs w:val="24"/>
        </w:rPr>
      </w:pPr>
      <w:r w:rsidRPr="003C7B4F">
        <w:rPr>
          <w:rFonts w:ascii="Times New Roman" w:hAnsi="Times New Roman" w:cs="Times New Roman"/>
          <w:sz w:val="24"/>
          <w:szCs w:val="24"/>
        </w:rPr>
        <w:t>Oficial de Información</w:t>
      </w:r>
    </w:p>
    <w:p w:rsidR="003C7B4F" w:rsidRPr="003C7B4F" w:rsidRDefault="003C7B4F" w:rsidP="003C7B4F">
      <w:pPr>
        <w:pStyle w:val="Sinespaciado1"/>
        <w:jc w:val="center"/>
        <w:rPr>
          <w:rFonts w:ascii="Times New Roman" w:hAnsi="Times New Roman" w:cs="Times New Roman"/>
          <w:sz w:val="24"/>
          <w:szCs w:val="24"/>
        </w:rPr>
      </w:pPr>
      <w:r w:rsidRPr="003C7B4F">
        <w:rPr>
          <w:rFonts w:ascii="Times New Roman" w:hAnsi="Times New Roman" w:cs="Times New Roman"/>
          <w:sz w:val="24"/>
          <w:szCs w:val="24"/>
        </w:rPr>
        <w:t>Alcaldía Municipal de Concepción de Oriente.</w:t>
      </w:r>
    </w:p>
    <w:p w:rsidR="003C7B4F" w:rsidRPr="003C7B4F" w:rsidRDefault="003C7B4F" w:rsidP="003C7B4F">
      <w:pPr>
        <w:spacing w:line="360" w:lineRule="auto"/>
        <w:jc w:val="center"/>
        <w:rPr>
          <w:rFonts w:ascii="Times New Roman" w:hAnsi="Times New Roman" w:cs="Times New Roman"/>
          <w:sz w:val="24"/>
          <w:lang w:val="es-ES"/>
        </w:rPr>
      </w:pPr>
    </w:p>
    <w:p w:rsidR="003C7B4F" w:rsidRPr="003C7B4F" w:rsidRDefault="003C7B4F" w:rsidP="003C7B4F">
      <w:pPr>
        <w:spacing w:line="360" w:lineRule="auto"/>
        <w:jc w:val="center"/>
        <w:rPr>
          <w:rFonts w:ascii="Times New Roman" w:hAnsi="Times New Roman" w:cs="Times New Roman"/>
          <w:sz w:val="24"/>
          <w:lang w:val="es-ES"/>
        </w:rPr>
      </w:pPr>
    </w:p>
    <w:p w:rsidR="003C7B4F" w:rsidRPr="003C7B4F" w:rsidRDefault="003C7B4F" w:rsidP="003C7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7B4F" w:rsidRPr="003C7B4F" w:rsidRDefault="003C7B4F" w:rsidP="003C7B4F">
      <w:pPr>
        <w:jc w:val="center"/>
        <w:rPr>
          <w:rFonts w:ascii="Times New Roman" w:hAnsi="Times New Roman" w:cs="Times New Roman"/>
        </w:rPr>
      </w:pPr>
    </w:p>
    <w:p w:rsidR="00523E74" w:rsidRPr="003C7B4F" w:rsidRDefault="003C7B4F" w:rsidP="003C7B4F">
      <w:pPr>
        <w:jc w:val="center"/>
        <w:rPr>
          <w:rFonts w:ascii="Times New Roman" w:hAnsi="Times New Roman" w:cs="Times New Roman"/>
        </w:rPr>
      </w:pPr>
    </w:p>
    <w:sectPr w:rsidR="00523E74" w:rsidRPr="003C7B4F" w:rsidSect="00575754">
      <w:headerReference w:type="default" r:id="rId4"/>
      <w:pgSz w:w="12240" w:h="15840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00000000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08996"/>
      <w:docPartObj>
        <w:docPartGallery w:val="Page Numbers (Top of Page)"/>
        <w:docPartUnique/>
      </w:docPartObj>
    </w:sdtPr>
    <w:sdtEndPr/>
    <w:sdtContent>
      <w:p w:rsidR="00134092" w:rsidRDefault="003C7B4F" w:rsidP="00134092">
        <w:pPr>
          <w:spacing w:after="0" w:line="240" w:lineRule="auto"/>
          <w:jc w:val="center"/>
          <w:rPr>
            <w:rFonts w:ascii="Times New Roman" w:eastAsia="BatangChe" w:hAnsi="Times New Roman" w:cs="Times New Roman"/>
            <w:b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59DCE7F" wp14:editId="62079907">
              <wp:simplePos x="0" y="0"/>
              <wp:positionH relativeFrom="leftMargin">
                <wp:posOffset>464185</wp:posOffset>
              </wp:positionH>
              <wp:positionV relativeFrom="paragraph">
                <wp:posOffset>-285115</wp:posOffset>
              </wp:positionV>
              <wp:extent cx="1127760" cy="993140"/>
              <wp:effectExtent l="0" t="0" r="0" b="0"/>
              <wp:wrapSquare wrapText="bothSides"/>
              <wp:docPr id="2" name="Imagen 2" descr="Presidencia pone a concurso tres plazas de Gobierno, sustituyendo el cargo  del hijo de Norma Guevar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9" descr="Presidencia pone a concurso tres plazas de Gobierno, sustituyendo el cargo  del hijo de Norma Guevar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9784" t="9091" r="32130" b="305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7760" cy="9931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588698E7" wp14:editId="3EA4BD52">
              <wp:simplePos x="0" y="0"/>
              <wp:positionH relativeFrom="rightMargin">
                <wp:posOffset>-510540</wp:posOffset>
              </wp:positionH>
              <wp:positionV relativeFrom="paragraph">
                <wp:posOffset>-221615</wp:posOffset>
              </wp:positionV>
              <wp:extent cx="881380" cy="895985"/>
              <wp:effectExtent l="0" t="0" r="0" b="0"/>
              <wp:wrapSquare wrapText="bothSides"/>
              <wp:docPr id="1" name="Imagen 1" descr="Alcaldia PNG Blanc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3" descr="Alcaldia PNG Blanc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1380" cy="8959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eastAsia="BatangChe"/>
            <w:b/>
            <w:noProof/>
            <w:sz w:val="20"/>
            <w:szCs w:val="20"/>
            <w:lang w:eastAsia="es-MX"/>
          </w:rPr>
          <w:t xml:space="preserve"> </w:t>
        </w:r>
        <w:r>
          <w:rPr>
            <w:rFonts w:ascii="Times New Roman" w:eastAsia="BatangChe" w:hAnsi="Times New Roman" w:cs="Times New Roman"/>
            <w:b/>
            <w:sz w:val="20"/>
            <w:szCs w:val="20"/>
          </w:rPr>
          <w:t>ALCALDÍA MUNICIPAL DE LA CIUDAD DE CONCEPCIÓN DE ORIENTE,</w:t>
        </w:r>
        <w:r>
          <w:rPr>
            <w:rFonts w:ascii="Times New Roman" w:eastAsia="Times New Roman" w:hAnsi="Times New Roman" w:cs="Times New Roman"/>
            <w:snapToGrid w:val="0"/>
            <w:color w:val="000000"/>
            <w:w w:val="1"/>
            <w:sz w:val="2"/>
            <w:szCs w:val="2"/>
            <w:bdr w:val="none" w:sz="0" w:space="0" w:color="auto" w:frame="1"/>
            <w:shd w:val="clear" w:color="auto" w:fill="000000"/>
            <w:lang w:val="x-none" w:eastAsia="x-none" w:bidi="x-none"/>
          </w:rPr>
          <w:t xml:space="preserve"> </w:t>
        </w:r>
      </w:p>
      <w:p w:rsidR="00134092" w:rsidRDefault="003C7B4F" w:rsidP="00134092">
        <w:pPr>
          <w:spacing w:after="0" w:line="240" w:lineRule="auto"/>
          <w:jc w:val="center"/>
          <w:rPr>
            <w:rFonts w:ascii="Times New Roman" w:eastAsia="BatangChe" w:hAnsi="Times New Roman" w:cs="Times New Roman"/>
            <w:b/>
            <w:sz w:val="20"/>
            <w:szCs w:val="20"/>
          </w:rPr>
        </w:pPr>
        <w:r>
          <w:rPr>
            <w:rFonts w:ascii="Times New Roman" w:eastAsia="BatangChe" w:hAnsi="Times New Roman" w:cs="Times New Roman"/>
            <w:b/>
            <w:sz w:val="20"/>
            <w:szCs w:val="20"/>
          </w:rPr>
          <w:t>DEPTO DE LA UNIÓN, EL SALVADOR CENTRO AMÉRICA.</w:t>
        </w:r>
      </w:p>
      <w:p w:rsidR="00134092" w:rsidRDefault="003C7B4F" w:rsidP="00134092">
        <w:pPr>
          <w:spacing w:after="0" w:line="240" w:lineRule="auto"/>
          <w:jc w:val="center"/>
          <w:rPr>
            <w:rFonts w:ascii="Times New Roman" w:eastAsia="BatangChe" w:hAnsi="Times New Roman" w:cs="Times New Roman"/>
            <w:b/>
            <w:sz w:val="20"/>
            <w:szCs w:val="20"/>
          </w:rPr>
        </w:pPr>
        <w:r>
          <w:rPr>
            <w:rFonts w:ascii="Times New Roman" w:eastAsia="BatangChe" w:hAnsi="Times New Roman" w:cs="Times New Roman"/>
            <w:b/>
            <w:sz w:val="20"/>
            <w:szCs w:val="20"/>
          </w:rPr>
          <w:t xml:space="preserve">TEL. 2680-2627,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CORREO: </w:t>
        </w:r>
        <w:hyperlink r:id="rId3" w:history="1">
          <w:r>
            <w:rPr>
              <w:rStyle w:val="Hipervnculo"/>
              <w:rFonts w:ascii="Times New Roman" w:hAnsi="Times New Roman" w:cs="Times New Roman"/>
              <w:b/>
              <w:sz w:val="20"/>
              <w:szCs w:val="20"/>
            </w:rPr>
            <w:t>uaip.2019municipal@gmail.com</w:t>
          </w:r>
        </w:hyperlink>
      </w:p>
      <w:p w:rsidR="00134092" w:rsidRDefault="003C7B4F" w:rsidP="00134092">
        <w:pPr>
          <w:pStyle w:val="Encabezado"/>
          <w:tabs>
            <w:tab w:val="left" w:pos="1795"/>
            <w:tab w:val="right" w:pos="9360"/>
            <w:tab w:val="right" w:pos="12960"/>
          </w:tabs>
          <w:jc w:val="right"/>
        </w:pPr>
      </w:p>
      <w:p w:rsidR="00134092" w:rsidRDefault="003C7B4F" w:rsidP="00134092">
        <w:pPr>
          <w:pStyle w:val="Encabezado"/>
          <w:jc w:val="center"/>
          <w:rPr>
            <w:rFonts w:ascii="Arial Narrow" w:hAnsi="Arial Narrow"/>
            <w:b/>
            <w:color w:val="44546A"/>
            <w:sz w:val="36"/>
          </w:rPr>
        </w:pPr>
        <w:r>
          <w:rPr>
            <w:rFonts w:ascii="Arial Narrow" w:eastAsia="Times New Roman" w:hAnsi="Arial Narrow" w:cs="Times New Roman"/>
            <w:b/>
            <w:color w:val="44546A"/>
            <w:szCs w:val="24"/>
            <w:lang w:val="es-ES_tradnl" w:eastAsia="es-ES_tradnl"/>
          </w:rPr>
          <w:t>UNIDAD DE ACCESO A LA INFORMACION PÚBLICA</w:t>
        </w:r>
      </w:p>
    </w:sdtContent>
  </w:sdt>
  <w:p w:rsidR="00134092" w:rsidRDefault="003C7B4F" w:rsidP="00134092">
    <w:pPr>
      <w:pStyle w:val="Encabezado"/>
    </w:pPr>
  </w:p>
  <w:p w:rsidR="006752C8" w:rsidRDefault="003C7B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4F"/>
    <w:rsid w:val="003C7B4F"/>
    <w:rsid w:val="00525834"/>
    <w:rsid w:val="0074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E96E92-869E-4A19-8038-6B8B026B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4F"/>
    <w:pPr>
      <w:spacing w:after="200" w:line="276" w:lineRule="auto"/>
    </w:pPr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B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B4F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3C7B4F"/>
    <w:rPr>
      <w:color w:val="0563C1" w:themeColor="hyperlink"/>
      <w:u w:val="single"/>
    </w:rPr>
  </w:style>
  <w:style w:type="paragraph" w:customStyle="1" w:styleId="Sinespaciado1">
    <w:name w:val="Sin espaciado1"/>
    <w:next w:val="Sinespaciado"/>
    <w:uiPriority w:val="1"/>
    <w:qFormat/>
    <w:rsid w:val="003C7B4F"/>
    <w:pPr>
      <w:spacing w:after="0" w:line="240" w:lineRule="auto"/>
    </w:pPr>
  </w:style>
  <w:style w:type="paragraph" w:styleId="Sinespaciado">
    <w:name w:val="No Spacing"/>
    <w:uiPriority w:val="1"/>
    <w:qFormat/>
    <w:rsid w:val="003C7B4F"/>
    <w:pPr>
      <w:spacing w:after="0" w:line="240" w:lineRule="auto"/>
    </w:pPr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aip.2019municipal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2022-01-12T22:46:00Z</dcterms:created>
  <dcterms:modified xsi:type="dcterms:W3CDTF">2022-01-12T22:51:00Z</dcterms:modified>
</cp:coreProperties>
</file>