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XSpec="right" w:tblpY="-1515"/>
        <w:tblW w:w="0" w:type="auto"/>
        <w:tblLook w:val="04A0" w:firstRow="1" w:lastRow="0" w:firstColumn="1" w:lastColumn="0" w:noHBand="0" w:noVBand="1"/>
      </w:tblPr>
      <w:tblGrid>
        <w:gridCol w:w="534"/>
        <w:gridCol w:w="2835"/>
      </w:tblGrid>
      <w:tr w:rsidR="006C1C0B" w:rsidRPr="006C1C0B" w:rsidTr="006C1C0B">
        <w:tc>
          <w:tcPr>
            <w:tcW w:w="534" w:type="dxa"/>
          </w:tcPr>
          <w:p w:rsidR="006C1C0B" w:rsidRPr="006C1C0B" w:rsidRDefault="006C1C0B" w:rsidP="006C1C0B">
            <w:pPr>
              <w:pStyle w:val="Cuerpo"/>
              <w:spacing w:before="0"/>
              <w:jc w:val="both"/>
              <w:rPr>
                <w:rFonts w:ascii="Museo Sans 100" w:hAnsi="Museo Sans 100"/>
                <w:color w:val="auto"/>
                <w:sz w:val="20"/>
                <w:szCs w:val="20"/>
                <w:u w:color="000000"/>
              </w:rPr>
            </w:pPr>
            <w:r w:rsidRPr="006C1C0B">
              <w:rPr>
                <w:rFonts w:ascii="Museo Sans 100" w:hAnsi="Museo Sans 100"/>
                <w:color w:val="auto"/>
                <w:sz w:val="20"/>
                <w:szCs w:val="20"/>
                <w:u w:color="000000"/>
              </w:rPr>
              <w:t>No</w:t>
            </w:r>
          </w:p>
        </w:tc>
        <w:tc>
          <w:tcPr>
            <w:tcW w:w="2835" w:type="dxa"/>
          </w:tcPr>
          <w:p w:rsidR="006C1C0B" w:rsidRPr="006C1C0B" w:rsidRDefault="006C1C0B" w:rsidP="006F567D">
            <w:pPr>
              <w:pStyle w:val="Cuerpo"/>
              <w:spacing w:before="0"/>
              <w:jc w:val="both"/>
              <w:rPr>
                <w:rFonts w:ascii="Museo Sans 100" w:hAnsi="Museo Sans 100"/>
                <w:color w:val="auto"/>
                <w:sz w:val="20"/>
                <w:szCs w:val="20"/>
                <w:u w:color="000000"/>
              </w:rPr>
            </w:pPr>
            <w:r w:rsidRPr="006C1C0B">
              <w:rPr>
                <w:rFonts w:ascii="Museo Sans 100" w:hAnsi="Museo Sans 100"/>
                <w:color w:val="auto"/>
                <w:sz w:val="20"/>
                <w:szCs w:val="20"/>
                <w:u w:color="000000"/>
              </w:rPr>
              <w:t>UAIP/CONAPINA/00</w:t>
            </w:r>
            <w:r w:rsidR="006F567D">
              <w:rPr>
                <w:rFonts w:ascii="Museo Sans 100" w:hAnsi="Museo Sans 100"/>
                <w:color w:val="auto"/>
                <w:sz w:val="20"/>
                <w:szCs w:val="20"/>
                <w:u w:color="000000"/>
              </w:rPr>
              <w:t>17</w:t>
            </w:r>
            <w:r w:rsidRPr="006C1C0B">
              <w:rPr>
                <w:rFonts w:ascii="Museo Sans 100" w:hAnsi="Museo Sans 100"/>
                <w:color w:val="auto"/>
                <w:sz w:val="20"/>
                <w:szCs w:val="20"/>
                <w:u w:color="000000"/>
              </w:rPr>
              <w:t>/2023</w:t>
            </w:r>
          </w:p>
        </w:tc>
      </w:tr>
    </w:tbl>
    <w:p w:rsidR="00845A75" w:rsidRPr="00A1455B" w:rsidRDefault="00453021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>EN L</w:t>
      </w:r>
      <w:r w:rsidR="00845A75"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A UNIDAD DE ACCESO A LA INFORMACIÓN PÚBLICA DEL CONSEJO NACIONAL DE LA PRIMERA INFANCIA, NIÑEZ Y ADOLESCENCIA (CONAPINA): San Salvador, a las </w:t>
      </w:r>
      <w:r w:rsidR="006F567D">
        <w:rPr>
          <w:rFonts w:ascii="Museo Sans 100" w:hAnsi="Museo Sans 100"/>
          <w:color w:val="auto"/>
          <w:sz w:val="22"/>
          <w:szCs w:val="22"/>
          <w:u w:color="000000"/>
        </w:rPr>
        <w:t xml:space="preserve">ocho </w:t>
      </w:r>
      <w:r w:rsidR="00845A75"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horas del día </w:t>
      </w:r>
      <w:r w:rsidR="006F567D">
        <w:rPr>
          <w:rFonts w:ascii="Museo Sans 100" w:hAnsi="Museo Sans 100"/>
          <w:color w:val="auto"/>
          <w:sz w:val="22"/>
          <w:szCs w:val="22"/>
          <w:u w:color="000000"/>
        </w:rPr>
        <w:t xml:space="preserve">doce </w:t>
      </w:r>
      <w:r w:rsidR="00845A75"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de </w:t>
      </w:r>
      <w:r w:rsidR="006F567D">
        <w:rPr>
          <w:rFonts w:ascii="Museo Sans 100" w:hAnsi="Museo Sans 100"/>
          <w:color w:val="auto"/>
          <w:sz w:val="22"/>
          <w:szCs w:val="22"/>
          <w:u w:color="000000"/>
        </w:rPr>
        <w:t xml:space="preserve">junio </w:t>
      </w:r>
      <w:r w:rsidR="00845A75" w:rsidRPr="00A1455B">
        <w:rPr>
          <w:rFonts w:ascii="Museo Sans 100" w:hAnsi="Museo Sans 100"/>
          <w:color w:val="auto"/>
          <w:sz w:val="22"/>
          <w:szCs w:val="22"/>
          <w:u w:color="000000"/>
        </w:rPr>
        <w:t>de dos mil veintitrés.</w:t>
      </w:r>
    </w:p>
    <w:p w:rsidR="00845A75" w:rsidRPr="00A1455B" w:rsidRDefault="00845A75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Default="00845A75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El presente expediente, inicia con la solicitud de acceso a la información, presentada </w:t>
      </w:r>
      <w:r w:rsidR="006F567D">
        <w:rPr>
          <w:rFonts w:ascii="Museo Sans 100" w:hAnsi="Museo Sans 100"/>
          <w:color w:val="auto"/>
          <w:sz w:val="22"/>
          <w:szCs w:val="22"/>
          <w:u w:color="000000"/>
        </w:rPr>
        <w:t xml:space="preserve">el día dos de los corrientes, por la </w:t>
      </w:r>
      <w:r w:rsidR="00172D7C">
        <w:rPr>
          <w:rFonts w:ascii="Museo Sans 100" w:hAnsi="Museo Sans 100"/>
          <w:color w:val="auto"/>
          <w:sz w:val="22"/>
          <w:szCs w:val="22"/>
          <w:u w:color="000000"/>
        </w:rPr>
        <w:t>****************************</w:t>
      </w:r>
      <w:r w:rsidR="00453021"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 </w:t>
      </w: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quien solicita lo siguiente: </w:t>
      </w:r>
    </w:p>
    <w:p w:rsidR="00A1455B" w:rsidRPr="00A1455B" w:rsidRDefault="00A1455B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6F567D" w:rsidRPr="008E6004" w:rsidRDefault="006F567D" w:rsidP="006F567D">
      <w:pPr>
        <w:pStyle w:val="m529567831881818499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noProof/>
          <w:sz w:val="22"/>
          <w:szCs w:val="22"/>
        </w:rPr>
      </w:pPr>
      <w:r w:rsidRPr="008E6004">
        <w:rPr>
          <w:rFonts w:ascii="Museo Sans 100" w:hAnsi="Museo Sans 100" w:cs="Calibri"/>
          <w:b/>
          <w:noProof/>
          <w:sz w:val="22"/>
          <w:szCs w:val="22"/>
        </w:rPr>
        <w:t>“”” Actas del Consejo Directivo, del ISNA, del periodo del 1 de febrero al 31 de diciembre de 2022, debidamente firmadas, escaneadas y entregadas en USB. “””</w:t>
      </w:r>
    </w:p>
    <w:p w:rsidR="00453021" w:rsidRPr="00A1455B" w:rsidRDefault="00453021" w:rsidP="00A1455B">
      <w:pPr>
        <w:pStyle w:val="Cuerpo"/>
        <w:spacing w:before="0"/>
        <w:ind w:left="720"/>
        <w:jc w:val="both"/>
        <w:rPr>
          <w:rFonts w:ascii="Museo Sans 100" w:hAnsi="Museo Sans 100"/>
          <w:b/>
          <w:bCs/>
          <w:color w:val="auto"/>
          <w:sz w:val="22"/>
          <w:szCs w:val="22"/>
          <w:u w:color="000000"/>
        </w:rPr>
      </w:pPr>
    </w:p>
    <w:p w:rsidR="00845A75" w:rsidRPr="00A1455B" w:rsidRDefault="00845A75" w:rsidP="00A1455B">
      <w:pPr>
        <w:pStyle w:val="Cuerpo"/>
        <w:numPr>
          <w:ilvl w:val="0"/>
          <w:numId w:val="4"/>
        </w:numPr>
        <w:spacing w:before="0"/>
        <w:rPr>
          <w:rFonts w:ascii="Museo Sans 100" w:hAnsi="Museo Sans 100"/>
          <w:b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b/>
          <w:color w:val="auto"/>
          <w:sz w:val="22"/>
          <w:szCs w:val="22"/>
          <w:u w:color="000000"/>
        </w:rPr>
        <w:t xml:space="preserve">CONSIDERANDO. </w:t>
      </w:r>
    </w:p>
    <w:p w:rsidR="00845A75" w:rsidRDefault="00845A75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:rsidR="006C1C0B" w:rsidRPr="00A1455B" w:rsidRDefault="006C1C0B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Default="00845A75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>Que, el art. 69 de la Ley de Acceso a la Información Pública establece que</w:t>
      </w:r>
      <w:r w:rsidRPr="00A1455B">
        <w:rPr>
          <w:rFonts w:ascii="Museo Sans 100" w:hAnsi="Museo Sans 100"/>
          <w:b/>
          <w:color w:val="auto"/>
          <w:sz w:val="22"/>
          <w:szCs w:val="22"/>
          <w:u w:color="000000"/>
        </w:rPr>
        <w:t xml:space="preserve"> </w:t>
      </w: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>el Oficial de Información es el vínculo entre la Institución Pública y el solicitante, por ser quien realiza las gestiones necesarias para facilitar el acceso a la información pública.</w:t>
      </w:r>
    </w:p>
    <w:p w:rsidR="006C1C0B" w:rsidRPr="00A1455B" w:rsidRDefault="006C1C0B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A1455B" w:rsidRDefault="00845A75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:rsidR="00453021" w:rsidRPr="00A1455B" w:rsidRDefault="00453021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A1455B" w:rsidRDefault="00845A75" w:rsidP="00A1455B">
      <w:pPr>
        <w:pStyle w:val="Cuerpo"/>
        <w:numPr>
          <w:ilvl w:val="0"/>
          <w:numId w:val="4"/>
        </w:numPr>
        <w:spacing w:before="0"/>
        <w:rPr>
          <w:rFonts w:ascii="Museo Sans 100" w:hAnsi="Museo Sans 100"/>
          <w:b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b/>
          <w:color w:val="auto"/>
          <w:sz w:val="22"/>
          <w:szCs w:val="22"/>
          <w:u w:color="000000"/>
        </w:rPr>
        <w:t xml:space="preserve">FUNDAMENTACIÓN. </w:t>
      </w:r>
    </w:p>
    <w:p w:rsidR="00845A75" w:rsidRDefault="00845A75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:rsidR="00A1455B" w:rsidRPr="00A1455B" w:rsidRDefault="00A1455B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014809" w:rsidRDefault="00845A75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>Conforme lo anteriormente expuesto y con el propósito de dar respuesta a lo requerido por</w:t>
      </w:r>
      <w:r w:rsidR="007F7620">
        <w:rPr>
          <w:rFonts w:ascii="Museo Sans 100" w:hAnsi="Museo Sans 100"/>
          <w:color w:val="auto"/>
          <w:sz w:val="22"/>
          <w:szCs w:val="22"/>
          <w:u w:color="000000"/>
        </w:rPr>
        <w:t xml:space="preserve"> </w:t>
      </w:r>
      <w:r w:rsidR="00172D7C">
        <w:rPr>
          <w:rFonts w:ascii="Museo Sans 100" w:hAnsi="Museo Sans 100"/>
          <w:color w:val="auto"/>
          <w:sz w:val="22"/>
          <w:szCs w:val="22"/>
          <w:u w:color="000000"/>
        </w:rPr>
        <w:t>***************************</w:t>
      </w:r>
      <w:r w:rsidR="009F20C9">
        <w:rPr>
          <w:rFonts w:ascii="Museo Sans 100" w:hAnsi="Museo Sans 100" w:cs="Times New Roman"/>
          <w:b/>
          <w:sz w:val="22"/>
          <w:szCs w:val="22"/>
        </w:rPr>
        <w:t xml:space="preserve">, </w:t>
      </w:r>
      <w:r w:rsidR="009F20C9">
        <w:rPr>
          <w:rFonts w:ascii="Museo Sans 100" w:hAnsi="Museo Sans 100" w:cs="Times New Roman"/>
          <w:sz w:val="22"/>
          <w:szCs w:val="22"/>
        </w:rPr>
        <w:t xml:space="preserve">se solicitó a Dirección Ejecutiva, para que recopilara la </w:t>
      </w: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información, verificara su clasificación y comunicara la forma en que se encuentra disponible la misma. </w:t>
      </w:r>
    </w:p>
    <w:p w:rsidR="00A1455B" w:rsidRPr="00A1455B" w:rsidRDefault="00A1455B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012605" w:rsidRDefault="00845A75" w:rsidP="00A1455B">
      <w:pPr>
        <w:pStyle w:val="Cuerpo"/>
        <w:spacing w:before="0"/>
        <w:jc w:val="both"/>
        <w:rPr>
          <w:rFonts w:ascii="Museo Sans 100" w:hAnsi="Museo Sans 100"/>
          <w:color w:val="FF0000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Se recibió </w:t>
      </w:r>
      <w:r w:rsidR="009F20C9">
        <w:rPr>
          <w:rFonts w:ascii="Museo Sans 100" w:hAnsi="Museo Sans 100"/>
          <w:color w:val="auto"/>
          <w:sz w:val="22"/>
          <w:szCs w:val="22"/>
          <w:u w:color="000000"/>
        </w:rPr>
        <w:t>Memorando ATDE/60/2023 por medio del cual da respuesta a</w:t>
      </w:r>
      <w:r w:rsidR="00E53B65">
        <w:rPr>
          <w:rFonts w:ascii="Museo Sans 100" w:hAnsi="Museo Sans 100"/>
          <w:color w:val="auto"/>
          <w:sz w:val="22"/>
          <w:szCs w:val="22"/>
          <w:u w:color="000000"/>
        </w:rPr>
        <w:t xml:space="preserve"> la información requerida de las Actas del Consejo Directiva de ISNA, del 01 de febr</w:t>
      </w:r>
      <w:r w:rsidR="00012605">
        <w:rPr>
          <w:rFonts w:ascii="Museo Sans 100" w:hAnsi="Museo Sans 100"/>
          <w:color w:val="auto"/>
          <w:sz w:val="22"/>
          <w:szCs w:val="22"/>
          <w:u w:color="000000"/>
        </w:rPr>
        <w:t>ero al 31 de diciembre de 2022</w:t>
      </w:r>
      <w:r w:rsidR="00CF5EC0">
        <w:rPr>
          <w:rFonts w:ascii="Museo Sans 100" w:hAnsi="Museo Sans 100"/>
          <w:color w:val="FF0000"/>
          <w:sz w:val="22"/>
          <w:szCs w:val="22"/>
          <w:u w:color="000000"/>
        </w:rPr>
        <w:t xml:space="preserve">, </w:t>
      </w:r>
    </w:p>
    <w:p w:rsidR="00CF5EC0" w:rsidRDefault="00CF5EC0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6B3EBA" w:rsidRDefault="00CF5EC0" w:rsidP="00102AA5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102AA5">
        <w:rPr>
          <w:rFonts w:ascii="Museo Sans 100" w:hAnsi="Museo Sans 100"/>
          <w:color w:val="auto"/>
          <w:sz w:val="22"/>
          <w:szCs w:val="22"/>
          <w:u w:color="000000"/>
        </w:rPr>
        <w:lastRenderedPageBreak/>
        <w:t xml:space="preserve">En </w:t>
      </w:r>
      <w:r w:rsidR="00BE3584"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atención a </w:t>
      </w:r>
      <w:r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que la información solicitada corresponde al período en que la solicitante </w:t>
      </w:r>
      <w:r w:rsidR="008169E7"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desempeño el cargo de </w:t>
      </w:r>
      <w:r w:rsidRPr="00102AA5">
        <w:rPr>
          <w:rFonts w:ascii="Museo Sans 100" w:hAnsi="Museo Sans 100"/>
          <w:color w:val="auto"/>
          <w:sz w:val="22"/>
          <w:szCs w:val="22"/>
          <w:u w:color="000000"/>
        </w:rPr>
        <w:t>Directora</w:t>
      </w:r>
      <w:r w:rsidR="0079283D"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 Ejecutiva</w:t>
      </w:r>
      <w:r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 del </w:t>
      </w:r>
      <w:r w:rsidR="0079283D"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Instituto Salvadoreño </w:t>
      </w:r>
      <w:r w:rsidR="00102AA5">
        <w:rPr>
          <w:rFonts w:ascii="Museo Sans 100" w:hAnsi="Museo Sans 100"/>
          <w:color w:val="auto"/>
          <w:sz w:val="22"/>
          <w:szCs w:val="22"/>
          <w:u w:color="000000"/>
        </w:rPr>
        <w:t>p</w:t>
      </w:r>
      <w:r w:rsidR="0079283D"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ara el Desarrollo Integral de la Niñez y la Adolescencia, </w:t>
      </w:r>
      <w:r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ISNA, </w:t>
      </w:r>
      <w:r w:rsidR="00BE3584"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es decir </w:t>
      </w:r>
      <w:r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en su </w:t>
      </w:r>
      <w:r w:rsidR="006117BA"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calidad de </w:t>
      </w:r>
      <w:r w:rsidR="00BE3584" w:rsidRPr="00102AA5">
        <w:rPr>
          <w:rFonts w:ascii="Museo Sans 100" w:hAnsi="Museo Sans 100"/>
          <w:color w:val="auto"/>
          <w:sz w:val="22"/>
          <w:szCs w:val="22"/>
          <w:u w:color="000000"/>
        </w:rPr>
        <w:t>ex funcionaria</w:t>
      </w:r>
      <w:r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 </w:t>
      </w:r>
      <w:r w:rsidR="00BE3584"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lo cual </w:t>
      </w:r>
      <w:r w:rsidRPr="00102AA5">
        <w:rPr>
          <w:rFonts w:ascii="Museo Sans 100" w:hAnsi="Museo Sans 100"/>
          <w:color w:val="auto"/>
          <w:sz w:val="22"/>
          <w:szCs w:val="22"/>
          <w:u w:color="000000"/>
        </w:rPr>
        <w:t>la faculta</w:t>
      </w:r>
      <w:r w:rsidR="00BE3584"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 </w:t>
      </w:r>
      <w:r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para </w:t>
      </w:r>
      <w:r w:rsidR="00BE3584" w:rsidRPr="00102AA5">
        <w:rPr>
          <w:rFonts w:ascii="Museo Sans 100" w:hAnsi="Museo Sans 100"/>
          <w:color w:val="auto"/>
          <w:sz w:val="22"/>
          <w:szCs w:val="22"/>
          <w:u w:color="000000"/>
        </w:rPr>
        <w:t>realizar</w:t>
      </w:r>
      <w:r w:rsidR="0079283D"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 </w:t>
      </w:r>
      <w:r w:rsidR="00BE3584"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su petición </w:t>
      </w:r>
      <w:r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directamente </w:t>
      </w:r>
      <w:r w:rsidR="0079283D" w:rsidRPr="00102AA5">
        <w:rPr>
          <w:rFonts w:ascii="Museo Sans 100" w:hAnsi="Museo Sans 100"/>
          <w:color w:val="auto"/>
          <w:sz w:val="22"/>
          <w:szCs w:val="22"/>
          <w:u w:color="000000"/>
        </w:rPr>
        <w:t>a</w:t>
      </w:r>
      <w:r w:rsidR="00BE3584"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 </w:t>
      </w:r>
      <w:r w:rsidRPr="00102AA5">
        <w:rPr>
          <w:rFonts w:ascii="Museo Sans 100" w:hAnsi="Museo Sans 100"/>
          <w:color w:val="auto"/>
          <w:sz w:val="22"/>
          <w:szCs w:val="22"/>
          <w:u w:color="000000"/>
        </w:rPr>
        <w:t>Dirección Ejecutiva</w:t>
      </w:r>
      <w:r w:rsidR="0079283D"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, </w:t>
      </w:r>
      <w:r w:rsidR="000E72EC"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por lo que mediante la presente </w:t>
      </w:r>
      <w:r w:rsidR="0079283D" w:rsidRPr="00102AA5">
        <w:rPr>
          <w:rFonts w:ascii="Museo Sans 100" w:hAnsi="Museo Sans 100"/>
          <w:color w:val="auto"/>
          <w:sz w:val="22"/>
          <w:szCs w:val="22"/>
          <w:u w:color="000000"/>
        </w:rPr>
        <w:t>se hace entrega del documento íntegro,</w:t>
      </w:r>
      <w:r w:rsidR="000E72EC"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 (no versión pública)</w:t>
      </w:r>
      <w:r w:rsidR="0079283D"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 de forma física y </w:t>
      </w:r>
      <w:r w:rsidR="000E72EC" w:rsidRPr="00102AA5">
        <w:rPr>
          <w:rFonts w:ascii="Museo Sans 100" w:hAnsi="Museo Sans 100"/>
          <w:color w:val="auto"/>
          <w:sz w:val="22"/>
          <w:szCs w:val="22"/>
          <w:u w:color="000000"/>
        </w:rPr>
        <w:t>digital a través de</w:t>
      </w:r>
      <w:r w:rsidR="0079283D" w:rsidRPr="00102AA5">
        <w:rPr>
          <w:rFonts w:ascii="Museo Sans 100" w:hAnsi="Museo Sans 100"/>
          <w:color w:val="auto"/>
          <w:sz w:val="22"/>
          <w:szCs w:val="22"/>
          <w:u w:color="000000"/>
        </w:rPr>
        <w:t xml:space="preserve"> correo electrónico</w:t>
      </w:r>
      <w:r w:rsidR="000730B8">
        <w:rPr>
          <w:rFonts w:ascii="Museo Sans 100" w:hAnsi="Museo Sans 100"/>
          <w:color w:val="auto"/>
          <w:sz w:val="22"/>
          <w:szCs w:val="22"/>
          <w:u w:color="000000"/>
        </w:rPr>
        <w:t xml:space="preserve">, </w:t>
      </w:r>
    </w:p>
    <w:p w:rsidR="006B3EBA" w:rsidRDefault="006B3EBA" w:rsidP="00102AA5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102AA5" w:rsidRPr="00102AA5" w:rsidRDefault="006B3EBA" w:rsidP="00102AA5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>
        <w:rPr>
          <w:rFonts w:ascii="Museo Sans 100" w:hAnsi="Museo Sans 100"/>
          <w:color w:val="auto"/>
          <w:sz w:val="22"/>
          <w:szCs w:val="22"/>
          <w:u w:color="000000"/>
        </w:rPr>
        <w:t>La presente resolución la notifico mediante vía electrónica tal y como se señaló, e</w:t>
      </w:r>
      <w:r w:rsidR="000730B8">
        <w:rPr>
          <w:rFonts w:ascii="Museo Sans 100" w:hAnsi="Museo Sans 100"/>
          <w:sz w:val="22"/>
          <w:szCs w:val="22"/>
        </w:rPr>
        <w:t xml:space="preserve">n caso de retirar de forma física, </w:t>
      </w:r>
      <w:r w:rsidR="00102AA5" w:rsidRPr="00102AA5">
        <w:rPr>
          <w:rFonts w:ascii="Museo Sans 100" w:hAnsi="Museo Sans 100"/>
          <w:sz w:val="22"/>
          <w:szCs w:val="22"/>
        </w:rPr>
        <w:t>comparezca a la Unidad de Acceso a la Información Pública del CONAPINA para entregar copia de las Actas de Consejo Directivo de ISNA del periodo requerido.</w:t>
      </w:r>
    </w:p>
    <w:p w:rsidR="00102AA5" w:rsidRDefault="00102AA5" w:rsidP="006117BA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014809" w:rsidRPr="00A1455B" w:rsidRDefault="00014809" w:rsidP="00A1455B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A1455B">
        <w:rPr>
          <w:rFonts w:ascii="Museo Sans 100" w:hAnsi="Museo Sans 100"/>
          <w:b/>
          <w:bCs/>
        </w:rPr>
        <w:t xml:space="preserve">POR TANTO: </w:t>
      </w:r>
      <w:r w:rsidRPr="00A1455B">
        <w:rPr>
          <w:rFonts w:ascii="Museo Sans 100" w:hAnsi="Museo Sans 100"/>
        </w:rPr>
        <w:t>Con base en las disposiciones legales citadas, los argumentos expuestos y conforme lo establecido en los Artículos 50 literal d), 65, 66, 69, 71</w:t>
      </w:r>
      <w:r w:rsidR="0065227C">
        <w:rPr>
          <w:rFonts w:ascii="Museo Sans 100" w:hAnsi="Museo Sans 100"/>
        </w:rPr>
        <w:t xml:space="preserve"> y </w:t>
      </w:r>
      <w:r w:rsidRPr="00A1455B">
        <w:rPr>
          <w:rFonts w:ascii="Museo Sans 100" w:hAnsi="Museo Sans 100"/>
        </w:rPr>
        <w:t>72</w:t>
      </w:r>
      <w:r w:rsidR="00FB6F76" w:rsidRPr="00A1455B">
        <w:rPr>
          <w:rFonts w:ascii="Museo Sans 100" w:hAnsi="Museo Sans 100"/>
        </w:rPr>
        <w:t xml:space="preserve"> </w:t>
      </w:r>
      <w:r w:rsidRPr="00A1455B">
        <w:rPr>
          <w:rFonts w:ascii="Museo Sans 100" w:hAnsi="Museo Sans 100"/>
        </w:rPr>
        <w:t xml:space="preserve">de la Ley de Acceso a la Información Pública, Art. 5 y 49 del Reglamento correspondiente, se </w:t>
      </w:r>
      <w:r w:rsidRPr="00A1455B">
        <w:rPr>
          <w:rFonts w:ascii="Museo Sans 100" w:hAnsi="Museo Sans 100"/>
          <w:b/>
          <w:bCs/>
        </w:rPr>
        <w:t>RESUELVE</w:t>
      </w:r>
      <w:r w:rsidRPr="00A1455B">
        <w:rPr>
          <w:rFonts w:ascii="Museo Sans 100" w:hAnsi="Museo Sans 100"/>
        </w:rPr>
        <w:t xml:space="preserve">: </w:t>
      </w:r>
    </w:p>
    <w:p w:rsidR="00014809" w:rsidRPr="00A1455B" w:rsidRDefault="00014809" w:rsidP="00A1455B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  <w:b/>
          <w:bCs/>
        </w:rPr>
      </w:pPr>
    </w:p>
    <w:p w:rsidR="00A1455B" w:rsidRDefault="00A1455B" w:rsidP="0065227C">
      <w:pPr>
        <w:spacing w:after="0" w:line="240" w:lineRule="auto"/>
        <w:jc w:val="both"/>
        <w:rPr>
          <w:rFonts w:ascii="Museo Sans 100" w:hAnsi="Museo Sans 100"/>
        </w:rPr>
      </w:pPr>
      <w:r w:rsidRPr="00A1455B">
        <w:rPr>
          <w:rFonts w:ascii="Museo Sans 100" w:hAnsi="Museo Sans 100"/>
          <w:b/>
        </w:rPr>
        <w:t xml:space="preserve">ENTREGUESE </w:t>
      </w:r>
      <w:r w:rsidRPr="006C1C0B">
        <w:rPr>
          <w:rFonts w:ascii="Museo Sans 100" w:hAnsi="Museo Sans 100"/>
        </w:rPr>
        <w:t xml:space="preserve">la información </w:t>
      </w:r>
      <w:r w:rsidR="00102AA5">
        <w:rPr>
          <w:rFonts w:ascii="Museo Sans 100" w:hAnsi="Museo Sans 100"/>
        </w:rPr>
        <w:t xml:space="preserve">solicitada. </w:t>
      </w:r>
    </w:p>
    <w:p w:rsidR="00A1455B" w:rsidRDefault="00A1455B" w:rsidP="00A1455B">
      <w:pPr>
        <w:spacing w:after="0" w:line="240" w:lineRule="auto"/>
        <w:jc w:val="both"/>
        <w:rPr>
          <w:rFonts w:ascii="Museo Sans 100" w:hAnsi="Museo Sans 100"/>
        </w:rPr>
      </w:pPr>
    </w:p>
    <w:p w:rsidR="00A1455B" w:rsidRPr="00A1455B" w:rsidRDefault="00A1455B" w:rsidP="00A1455B">
      <w:pPr>
        <w:spacing w:after="0" w:line="240" w:lineRule="auto"/>
        <w:jc w:val="both"/>
        <w:rPr>
          <w:rFonts w:ascii="Museo Sans 100" w:hAnsi="Museo Sans 100"/>
        </w:rPr>
      </w:pPr>
    </w:p>
    <w:p w:rsidR="00845A75" w:rsidRPr="00A1455B" w:rsidRDefault="00845A75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 xml:space="preserve">NOTIFÍQUESE. </w:t>
      </w:r>
    </w:p>
    <w:p w:rsidR="00845A75" w:rsidRPr="00A1455B" w:rsidRDefault="00845A75" w:rsidP="00A1455B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A1455B" w:rsidRDefault="00A1455B" w:rsidP="00A1455B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6C1C0B" w:rsidRDefault="006C1C0B" w:rsidP="00A1455B">
      <w:pPr>
        <w:pStyle w:val="Cuerpo"/>
        <w:spacing w:before="0"/>
        <w:jc w:val="center"/>
        <w:rPr>
          <w:rFonts w:ascii="Museo Sans 100" w:hAnsi="Museo Sans 100"/>
          <w:noProof/>
          <w:color w:val="auto"/>
          <w:sz w:val="22"/>
          <w:szCs w:val="22"/>
          <w:u w:color="000000"/>
          <w:lang w:eastAsia="es-SV"/>
        </w:rPr>
      </w:pPr>
    </w:p>
    <w:p w:rsidR="0065227C" w:rsidRDefault="0065227C" w:rsidP="00A1455B">
      <w:pPr>
        <w:pStyle w:val="Cuerpo"/>
        <w:spacing w:before="0"/>
        <w:jc w:val="center"/>
        <w:rPr>
          <w:rFonts w:ascii="Museo Sans 100" w:hAnsi="Museo Sans 100"/>
          <w:noProof/>
          <w:color w:val="auto"/>
          <w:sz w:val="22"/>
          <w:szCs w:val="22"/>
          <w:u w:color="000000"/>
          <w:lang w:eastAsia="es-SV"/>
        </w:rPr>
      </w:pPr>
    </w:p>
    <w:p w:rsidR="0065227C" w:rsidRDefault="0065227C" w:rsidP="00A1455B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6C1C0B" w:rsidRDefault="006C1C0B" w:rsidP="00A1455B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A1455B" w:rsidRDefault="00845A75" w:rsidP="00A1455B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Laura </w:t>
      </w:r>
      <w:proofErr w:type="spellStart"/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>Lisett</w:t>
      </w:r>
      <w:proofErr w:type="spellEnd"/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 Centeno Zavaleta</w:t>
      </w:r>
    </w:p>
    <w:p w:rsidR="00845A75" w:rsidRPr="00A1455B" w:rsidRDefault="00845A75" w:rsidP="00A1455B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>Oficial de Información</w:t>
      </w:r>
    </w:p>
    <w:p w:rsidR="004724AF" w:rsidRPr="00A1455B" w:rsidRDefault="00845A75" w:rsidP="00A1455B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  <w:lang w:val="en-US"/>
        </w:rPr>
        <w:t>CONAPINA</w:t>
      </w:r>
      <w:r w:rsidR="004724AF" w:rsidRPr="00A1455B">
        <w:rPr>
          <w:rFonts w:ascii="Museo Sans 100" w:hAnsi="Museo Sans 100"/>
          <w:color w:val="auto"/>
          <w:sz w:val="22"/>
          <w:szCs w:val="22"/>
          <w:u w:color="000000"/>
        </w:rPr>
        <w:t>.</w:t>
      </w:r>
    </w:p>
    <w:p w:rsidR="004724AF" w:rsidRPr="00A1455B" w:rsidRDefault="004724AF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sectPr w:rsidR="004724AF" w:rsidRPr="00A1455B" w:rsidSect="00B747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888" w:rsidRDefault="00441888">
      <w:r>
        <w:separator/>
      </w:r>
    </w:p>
  </w:endnote>
  <w:endnote w:type="continuationSeparator" w:id="0">
    <w:p w:rsidR="00441888" w:rsidRDefault="0044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D3" w:rsidRDefault="00D545D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D3" w:rsidRDefault="00D545D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D3" w:rsidRDefault="00D545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888" w:rsidRDefault="00441888">
      <w:r>
        <w:separator/>
      </w:r>
    </w:p>
  </w:footnote>
  <w:footnote w:type="continuationSeparator" w:id="0">
    <w:p w:rsidR="00441888" w:rsidRDefault="00441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D3" w:rsidRDefault="00D545D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D05" w:rsidRDefault="00D545D3">
    <w:pPr>
      <w:rPr>
        <w:rFonts w:eastAsia="Arial Unicode MS"/>
        <w:sz w:val="20"/>
        <w:szCs w:val="20"/>
      </w:rPr>
    </w:pPr>
    <w:r w:rsidRPr="003A010B"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800" behindDoc="0" locked="0" layoutInCell="1" allowOverlap="1" wp14:anchorId="1B2B4A6B" wp14:editId="66D2A790">
          <wp:simplePos x="0" y="0"/>
          <wp:positionH relativeFrom="margin">
            <wp:posOffset>-381000</wp:posOffset>
          </wp:positionH>
          <wp:positionV relativeFrom="paragraph">
            <wp:posOffset>276225</wp:posOffset>
          </wp:positionV>
          <wp:extent cx="1457325" cy="377825"/>
          <wp:effectExtent l="0" t="0" r="9525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r w:rsidR="001C21E6"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7F6ED1FF" wp14:editId="1C679DF4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65029C">
      <w:rPr>
        <w:noProof/>
        <w:lang w:eastAsia="es-SV"/>
      </w:rPr>
      <w:drawing>
        <wp:anchor distT="0" distB="0" distL="114300" distR="114300" simplePos="0" relativeHeight="251658752" behindDoc="0" locked="0" layoutInCell="1" allowOverlap="1" wp14:anchorId="460F26A1" wp14:editId="371CA4C1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D3" w:rsidRDefault="00D545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5095"/>
    <w:multiLevelType w:val="hybridMultilevel"/>
    <w:tmpl w:val="6C624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D640C"/>
    <w:multiLevelType w:val="hybridMultilevel"/>
    <w:tmpl w:val="75944538"/>
    <w:lvl w:ilvl="0" w:tplc="487E6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E0EFE"/>
    <w:multiLevelType w:val="hybridMultilevel"/>
    <w:tmpl w:val="B2AE3D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AC"/>
    <w:rsid w:val="00012605"/>
    <w:rsid w:val="00014809"/>
    <w:rsid w:val="000511C4"/>
    <w:rsid w:val="000730B8"/>
    <w:rsid w:val="00073D2E"/>
    <w:rsid w:val="000815D9"/>
    <w:rsid w:val="000B7E41"/>
    <w:rsid w:val="000C0970"/>
    <w:rsid w:val="000E72EC"/>
    <w:rsid w:val="00102AA5"/>
    <w:rsid w:val="001333D2"/>
    <w:rsid w:val="00151926"/>
    <w:rsid w:val="00165628"/>
    <w:rsid w:val="00172D7C"/>
    <w:rsid w:val="001A5B6B"/>
    <w:rsid w:val="001B0CA5"/>
    <w:rsid w:val="001C21E6"/>
    <w:rsid w:val="0025672B"/>
    <w:rsid w:val="002573FB"/>
    <w:rsid w:val="002657E6"/>
    <w:rsid w:val="00273B2A"/>
    <w:rsid w:val="00287AFD"/>
    <w:rsid w:val="00290B15"/>
    <w:rsid w:val="002B0BBC"/>
    <w:rsid w:val="002C2D53"/>
    <w:rsid w:val="003626F8"/>
    <w:rsid w:val="003654AF"/>
    <w:rsid w:val="0037268E"/>
    <w:rsid w:val="003A41B8"/>
    <w:rsid w:val="003B2983"/>
    <w:rsid w:val="003D63B8"/>
    <w:rsid w:val="003F0FB5"/>
    <w:rsid w:val="00413947"/>
    <w:rsid w:val="0043518C"/>
    <w:rsid w:val="00441888"/>
    <w:rsid w:val="00453021"/>
    <w:rsid w:val="00471E88"/>
    <w:rsid w:val="004724AF"/>
    <w:rsid w:val="004E63DC"/>
    <w:rsid w:val="005148F4"/>
    <w:rsid w:val="00522FE3"/>
    <w:rsid w:val="005571B2"/>
    <w:rsid w:val="005656AD"/>
    <w:rsid w:val="0058662A"/>
    <w:rsid w:val="005A78DE"/>
    <w:rsid w:val="005C3F3B"/>
    <w:rsid w:val="00605196"/>
    <w:rsid w:val="006117BA"/>
    <w:rsid w:val="00617030"/>
    <w:rsid w:val="006266FE"/>
    <w:rsid w:val="006321BC"/>
    <w:rsid w:val="0065029C"/>
    <w:rsid w:val="0065227C"/>
    <w:rsid w:val="00653E2F"/>
    <w:rsid w:val="006A74AC"/>
    <w:rsid w:val="006B3EBA"/>
    <w:rsid w:val="006C1C0B"/>
    <w:rsid w:val="006F567D"/>
    <w:rsid w:val="007059A5"/>
    <w:rsid w:val="00716D05"/>
    <w:rsid w:val="00737DBB"/>
    <w:rsid w:val="0079283D"/>
    <w:rsid w:val="007A0017"/>
    <w:rsid w:val="007C6C33"/>
    <w:rsid w:val="007F7620"/>
    <w:rsid w:val="00802A4C"/>
    <w:rsid w:val="008169E7"/>
    <w:rsid w:val="00845A75"/>
    <w:rsid w:val="008A77D9"/>
    <w:rsid w:val="008D1573"/>
    <w:rsid w:val="008D19EF"/>
    <w:rsid w:val="00947838"/>
    <w:rsid w:val="00964338"/>
    <w:rsid w:val="009A792B"/>
    <w:rsid w:val="009F20C9"/>
    <w:rsid w:val="00A1455B"/>
    <w:rsid w:val="00A25999"/>
    <w:rsid w:val="00A40B07"/>
    <w:rsid w:val="00AB556E"/>
    <w:rsid w:val="00B02BD7"/>
    <w:rsid w:val="00B16512"/>
    <w:rsid w:val="00B34ECB"/>
    <w:rsid w:val="00B370D6"/>
    <w:rsid w:val="00B73E80"/>
    <w:rsid w:val="00B7474C"/>
    <w:rsid w:val="00B9639B"/>
    <w:rsid w:val="00BA7C9C"/>
    <w:rsid w:val="00BB69FE"/>
    <w:rsid w:val="00BE0A37"/>
    <w:rsid w:val="00BE3584"/>
    <w:rsid w:val="00C0370C"/>
    <w:rsid w:val="00C51919"/>
    <w:rsid w:val="00C969E2"/>
    <w:rsid w:val="00CF5EC0"/>
    <w:rsid w:val="00D35F62"/>
    <w:rsid w:val="00D545D3"/>
    <w:rsid w:val="00DB0847"/>
    <w:rsid w:val="00E04744"/>
    <w:rsid w:val="00E1045F"/>
    <w:rsid w:val="00E11352"/>
    <w:rsid w:val="00E3527F"/>
    <w:rsid w:val="00E37995"/>
    <w:rsid w:val="00E53B65"/>
    <w:rsid w:val="00E53C67"/>
    <w:rsid w:val="00E748E6"/>
    <w:rsid w:val="00E80816"/>
    <w:rsid w:val="00EA3069"/>
    <w:rsid w:val="00EB4E24"/>
    <w:rsid w:val="00ED1801"/>
    <w:rsid w:val="00F753EC"/>
    <w:rsid w:val="00FB6F76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1480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table" w:styleId="Tablaconcuadrcula">
    <w:name w:val="Table Grid"/>
    <w:basedOn w:val="Tablanormal"/>
    <w:locked/>
    <w:rsid w:val="0084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529567831881818499msolistparagraph">
    <w:name w:val="m_529567831881818499msolistparagraph"/>
    <w:basedOn w:val="Normal"/>
    <w:rsid w:val="006F5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1480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table" w:styleId="Tablaconcuadrcula">
    <w:name w:val="Table Grid"/>
    <w:basedOn w:val="Tablanormal"/>
    <w:locked/>
    <w:rsid w:val="0084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529567831881818499msolistparagraph">
    <w:name w:val="m_529567831881818499msolistparagraph"/>
    <w:basedOn w:val="Normal"/>
    <w:rsid w:val="006F5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HOJA%20MEMBRETADA%20CONAPINA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117DD9-F771-4F2F-B973-48DD51A6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</Template>
  <TotalTime>4</TotalTime>
  <Pages>2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I. Campos de Castillo</dc:creator>
  <cp:lastModifiedBy>Sandra Isabel Campos de Castillo</cp:lastModifiedBy>
  <cp:revision>4</cp:revision>
  <cp:lastPrinted>2023-06-12T21:09:00Z</cp:lastPrinted>
  <dcterms:created xsi:type="dcterms:W3CDTF">2023-06-12T21:10:00Z</dcterms:created>
  <dcterms:modified xsi:type="dcterms:W3CDTF">2023-08-09T01:16:00Z</dcterms:modified>
</cp:coreProperties>
</file>