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pPr w:leftFromText="141" w:rightFromText="141" w:vertAnchor="text" w:horzAnchor="margin" w:tblpXSpec="right" w:tblpY="-1797"/>
        <w:tblW w:w="3577" w:type="dxa"/>
        <w:tblLook w:val="04A0" w:firstRow="1" w:lastRow="0" w:firstColumn="1" w:lastColumn="0" w:noHBand="0" w:noVBand="1"/>
      </w:tblPr>
      <w:tblGrid>
        <w:gridCol w:w="464"/>
        <w:gridCol w:w="3113"/>
      </w:tblGrid>
      <w:tr w:rsidR="00A172B0" w:rsidRPr="00BC63A6" w:rsidTr="00A172B0">
        <w:trPr>
          <w:trHeight w:val="353"/>
        </w:trPr>
        <w:tc>
          <w:tcPr>
            <w:tcW w:w="464" w:type="dxa"/>
            <w:tcBorders>
              <w:top w:val="single" w:sz="8" w:space="0" w:color="auto"/>
              <w:left w:val="single" w:sz="8" w:space="0" w:color="auto"/>
              <w:bottom w:val="single" w:sz="8" w:space="0" w:color="auto"/>
              <w:right w:val="single" w:sz="8" w:space="0" w:color="auto"/>
            </w:tcBorders>
            <w:vAlign w:val="center"/>
          </w:tcPr>
          <w:p w:rsidR="00A172B0" w:rsidRPr="00BC63A6" w:rsidRDefault="00A172B0" w:rsidP="00BC63A6">
            <w:pPr>
              <w:pStyle w:val="Cuerpo"/>
              <w:spacing w:before="0"/>
              <w:rPr>
                <w:rFonts w:ascii="Museo Sans 100" w:hAnsi="Museo Sans 100"/>
                <w:sz w:val="22"/>
                <w:szCs w:val="22"/>
                <w:u w:color="000000"/>
              </w:rPr>
            </w:pPr>
            <w:r w:rsidRPr="00BC63A6">
              <w:rPr>
                <w:rFonts w:ascii="Museo Sans 100" w:hAnsi="Museo Sans 100"/>
                <w:sz w:val="22"/>
                <w:szCs w:val="22"/>
                <w:u w:color="000000"/>
              </w:rPr>
              <w:t>N°</w:t>
            </w:r>
          </w:p>
        </w:tc>
        <w:tc>
          <w:tcPr>
            <w:tcW w:w="3113" w:type="dxa"/>
            <w:tcBorders>
              <w:top w:val="single" w:sz="8" w:space="0" w:color="auto"/>
              <w:left w:val="single" w:sz="8" w:space="0" w:color="auto"/>
              <w:bottom w:val="single" w:sz="8" w:space="0" w:color="auto"/>
              <w:right w:val="single" w:sz="8" w:space="0" w:color="auto"/>
            </w:tcBorders>
            <w:vAlign w:val="center"/>
          </w:tcPr>
          <w:p w:rsidR="00A172B0" w:rsidRPr="00BC63A6" w:rsidRDefault="00A172B0" w:rsidP="00BC63A6">
            <w:pPr>
              <w:pStyle w:val="Cuerpo"/>
              <w:spacing w:before="0"/>
              <w:rPr>
                <w:rFonts w:ascii="Museo Sans 100" w:hAnsi="Museo Sans 100"/>
                <w:sz w:val="22"/>
                <w:szCs w:val="22"/>
                <w:u w:color="000000"/>
              </w:rPr>
            </w:pPr>
            <w:r w:rsidRPr="00BC63A6">
              <w:rPr>
                <w:rFonts w:ascii="Museo Sans 100" w:hAnsi="Museo Sans 100"/>
                <w:sz w:val="22"/>
                <w:szCs w:val="22"/>
                <w:u w:color="000000"/>
              </w:rPr>
              <w:t>UAIP/CONAPINA/0005/2023</w:t>
            </w:r>
          </w:p>
        </w:tc>
      </w:tr>
    </w:tbl>
    <w:p w:rsidR="00845A75" w:rsidRPr="00BC63A6" w:rsidRDefault="00845A75" w:rsidP="00BC63A6">
      <w:pPr>
        <w:pStyle w:val="Cuerpo"/>
        <w:spacing w:before="0"/>
        <w:jc w:val="both"/>
        <w:rPr>
          <w:rFonts w:ascii="Museo Sans 100" w:hAnsi="Museo Sans 100"/>
          <w:sz w:val="22"/>
          <w:szCs w:val="22"/>
          <w:u w:color="000000"/>
        </w:rPr>
      </w:pPr>
      <w:r w:rsidRPr="00BC63A6">
        <w:rPr>
          <w:rFonts w:ascii="Museo Sans 100" w:hAnsi="Museo Sans 100"/>
          <w:sz w:val="22"/>
          <w:szCs w:val="22"/>
          <w:u w:color="000000"/>
        </w:rPr>
        <w:t xml:space="preserve">LA UNIDAD DE ACCESO A LA INFORMACIÓN PÚBLICA DEL CONSEJO NACIONAL DE LA PRIMERA INFANCIA, NIÑEZ Y ADOLESCENCIA (CONAPINA): San Salvador, a las </w:t>
      </w:r>
      <w:r w:rsidR="002C4D77" w:rsidRPr="00BC63A6">
        <w:rPr>
          <w:rFonts w:ascii="Museo Sans 100" w:hAnsi="Museo Sans 100"/>
          <w:sz w:val="22"/>
          <w:szCs w:val="22"/>
          <w:u w:color="000000"/>
        </w:rPr>
        <w:t>diez</w:t>
      </w:r>
      <w:r w:rsidRPr="00BC63A6">
        <w:rPr>
          <w:rFonts w:ascii="Museo Sans 100" w:hAnsi="Museo Sans 100"/>
          <w:sz w:val="22"/>
          <w:szCs w:val="22"/>
          <w:u w:color="000000"/>
        </w:rPr>
        <w:t xml:space="preserve"> horas</w:t>
      </w:r>
      <w:r w:rsidR="00A172B0" w:rsidRPr="00BC63A6">
        <w:rPr>
          <w:rFonts w:ascii="Museo Sans 100" w:hAnsi="Museo Sans 100"/>
          <w:sz w:val="22"/>
          <w:szCs w:val="22"/>
          <w:u w:color="000000"/>
        </w:rPr>
        <w:t xml:space="preserve"> </w:t>
      </w:r>
      <w:r w:rsidR="00E205DB" w:rsidRPr="00BC63A6">
        <w:rPr>
          <w:rFonts w:ascii="Museo Sans 100" w:hAnsi="Museo Sans 100"/>
          <w:sz w:val="22"/>
          <w:szCs w:val="22"/>
          <w:u w:color="000000"/>
        </w:rPr>
        <w:t>cua</w:t>
      </w:r>
      <w:r w:rsidR="003C3DFA" w:rsidRPr="00BC63A6">
        <w:rPr>
          <w:rFonts w:ascii="Museo Sans 100" w:hAnsi="Museo Sans 100"/>
          <w:sz w:val="22"/>
          <w:szCs w:val="22"/>
          <w:u w:color="000000"/>
        </w:rPr>
        <w:t>renta y cua</w:t>
      </w:r>
      <w:r w:rsidR="00E205DB" w:rsidRPr="00BC63A6">
        <w:rPr>
          <w:rFonts w:ascii="Museo Sans 100" w:hAnsi="Museo Sans 100"/>
          <w:sz w:val="22"/>
          <w:szCs w:val="22"/>
          <w:u w:color="000000"/>
        </w:rPr>
        <w:t>tro</w:t>
      </w:r>
      <w:r w:rsidRPr="00BC63A6">
        <w:rPr>
          <w:rFonts w:ascii="Museo Sans 100" w:hAnsi="Museo Sans 100"/>
          <w:sz w:val="22"/>
          <w:szCs w:val="22"/>
          <w:u w:color="000000"/>
        </w:rPr>
        <w:t xml:space="preserve"> minutos del día </w:t>
      </w:r>
      <w:r w:rsidR="002C4D77" w:rsidRPr="00BC63A6">
        <w:rPr>
          <w:rFonts w:ascii="Museo Sans 100" w:hAnsi="Museo Sans 100"/>
          <w:sz w:val="22"/>
          <w:szCs w:val="22"/>
          <w:u w:color="000000"/>
        </w:rPr>
        <w:t>veinte</w:t>
      </w:r>
      <w:r w:rsidRPr="00BC63A6">
        <w:rPr>
          <w:rFonts w:ascii="Museo Sans 100" w:hAnsi="Museo Sans 100"/>
          <w:sz w:val="22"/>
          <w:szCs w:val="22"/>
          <w:u w:color="000000"/>
        </w:rPr>
        <w:t xml:space="preserve"> de febrero de dos mil veintitrés.</w:t>
      </w:r>
    </w:p>
    <w:p w:rsidR="00845A75" w:rsidRPr="00BC63A6" w:rsidRDefault="00845A75" w:rsidP="00BC63A6">
      <w:pPr>
        <w:pStyle w:val="Cuerpo"/>
        <w:spacing w:before="0"/>
        <w:jc w:val="both"/>
        <w:rPr>
          <w:rFonts w:ascii="Museo Sans 100" w:hAnsi="Museo Sans 100"/>
          <w:sz w:val="22"/>
          <w:szCs w:val="22"/>
          <w:u w:color="000000"/>
        </w:rPr>
      </w:pPr>
    </w:p>
    <w:p w:rsidR="00845A75" w:rsidRDefault="00845A75" w:rsidP="00BC63A6">
      <w:pPr>
        <w:pStyle w:val="Cuerpo"/>
        <w:spacing w:before="0"/>
        <w:jc w:val="both"/>
        <w:rPr>
          <w:rFonts w:ascii="Museo Sans 100" w:hAnsi="Museo Sans 100"/>
          <w:sz w:val="22"/>
          <w:szCs w:val="22"/>
          <w:u w:color="000000"/>
        </w:rPr>
      </w:pPr>
      <w:r w:rsidRPr="00BC63A6">
        <w:rPr>
          <w:rFonts w:ascii="Museo Sans 100" w:hAnsi="Museo Sans 100"/>
          <w:sz w:val="22"/>
          <w:szCs w:val="22"/>
          <w:u w:color="000000"/>
        </w:rPr>
        <w:t xml:space="preserve">El presente expediente, inicia con la solicitud de acceso a la información, presentada </w:t>
      </w:r>
      <w:r w:rsidR="002C4D77" w:rsidRPr="00BC63A6">
        <w:rPr>
          <w:rFonts w:ascii="Museo Sans 100" w:hAnsi="Museo Sans 100"/>
          <w:sz w:val="22"/>
          <w:szCs w:val="22"/>
          <w:u w:color="000000"/>
        </w:rPr>
        <w:t xml:space="preserve">vía correo electrónico, </w:t>
      </w:r>
      <w:r w:rsidRPr="00BC63A6">
        <w:rPr>
          <w:rFonts w:ascii="Museo Sans 100" w:hAnsi="Museo Sans 100"/>
          <w:sz w:val="22"/>
          <w:szCs w:val="22"/>
          <w:u w:color="000000"/>
        </w:rPr>
        <w:t xml:space="preserve">el día </w:t>
      </w:r>
      <w:r w:rsidR="002C4D77" w:rsidRPr="00BC63A6">
        <w:rPr>
          <w:rFonts w:ascii="Museo Sans 100" w:hAnsi="Museo Sans 100"/>
          <w:sz w:val="22"/>
          <w:szCs w:val="22"/>
          <w:u w:color="000000"/>
        </w:rPr>
        <w:t>tres</w:t>
      </w:r>
      <w:r w:rsidRPr="00BC63A6">
        <w:rPr>
          <w:rFonts w:ascii="Museo Sans 100" w:hAnsi="Museo Sans 100"/>
          <w:sz w:val="22"/>
          <w:szCs w:val="22"/>
          <w:u w:color="000000"/>
        </w:rPr>
        <w:t xml:space="preserve"> de febrero del presente año, formulada por parte de</w:t>
      </w:r>
      <w:r w:rsidR="008B5B60">
        <w:rPr>
          <w:rFonts w:ascii="Museo Sans 100" w:hAnsi="Museo Sans 100"/>
          <w:sz w:val="22"/>
          <w:szCs w:val="22"/>
          <w:u w:color="000000"/>
        </w:rPr>
        <w:t xml:space="preserve"> *********************</w:t>
      </w:r>
      <w:r w:rsidR="002C4D77" w:rsidRPr="00BC63A6">
        <w:rPr>
          <w:rFonts w:ascii="Museo Sans 100" w:hAnsi="Museo Sans 100"/>
          <w:sz w:val="22"/>
          <w:szCs w:val="22"/>
          <w:u w:color="000000"/>
        </w:rPr>
        <w:t xml:space="preserve">; </w:t>
      </w:r>
      <w:r w:rsidRPr="00BC63A6">
        <w:rPr>
          <w:rFonts w:ascii="Museo Sans 100" w:hAnsi="Museo Sans 100"/>
          <w:sz w:val="22"/>
          <w:szCs w:val="22"/>
          <w:u w:color="000000"/>
        </w:rPr>
        <w:t xml:space="preserve">quien solicita lo siguiente: </w:t>
      </w:r>
    </w:p>
    <w:p w:rsidR="008B5B60" w:rsidRPr="00BC63A6" w:rsidRDefault="008B5B60" w:rsidP="00BC63A6">
      <w:pPr>
        <w:pStyle w:val="Cuerpo"/>
        <w:spacing w:before="0"/>
        <w:jc w:val="both"/>
        <w:rPr>
          <w:rFonts w:ascii="Museo Sans 100" w:hAnsi="Museo Sans 100"/>
          <w:sz w:val="22"/>
          <w:szCs w:val="22"/>
          <w:u w:color="000000"/>
        </w:rPr>
      </w:pPr>
    </w:p>
    <w:p w:rsidR="002C4D77" w:rsidRPr="00BC63A6" w:rsidRDefault="002C4D77" w:rsidP="00BC63A6">
      <w:pPr>
        <w:pStyle w:val="Cuerpo"/>
        <w:numPr>
          <w:ilvl w:val="0"/>
          <w:numId w:val="4"/>
        </w:numPr>
        <w:spacing w:before="0"/>
        <w:jc w:val="both"/>
        <w:rPr>
          <w:rFonts w:ascii="Museo Sans 100" w:hAnsi="Museo Sans 100"/>
          <w:b/>
          <w:sz w:val="22"/>
          <w:szCs w:val="22"/>
          <w:u w:color="000000"/>
        </w:rPr>
      </w:pPr>
      <w:r w:rsidRPr="00BC63A6">
        <w:rPr>
          <w:rFonts w:ascii="Museo Sans 100" w:hAnsi="Museo Sans 100"/>
          <w:b/>
          <w:sz w:val="22"/>
          <w:szCs w:val="22"/>
          <w:u w:color="000000"/>
        </w:rPr>
        <w:t xml:space="preserve">Describir cuales fueron los planes, programas o acciones que se implementaron por parte del Instituto Salvadoreño para el Desarrollo Integral de la niñez y la </w:t>
      </w:r>
      <w:bookmarkStart w:id="0" w:name="_GoBack"/>
      <w:bookmarkEnd w:id="0"/>
      <w:r w:rsidRPr="00BC63A6">
        <w:rPr>
          <w:rFonts w:ascii="Museo Sans 100" w:hAnsi="Museo Sans 100"/>
          <w:b/>
          <w:sz w:val="22"/>
          <w:szCs w:val="22"/>
          <w:u w:color="000000"/>
        </w:rPr>
        <w:t xml:space="preserve">adolescencia (lSNA) y el </w:t>
      </w:r>
      <w:r w:rsidR="00A63753" w:rsidRPr="00BC63A6">
        <w:rPr>
          <w:rFonts w:ascii="Museo Sans 100" w:hAnsi="Museo Sans 100"/>
          <w:b/>
          <w:sz w:val="22"/>
          <w:szCs w:val="22"/>
          <w:u w:color="000000"/>
        </w:rPr>
        <w:t>C</w:t>
      </w:r>
      <w:r w:rsidRPr="00BC63A6">
        <w:rPr>
          <w:rFonts w:ascii="Museo Sans 100" w:hAnsi="Museo Sans 100"/>
          <w:b/>
          <w:sz w:val="22"/>
          <w:szCs w:val="22"/>
          <w:u w:color="000000"/>
        </w:rPr>
        <w:t>onsejo Nacional de la Niñez y de la Adolescencia (CON NA) - durante marzo a diciembre de 2022- en el marco del Régimen de excepción para proteger los derechos de la niñez y adolescencia cuyos progenitores o responsables fueron capturados.</w:t>
      </w:r>
    </w:p>
    <w:p w:rsidR="00845A75" w:rsidRPr="00BC63A6" w:rsidRDefault="002C4D77" w:rsidP="00BC63A6">
      <w:pPr>
        <w:pStyle w:val="Cuerpo"/>
        <w:numPr>
          <w:ilvl w:val="0"/>
          <w:numId w:val="4"/>
        </w:numPr>
        <w:spacing w:before="0"/>
        <w:jc w:val="both"/>
        <w:rPr>
          <w:rFonts w:ascii="Museo Sans 100" w:hAnsi="Museo Sans 100"/>
          <w:b/>
          <w:sz w:val="22"/>
          <w:szCs w:val="22"/>
          <w:u w:color="000000"/>
        </w:rPr>
      </w:pPr>
      <w:r w:rsidRPr="00BC63A6">
        <w:rPr>
          <w:rFonts w:ascii="Museo Sans 100" w:hAnsi="Museo Sans 100"/>
          <w:b/>
          <w:sz w:val="22"/>
          <w:szCs w:val="22"/>
          <w:u w:color="000000"/>
        </w:rPr>
        <w:t>Describir cuales fueron los planes, programas o acciones que se</w:t>
      </w:r>
      <w:r w:rsidR="00A63753" w:rsidRPr="00BC63A6">
        <w:rPr>
          <w:rFonts w:ascii="Museo Sans 100" w:hAnsi="Museo Sans 100"/>
          <w:b/>
          <w:sz w:val="22"/>
          <w:szCs w:val="22"/>
          <w:u w:color="000000"/>
        </w:rPr>
        <w:t xml:space="preserve"> </w:t>
      </w:r>
      <w:r w:rsidRPr="00BC63A6">
        <w:rPr>
          <w:rFonts w:ascii="Museo Sans 100" w:hAnsi="Museo Sans 100"/>
          <w:b/>
          <w:sz w:val="22"/>
          <w:szCs w:val="22"/>
          <w:u w:color="000000"/>
        </w:rPr>
        <w:t>implementaron por parte de la Juntas de Protección durante marzo a diciembre de 2022 en el marzo del Régimen de excepción para proteger los derechos de la niñez y adolescencia cuyos progenitores o responsable fueron capturados.</w:t>
      </w:r>
      <w:r w:rsidR="00A63753" w:rsidRPr="00BC63A6">
        <w:rPr>
          <w:rFonts w:ascii="Museo Sans 100" w:hAnsi="Museo Sans 100"/>
          <w:b/>
          <w:sz w:val="22"/>
          <w:szCs w:val="22"/>
          <w:u w:color="000000"/>
        </w:rPr>
        <w:t>”””</w:t>
      </w:r>
    </w:p>
    <w:p w:rsidR="002C4D77" w:rsidRPr="00BC63A6" w:rsidRDefault="002C4D77" w:rsidP="00BC63A6">
      <w:pPr>
        <w:pStyle w:val="Cuerpo"/>
        <w:spacing w:before="0"/>
        <w:rPr>
          <w:rFonts w:ascii="Museo Sans 100" w:hAnsi="Museo Sans 100"/>
          <w:sz w:val="22"/>
          <w:szCs w:val="22"/>
          <w:u w:color="000000"/>
        </w:rPr>
      </w:pPr>
    </w:p>
    <w:p w:rsidR="00845A75" w:rsidRPr="00BC63A6" w:rsidRDefault="00845A75" w:rsidP="00BC63A6">
      <w:pPr>
        <w:pStyle w:val="Cuerpo"/>
        <w:numPr>
          <w:ilvl w:val="0"/>
          <w:numId w:val="1"/>
        </w:numPr>
        <w:spacing w:before="0"/>
        <w:rPr>
          <w:rFonts w:ascii="Museo Sans 100" w:hAnsi="Museo Sans 100"/>
          <w:b/>
          <w:sz w:val="22"/>
          <w:szCs w:val="22"/>
          <w:u w:color="000000"/>
        </w:rPr>
      </w:pPr>
      <w:r w:rsidRPr="00BC63A6">
        <w:rPr>
          <w:rFonts w:ascii="Museo Sans 100" w:hAnsi="Museo Sans 100"/>
          <w:b/>
          <w:sz w:val="22"/>
          <w:szCs w:val="22"/>
          <w:u w:color="000000"/>
        </w:rPr>
        <w:t xml:space="preserve">CONSIDERANDO. </w:t>
      </w:r>
    </w:p>
    <w:p w:rsidR="00845A75" w:rsidRPr="00BC63A6" w:rsidRDefault="00845A75" w:rsidP="00BC63A6">
      <w:pPr>
        <w:pStyle w:val="Cuerpo"/>
        <w:spacing w:before="0"/>
        <w:jc w:val="both"/>
        <w:rPr>
          <w:rFonts w:ascii="Museo Sans 100" w:hAnsi="Museo Sans 100"/>
          <w:sz w:val="22"/>
          <w:szCs w:val="22"/>
          <w:u w:color="000000"/>
        </w:rPr>
      </w:pPr>
      <w:r w:rsidRPr="00BC63A6">
        <w:rPr>
          <w:rFonts w:ascii="Museo Sans 100" w:hAnsi="Museo Sans 100"/>
          <w:sz w:val="22"/>
          <w:szCs w:val="22"/>
          <w:u w:color="000000"/>
        </w:rPr>
        <w:t xml:space="preserve">Con base en las atribuciones de las letras d), i) y j) del artículo 50 de la Ley de Acceso a la Información Pública le corresponde al Oficial de Información realizar los trámites internos necesarios para la localización y entrega de la información solicitada, resolver sobre las solicitudes de acceso a la información que se reciben y notificar a los particulares. </w:t>
      </w:r>
    </w:p>
    <w:p w:rsidR="00845A75" w:rsidRPr="00BC63A6" w:rsidRDefault="00845A75" w:rsidP="00BC63A6">
      <w:pPr>
        <w:pStyle w:val="Cuerpo"/>
        <w:spacing w:before="0"/>
        <w:jc w:val="both"/>
        <w:rPr>
          <w:rFonts w:ascii="Museo Sans 100" w:hAnsi="Museo Sans 100"/>
          <w:sz w:val="22"/>
          <w:szCs w:val="22"/>
          <w:u w:color="000000"/>
        </w:rPr>
      </w:pPr>
      <w:r w:rsidRPr="00BC63A6">
        <w:rPr>
          <w:rFonts w:ascii="Museo Sans 100" w:hAnsi="Museo Sans 100"/>
          <w:sz w:val="22"/>
          <w:szCs w:val="22"/>
          <w:u w:color="000000"/>
        </w:rPr>
        <w:t>Que, el art. 69 de la Ley de Acceso a la Información Pública establece que</w:t>
      </w:r>
      <w:r w:rsidRPr="00BC63A6">
        <w:rPr>
          <w:rFonts w:ascii="Museo Sans 100" w:hAnsi="Museo Sans 100"/>
          <w:b/>
          <w:sz w:val="22"/>
          <w:szCs w:val="22"/>
          <w:u w:color="000000"/>
        </w:rPr>
        <w:t xml:space="preserve"> </w:t>
      </w:r>
      <w:r w:rsidRPr="00BC63A6">
        <w:rPr>
          <w:rFonts w:ascii="Museo Sans 100" w:hAnsi="Museo Sans 100"/>
          <w:sz w:val="22"/>
          <w:szCs w:val="22"/>
          <w:u w:color="000000"/>
        </w:rPr>
        <w:t>el Oficial de Información es el vínculo entre la Institución Pública y el solicitante, por ser quien realiza las gestiones necesarias para facilitar el acceso a la información pública.</w:t>
      </w:r>
    </w:p>
    <w:p w:rsidR="00845A75" w:rsidRPr="00BC63A6" w:rsidRDefault="00845A75" w:rsidP="00BC63A6">
      <w:pPr>
        <w:pStyle w:val="Cuerpo"/>
        <w:spacing w:before="0"/>
        <w:jc w:val="both"/>
        <w:rPr>
          <w:rFonts w:ascii="Museo Sans 100" w:hAnsi="Museo Sans 100"/>
          <w:sz w:val="22"/>
          <w:szCs w:val="22"/>
          <w:u w:color="000000"/>
        </w:rPr>
      </w:pPr>
      <w:r w:rsidRPr="00BC63A6">
        <w:rPr>
          <w:rFonts w:ascii="Museo Sans 100" w:hAnsi="Museo Sans 100"/>
          <w:sz w:val="22"/>
          <w:szCs w:val="22"/>
          <w:u w:color="000000"/>
        </w:rPr>
        <w:t xml:space="preserve">Que de conformidad a los arts. 65 y 72 de la LAIP, las decisiones de los entes obligados deben entregarse por escrito al solicitante, haciendo mención de una breve fundamentación suficiente y establecer los razonamientos de una decisión sobre el acceso a la información. </w:t>
      </w:r>
    </w:p>
    <w:p w:rsidR="00845A75" w:rsidRPr="00BC63A6" w:rsidRDefault="00845A75" w:rsidP="00BC63A6">
      <w:pPr>
        <w:pStyle w:val="Cuerpo"/>
        <w:spacing w:before="0"/>
        <w:rPr>
          <w:rFonts w:ascii="Museo Sans 100" w:hAnsi="Museo Sans 100"/>
          <w:sz w:val="22"/>
          <w:szCs w:val="22"/>
          <w:u w:color="000000"/>
        </w:rPr>
      </w:pPr>
    </w:p>
    <w:p w:rsidR="00845A75" w:rsidRPr="00BC63A6" w:rsidRDefault="00845A75" w:rsidP="00BC63A6">
      <w:pPr>
        <w:pStyle w:val="Cuerpo"/>
        <w:numPr>
          <w:ilvl w:val="0"/>
          <w:numId w:val="1"/>
        </w:numPr>
        <w:spacing w:before="0"/>
        <w:rPr>
          <w:rFonts w:ascii="Museo Sans 100" w:hAnsi="Museo Sans 100"/>
          <w:b/>
          <w:sz w:val="22"/>
          <w:szCs w:val="22"/>
          <w:u w:color="000000"/>
        </w:rPr>
      </w:pPr>
      <w:r w:rsidRPr="00BC63A6">
        <w:rPr>
          <w:rFonts w:ascii="Museo Sans 100" w:hAnsi="Museo Sans 100"/>
          <w:b/>
          <w:sz w:val="22"/>
          <w:szCs w:val="22"/>
          <w:u w:color="000000"/>
        </w:rPr>
        <w:t xml:space="preserve">FUNDAMENTACIÓN. </w:t>
      </w:r>
    </w:p>
    <w:p w:rsidR="00845A75" w:rsidRPr="00BC63A6" w:rsidRDefault="00845A75" w:rsidP="00BC63A6">
      <w:pPr>
        <w:pStyle w:val="Cuerpo"/>
        <w:spacing w:before="0"/>
        <w:jc w:val="both"/>
        <w:rPr>
          <w:rFonts w:ascii="Museo Sans 100" w:hAnsi="Museo Sans 100"/>
          <w:sz w:val="22"/>
          <w:szCs w:val="22"/>
          <w:u w:color="000000"/>
        </w:rPr>
      </w:pPr>
      <w:r w:rsidRPr="00BC63A6">
        <w:rPr>
          <w:rFonts w:ascii="Museo Sans 100" w:hAnsi="Museo Sans 100"/>
          <w:sz w:val="22"/>
          <w:szCs w:val="22"/>
          <w:u w:color="000000"/>
        </w:rPr>
        <w:t>Siendo el derecho al acceso a la información pública, una categoría fundamental que el Estado debe potenciar y garantizar a la población en general, a fin de consolidar un auténtico régimen de ética en el ejercicio de la institucionalidad democrática del Estado Salvadoreño, que permita la correcta y eficiente administración de los recursos públicos, la divulgación del que hacer público y la transparencia en la actuación de los funcionarios públicos, en virtud del principio de máxima publicidad, regulado en el literal a) del artículo 4 de la Ley de Acceso a la Información Pública; la información en poder de los entes obligados es pública y su difusión irrestricta, salvo expresas excepciones señaladas en la Ley.</w:t>
      </w:r>
    </w:p>
    <w:p w:rsidR="00BC63A6" w:rsidRPr="00BC63A6" w:rsidRDefault="00BC63A6" w:rsidP="00BC63A6">
      <w:p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Museo Sans 100" w:hAnsi="Museo Sans 100"/>
        </w:rPr>
      </w:pPr>
    </w:p>
    <w:p w:rsidR="00BC63A6" w:rsidRPr="00BC63A6" w:rsidRDefault="00BC63A6" w:rsidP="00BC63A6">
      <w:p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Museo Sans 100" w:hAnsi="Museo Sans 100"/>
        </w:rPr>
      </w:pPr>
      <w:r w:rsidRPr="00BC63A6">
        <w:rPr>
          <w:rFonts w:ascii="Museo Sans 100" w:hAnsi="Museo Sans 100"/>
        </w:rPr>
        <w:t xml:space="preserve">Habiéndose realizado las diligencias correspondientes con el interesado, mediante auto de las quince horas </w:t>
      </w:r>
      <w:r w:rsidRPr="00BC63A6">
        <w:rPr>
          <w:rFonts w:ascii="Museo Sans 100" w:hAnsi="Museo Sans 100"/>
          <w:u w:color="000000"/>
        </w:rPr>
        <w:t>cuarenta minutos del día diecisiete de febrero de dos mil veintitrés</w:t>
      </w:r>
      <w:r w:rsidRPr="00BC63A6">
        <w:rPr>
          <w:rFonts w:ascii="Museo Sans 100" w:hAnsi="Museo Sans 100"/>
        </w:rPr>
        <w:t xml:space="preserve">, referente a la ampliación excepcional del plazo adicional de 5 días hábiles más de conformidad al artículo 71 inciso segundo de la Ley de Acceso a la Información Pública establece que: "En caso de que no pueda entregarse la información en tiempo, por la complejidad de la información u otras </w:t>
      </w:r>
      <w:r w:rsidRPr="00BC63A6">
        <w:rPr>
          <w:rFonts w:ascii="Museo Sans 100" w:hAnsi="Museo Sans 100"/>
        </w:rPr>
        <w:lastRenderedPageBreak/>
        <w:t xml:space="preserve">circunstancias excepcionales, por resolución motivada podrá disponerse de un plazo adicional de cinco días hábiles", debido a que la solicitud de información aún se encontraba en la recopilación de la información en la Unidad de Programas de la Gerencia Técnica, a la que fue asignada la solicitud de información, para que verificara su clasificación y comunicara la forma en que se encuentra disponible la información. </w:t>
      </w:r>
    </w:p>
    <w:p w:rsidR="00BC63A6" w:rsidRPr="00BC63A6" w:rsidRDefault="00BC63A6" w:rsidP="00BC63A6">
      <w:pPr>
        <w:autoSpaceDE w:val="0"/>
        <w:autoSpaceDN w:val="0"/>
        <w:adjustRightInd w:val="0"/>
        <w:spacing w:after="0" w:line="240" w:lineRule="auto"/>
        <w:jc w:val="both"/>
        <w:rPr>
          <w:rFonts w:ascii="Museo Sans 100" w:hAnsi="Museo Sans 100"/>
        </w:rPr>
      </w:pPr>
    </w:p>
    <w:p w:rsidR="00BC63A6" w:rsidRPr="00BC63A6" w:rsidRDefault="00BC63A6" w:rsidP="00BC63A6">
      <w:pPr>
        <w:spacing w:after="0" w:line="240" w:lineRule="auto"/>
        <w:jc w:val="both"/>
        <w:rPr>
          <w:rFonts w:ascii="Museo Sans 100" w:hAnsi="Museo Sans 100"/>
        </w:rPr>
      </w:pPr>
      <w:r w:rsidRPr="00BC63A6">
        <w:rPr>
          <w:rFonts w:ascii="Museo Sans 100" w:hAnsi="Museo Sans 100"/>
        </w:rPr>
        <w:t xml:space="preserve">Luego de transcurrido el plazo de ampliación, se tuvo respuesta por parte de la </w:t>
      </w:r>
      <w:r w:rsidRPr="00BC63A6">
        <w:rPr>
          <w:rFonts w:ascii="Museo Sans 100" w:hAnsi="Museo Sans 100"/>
          <w:u w:color="000000"/>
        </w:rPr>
        <w:t>Unidad de Programas de Gerencia Técnica</w:t>
      </w:r>
      <w:r w:rsidRPr="00BC63A6">
        <w:rPr>
          <w:rFonts w:ascii="Museo Sans 100" w:hAnsi="Museo Sans 100"/>
        </w:rPr>
        <w:t xml:space="preserve">, recibiendo Memorando </w:t>
      </w:r>
      <w:r w:rsidRPr="00BC63A6">
        <w:rPr>
          <w:rFonts w:ascii="Museo Sans 100" w:hAnsi="Museo Sans 100"/>
          <w:u w:color="000000"/>
        </w:rPr>
        <w:t xml:space="preserve">UDP/062/2023, </w:t>
      </w:r>
      <w:r w:rsidRPr="00BC63A6">
        <w:rPr>
          <w:rFonts w:ascii="Museo Sans 100" w:hAnsi="Museo Sans 100"/>
        </w:rPr>
        <w:t xml:space="preserve">por medio del cual se pronuncia de la siguiente manera: </w:t>
      </w:r>
    </w:p>
    <w:p w:rsidR="00BC63A6" w:rsidRPr="00BC63A6" w:rsidRDefault="00BC63A6" w:rsidP="00BC63A6">
      <w:pPr>
        <w:pStyle w:val="Cuerpo"/>
        <w:spacing w:before="0"/>
        <w:jc w:val="both"/>
        <w:rPr>
          <w:rFonts w:ascii="Museo Sans 100" w:hAnsi="Museo Sans 100"/>
          <w:b/>
          <w:sz w:val="22"/>
          <w:szCs w:val="22"/>
          <w:u w:color="000000"/>
        </w:rPr>
      </w:pPr>
    </w:p>
    <w:p w:rsidR="00845A75" w:rsidRPr="00BC63A6" w:rsidRDefault="00702BC3" w:rsidP="00BC63A6">
      <w:pPr>
        <w:pStyle w:val="Cuerpo"/>
        <w:spacing w:before="0"/>
        <w:jc w:val="both"/>
        <w:rPr>
          <w:rFonts w:ascii="Museo Sans 100" w:hAnsi="Museo Sans 100"/>
          <w:sz w:val="22"/>
          <w:szCs w:val="22"/>
          <w:u w:color="000000"/>
        </w:rPr>
      </w:pPr>
      <w:r w:rsidRPr="00BC63A6">
        <w:rPr>
          <w:rFonts w:ascii="Museo Sans 100" w:hAnsi="Museo Sans 100"/>
          <w:b/>
          <w:sz w:val="22"/>
          <w:szCs w:val="22"/>
          <w:u w:color="000000"/>
        </w:rPr>
        <w:t>En razón de lo anterior tengo a bien hacer de su conocimiento que el Instituto salvadoreño para el Desarrollo Integral de la Niñez y de la Adolescencia, como entidad de atención de naturaleza pública, plenamente integrada al Sistema Nacional de Protección, en el cumplimiento de las funciones que le atribuyó (durante su vigencia) la Ley de Protección Integral de la Niñez y de la Adolescencia, desarrolló (antes de que se decretase el régimen de excepción y durante la ejecución del mismo), diferentes programas de protección, asistencia y educación dirigidos a niñas, niños y adolescentes cuyos derechos habían sido vulnerados o amenazados, sin realizar ningún tipo de restricción, distinción o exclusión o preferencia basada en criterios tales como la captura o no (durante el régimen de excepción) de sus progenitores o responsables. Agrego al presente una breve descripción de los programas desarrollados:</w:t>
      </w:r>
    </w:p>
    <w:p w:rsidR="00702BC3" w:rsidRPr="00BC63A6" w:rsidRDefault="00702BC3" w:rsidP="00BC63A6">
      <w:pPr>
        <w:pStyle w:val="Cuerpo"/>
        <w:spacing w:before="0"/>
        <w:jc w:val="both"/>
        <w:rPr>
          <w:rFonts w:ascii="Museo Sans 100" w:hAnsi="Museo Sans 100"/>
          <w:sz w:val="22"/>
          <w:szCs w:val="22"/>
          <w:u w:color="000000"/>
        </w:rPr>
      </w:pPr>
    </w:p>
    <w:p w:rsidR="00702BC3" w:rsidRPr="00BC63A6" w:rsidRDefault="00702BC3" w:rsidP="00BC63A6">
      <w:pPr>
        <w:pStyle w:val="Cuerpo"/>
        <w:numPr>
          <w:ilvl w:val="0"/>
          <w:numId w:val="5"/>
        </w:numPr>
        <w:spacing w:before="0"/>
        <w:jc w:val="both"/>
        <w:rPr>
          <w:rFonts w:ascii="Museo Sans 100" w:hAnsi="Museo Sans 100"/>
          <w:b/>
          <w:sz w:val="22"/>
          <w:szCs w:val="22"/>
          <w:u w:color="000000"/>
        </w:rPr>
      </w:pPr>
      <w:r w:rsidRPr="00BC63A6">
        <w:rPr>
          <w:rFonts w:ascii="Museo Sans 100" w:hAnsi="Museo Sans 100"/>
          <w:b/>
          <w:sz w:val="22"/>
          <w:szCs w:val="22"/>
          <w:u w:color="000000"/>
        </w:rPr>
        <w:t>Programas en medio familiar</w:t>
      </w:r>
    </w:p>
    <w:p w:rsidR="00702BC3" w:rsidRPr="00BC63A6" w:rsidRDefault="00702BC3" w:rsidP="00BC63A6">
      <w:pPr>
        <w:pStyle w:val="Cuerpo"/>
        <w:spacing w:before="0"/>
        <w:jc w:val="both"/>
        <w:rPr>
          <w:rFonts w:ascii="Museo Sans 100" w:hAnsi="Museo Sans 100"/>
          <w:b/>
          <w:sz w:val="22"/>
          <w:szCs w:val="22"/>
          <w:u w:color="000000"/>
        </w:rPr>
      </w:pPr>
      <w:r w:rsidRPr="00BC63A6">
        <w:rPr>
          <w:rFonts w:ascii="Museo Sans 100" w:hAnsi="Museo Sans 100"/>
          <w:b/>
          <w:bCs/>
          <w:sz w:val="22"/>
          <w:szCs w:val="22"/>
          <w:u w:val="single"/>
        </w:rPr>
        <w:t>Cambia tu vida</w:t>
      </w:r>
      <w:r w:rsidRPr="00BC63A6">
        <w:rPr>
          <w:rFonts w:ascii="Museo Sans 100" w:hAnsi="Museo Sans 100"/>
          <w:b/>
          <w:bCs/>
          <w:sz w:val="22"/>
          <w:szCs w:val="22"/>
          <w:u w:color="000000"/>
        </w:rPr>
        <w:t xml:space="preserve">: </w:t>
      </w:r>
      <w:r w:rsidRPr="00BC63A6">
        <w:rPr>
          <w:rFonts w:ascii="Museo Sans 100" w:hAnsi="Museo Sans 100"/>
          <w:b/>
          <w:sz w:val="22"/>
          <w:szCs w:val="22"/>
          <w:u w:color="000000"/>
        </w:rPr>
        <w:t>cuyo objetivo es reinsertar a adolescentes de ambos sexos a la vida social en</w:t>
      </w:r>
      <w:r w:rsidR="006C4F37" w:rsidRPr="00BC63A6">
        <w:rPr>
          <w:rFonts w:ascii="Museo Sans 100" w:hAnsi="Museo Sans 100"/>
          <w:b/>
          <w:sz w:val="22"/>
          <w:szCs w:val="22"/>
          <w:u w:color="000000"/>
        </w:rPr>
        <w:t xml:space="preserve"> </w:t>
      </w:r>
      <w:r w:rsidRPr="00BC63A6">
        <w:rPr>
          <w:rFonts w:ascii="Museo Sans 100" w:hAnsi="Museo Sans 100"/>
          <w:b/>
          <w:sz w:val="22"/>
          <w:szCs w:val="22"/>
          <w:u w:color="000000"/>
        </w:rPr>
        <w:t>condiciones de igualdad de derechos, oportunidades y capacidades que les permitan desarrollarse como personas; partiendo de los principios: de igualdad, no discriminación y</w:t>
      </w:r>
      <w:r w:rsidR="008D67A0" w:rsidRPr="00BC63A6">
        <w:rPr>
          <w:rFonts w:ascii="Museo Sans 100" w:hAnsi="Museo Sans 100"/>
          <w:b/>
          <w:sz w:val="22"/>
          <w:szCs w:val="22"/>
          <w:u w:color="000000"/>
        </w:rPr>
        <w:t xml:space="preserve"> </w:t>
      </w:r>
      <w:r w:rsidRPr="00BC63A6">
        <w:rPr>
          <w:rFonts w:ascii="Museo Sans 100" w:hAnsi="Museo Sans 100"/>
          <w:b/>
          <w:sz w:val="22"/>
          <w:szCs w:val="22"/>
          <w:u w:color="000000"/>
        </w:rPr>
        <w:t>equidad, interés superior de la niña, niño y adolescente; corresponsabilidad y prioridad absoluta, establecidos en la Ley de Protección Integral de la Niñez y Adolescencia.</w:t>
      </w:r>
    </w:p>
    <w:p w:rsidR="00702BC3" w:rsidRPr="00BC63A6" w:rsidRDefault="00702BC3" w:rsidP="00BC63A6">
      <w:pPr>
        <w:pStyle w:val="Cuerpo"/>
        <w:spacing w:before="0"/>
        <w:jc w:val="both"/>
        <w:rPr>
          <w:rFonts w:ascii="Museo Sans 100" w:hAnsi="Museo Sans 100"/>
          <w:sz w:val="22"/>
          <w:szCs w:val="22"/>
          <w:u w:color="000000"/>
        </w:rPr>
      </w:pPr>
    </w:p>
    <w:p w:rsidR="00702BC3" w:rsidRPr="00BC63A6" w:rsidRDefault="00702BC3" w:rsidP="00BC63A6">
      <w:pPr>
        <w:pStyle w:val="Cuerpo"/>
        <w:spacing w:before="0"/>
        <w:jc w:val="both"/>
        <w:rPr>
          <w:rFonts w:ascii="Museo Sans 100" w:hAnsi="Museo Sans 100"/>
          <w:b/>
          <w:sz w:val="22"/>
          <w:szCs w:val="22"/>
          <w:u w:color="000000"/>
        </w:rPr>
      </w:pPr>
      <w:r w:rsidRPr="00BC63A6">
        <w:rPr>
          <w:rFonts w:ascii="Museo Sans 100" w:hAnsi="Museo Sans 100"/>
          <w:b/>
          <w:bCs/>
          <w:sz w:val="22"/>
          <w:szCs w:val="22"/>
          <w:u w:val="single"/>
        </w:rPr>
        <w:t>CINNA (Centro de Integración Nacional para la Niñez y Adolescencia)</w:t>
      </w:r>
      <w:r w:rsidRPr="00BC63A6">
        <w:rPr>
          <w:rFonts w:ascii="Museo Sans 100" w:hAnsi="Museo Sans 100"/>
          <w:b/>
          <w:bCs/>
          <w:sz w:val="22"/>
          <w:szCs w:val="22"/>
          <w:u w:color="000000"/>
        </w:rPr>
        <w:t xml:space="preserve">: </w:t>
      </w:r>
      <w:r w:rsidRPr="00BC63A6">
        <w:rPr>
          <w:rFonts w:ascii="Museo Sans 100" w:hAnsi="Museo Sans 100"/>
          <w:b/>
          <w:sz w:val="22"/>
          <w:szCs w:val="22"/>
          <w:u w:color="000000"/>
        </w:rPr>
        <w:t>cuyo objetivo</w:t>
      </w:r>
      <w:r w:rsidR="008D67A0" w:rsidRPr="00BC63A6">
        <w:rPr>
          <w:rFonts w:ascii="Museo Sans 100" w:hAnsi="Museo Sans 100"/>
          <w:b/>
          <w:sz w:val="22"/>
          <w:szCs w:val="22"/>
          <w:u w:color="000000"/>
        </w:rPr>
        <w:t xml:space="preserve"> </w:t>
      </w:r>
      <w:r w:rsidRPr="00BC63A6">
        <w:rPr>
          <w:rFonts w:ascii="Museo Sans 100" w:hAnsi="Museo Sans 100"/>
          <w:b/>
          <w:sz w:val="22"/>
          <w:szCs w:val="22"/>
          <w:u w:color="000000"/>
        </w:rPr>
        <w:t>principal es propiciar el logro de la deshabituación de sustancias psicoactivas en adolescentes</w:t>
      </w:r>
      <w:r w:rsidR="00371E5E" w:rsidRPr="00BC63A6">
        <w:rPr>
          <w:rFonts w:ascii="Museo Sans 100" w:hAnsi="Museo Sans 100"/>
          <w:b/>
          <w:sz w:val="22"/>
          <w:szCs w:val="22"/>
          <w:u w:color="000000"/>
        </w:rPr>
        <w:t xml:space="preserve"> </w:t>
      </w:r>
      <w:r w:rsidRPr="00BC63A6">
        <w:rPr>
          <w:rFonts w:ascii="Museo Sans 100" w:hAnsi="Museo Sans 100"/>
          <w:b/>
          <w:sz w:val="22"/>
          <w:szCs w:val="22"/>
          <w:u w:color="000000"/>
        </w:rPr>
        <w:t>con problemas de adicción a través de una atención integral en salud la cual es desarrollada</w:t>
      </w:r>
      <w:r w:rsidR="00371E5E" w:rsidRPr="00BC63A6">
        <w:rPr>
          <w:rFonts w:ascii="Museo Sans 100" w:hAnsi="Museo Sans 100"/>
          <w:b/>
          <w:sz w:val="22"/>
          <w:szCs w:val="22"/>
          <w:u w:color="000000"/>
        </w:rPr>
        <w:t xml:space="preserve"> </w:t>
      </w:r>
      <w:r w:rsidRPr="00BC63A6">
        <w:rPr>
          <w:rFonts w:ascii="Museo Sans 100" w:hAnsi="Museo Sans 100"/>
          <w:b/>
          <w:sz w:val="22"/>
          <w:szCs w:val="22"/>
          <w:u w:color="000000"/>
        </w:rPr>
        <w:t>tanto en el Centro como en espacios especializados a nivel nacional.</w:t>
      </w:r>
    </w:p>
    <w:p w:rsidR="00702BC3" w:rsidRPr="00BC63A6" w:rsidRDefault="00702BC3" w:rsidP="00BC63A6">
      <w:pPr>
        <w:pStyle w:val="Cuerpo"/>
        <w:spacing w:before="0"/>
        <w:jc w:val="both"/>
        <w:rPr>
          <w:rFonts w:ascii="Museo Sans 100" w:hAnsi="Museo Sans 100"/>
          <w:b/>
          <w:sz w:val="22"/>
          <w:szCs w:val="22"/>
          <w:u w:color="000000"/>
        </w:rPr>
      </w:pPr>
    </w:p>
    <w:p w:rsidR="00702BC3" w:rsidRPr="00BC63A6" w:rsidRDefault="00702BC3" w:rsidP="00BC63A6">
      <w:pPr>
        <w:pStyle w:val="Cuerpo"/>
        <w:spacing w:before="0"/>
        <w:jc w:val="both"/>
        <w:rPr>
          <w:rFonts w:ascii="Museo Sans 100" w:hAnsi="Museo Sans 100"/>
          <w:b/>
          <w:sz w:val="22"/>
          <w:szCs w:val="22"/>
          <w:u w:color="000000"/>
        </w:rPr>
      </w:pPr>
      <w:r w:rsidRPr="00BC63A6">
        <w:rPr>
          <w:rFonts w:ascii="Museo Sans 100" w:hAnsi="Museo Sans 100"/>
          <w:b/>
          <w:bCs/>
          <w:sz w:val="22"/>
          <w:szCs w:val="22"/>
          <w:u w:val="single"/>
        </w:rPr>
        <w:t>Familia Sustituta:</w:t>
      </w:r>
      <w:r w:rsidRPr="00BC63A6">
        <w:rPr>
          <w:rFonts w:ascii="Museo Sans 100" w:hAnsi="Museo Sans 100"/>
          <w:b/>
          <w:bCs/>
          <w:sz w:val="22"/>
          <w:szCs w:val="22"/>
          <w:u w:color="000000"/>
        </w:rPr>
        <w:t xml:space="preserve"> </w:t>
      </w:r>
      <w:r w:rsidRPr="00BC63A6">
        <w:rPr>
          <w:rFonts w:ascii="Museo Sans 100" w:hAnsi="Museo Sans 100"/>
          <w:b/>
          <w:sz w:val="22"/>
          <w:szCs w:val="22"/>
          <w:u w:color="000000"/>
        </w:rPr>
        <w:t>cuyo objetivo es fomentar el derecho de la niña, niño y adolescente a vivir</w:t>
      </w:r>
      <w:r w:rsidR="00371E5E" w:rsidRPr="00BC63A6">
        <w:rPr>
          <w:rFonts w:ascii="Museo Sans 100" w:hAnsi="Museo Sans 100"/>
          <w:b/>
          <w:sz w:val="22"/>
          <w:szCs w:val="22"/>
          <w:u w:color="000000"/>
        </w:rPr>
        <w:t xml:space="preserve"> </w:t>
      </w:r>
      <w:r w:rsidRPr="00BC63A6">
        <w:rPr>
          <w:rFonts w:ascii="Museo Sans 100" w:hAnsi="Museo Sans 100"/>
          <w:b/>
          <w:sz w:val="22"/>
          <w:szCs w:val="22"/>
          <w:u w:color="000000"/>
        </w:rPr>
        <w:t>en familia, con el fin que le permita el desarrollo pleno y progresivo de sus facultades, por</w:t>
      </w:r>
      <w:r w:rsidR="008D67A0" w:rsidRPr="00BC63A6">
        <w:rPr>
          <w:rFonts w:ascii="Museo Sans 100" w:hAnsi="Museo Sans 100"/>
          <w:b/>
          <w:sz w:val="22"/>
          <w:szCs w:val="22"/>
          <w:u w:color="000000"/>
        </w:rPr>
        <w:t xml:space="preserve"> </w:t>
      </w:r>
      <w:r w:rsidRPr="00BC63A6">
        <w:rPr>
          <w:rFonts w:ascii="Museo Sans 100" w:hAnsi="Museo Sans 100"/>
          <w:b/>
          <w:sz w:val="22"/>
          <w:szCs w:val="22"/>
          <w:u w:color="000000"/>
        </w:rPr>
        <w:t>medio de la sensibilización, coordinación y supervisión de la familia sustituta y el</w:t>
      </w:r>
      <w:r w:rsidR="008D67A0" w:rsidRPr="00BC63A6">
        <w:rPr>
          <w:rFonts w:ascii="Museo Sans 100" w:hAnsi="Museo Sans 100"/>
          <w:b/>
          <w:sz w:val="22"/>
          <w:szCs w:val="22"/>
          <w:u w:color="000000"/>
        </w:rPr>
        <w:t xml:space="preserve"> </w:t>
      </w:r>
      <w:r w:rsidRPr="00BC63A6">
        <w:rPr>
          <w:rFonts w:ascii="Museo Sans 100" w:hAnsi="Museo Sans 100"/>
          <w:b/>
          <w:sz w:val="22"/>
          <w:szCs w:val="22"/>
          <w:u w:color="000000"/>
        </w:rPr>
        <w:t>fortalecimiento a la familia de origen.</w:t>
      </w:r>
    </w:p>
    <w:p w:rsidR="00702BC3" w:rsidRPr="00BC63A6" w:rsidRDefault="00702BC3" w:rsidP="00BC63A6">
      <w:pPr>
        <w:pStyle w:val="Cuerpo"/>
        <w:spacing w:before="0"/>
        <w:jc w:val="both"/>
        <w:rPr>
          <w:rFonts w:ascii="Museo Sans 100" w:hAnsi="Museo Sans 100"/>
          <w:b/>
          <w:sz w:val="22"/>
          <w:szCs w:val="22"/>
          <w:u w:color="000000"/>
        </w:rPr>
      </w:pPr>
    </w:p>
    <w:p w:rsidR="00702BC3" w:rsidRPr="00BC63A6" w:rsidRDefault="00702BC3" w:rsidP="00BC63A6">
      <w:pPr>
        <w:pStyle w:val="Cuerpo"/>
        <w:spacing w:before="0"/>
        <w:jc w:val="both"/>
        <w:rPr>
          <w:rFonts w:ascii="Museo Sans 100" w:hAnsi="Museo Sans 100"/>
          <w:b/>
          <w:sz w:val="22"/>
          <w:szCs w:val="22"/>
          <w:u w:color="000000"/>
        </w:rPr>
      </w:pPr>
      <w:r w:rsidRPr="00BC63A6">
        <w:rPr>
          <w:rFonts w:ascii="Museo Sans 100" w:hAnsi="Museo Sans 100"/>
          <w:b/>
          <w:bCs/>
          <w:sz w:val="22"/>
          <w:szCs w:val="22"/>
          <w:u w:val="single"/>
        </w:rPr>
        <w:t xml:space="preserve">Atención a niñas, niños </w:t>
      </w:r>
      <w:r w:rsidR="008D67A0" w:rsidRPr="00BC63A6">
        <w:rPr>
          <w:rFonts w:ascii="Museo Sans 100" w:hAnsi="Museo Sans 100"/>
          <w:b/>
          <w:bCs/>
          <w:sz w:val="22"/>
          <w:szCs w:val="22"/>
          <w:u w:val="single"/>
        </w:rPr>
        <w:t>y adolescentes</w:t>
      </w:r>
      <w:r w:rsidRPr="00BC63A6">
        <w:rPr>
          <w:rFonts w:ascii="Museo Sans 100" w:hAnsi="Museo Sans 100"/>
          <w:b/>
          <w:bCs/>
          <w:sz w:val="22"/>
          <w:szCs w:val="22"/>
          <w:u w:val="single"/>
        </w:rPr>
        <w:t xml:space="preserve"> retornados</w:t>
      </w:r>
      <w:r w:rsidRPr="00BC63A6">
        <w:rPr>
          <w:rFonts w:ascii="Museo Sans 100" w:hAnsi="Museo Sans 100"/>
          <w:b/>
          <w:bCs/>
          <w:sz w:val="22"/>
          <w:szCs w:val="22"/>
          <w:u w:color="000000"/>
        </w:rPr>
        <w:t xml:space="preserve">: </w:t>
      </w:r>
      <w:r w:rsidRPr="00BC63A6">
        <w:rPr>
          <w:rFonts w:ascii="Museo Sans 100" w:hAnsi="Museo Sans 100"/>
          <w:b/>
          <w:sz w:val="22"/>
          <w:szCs w:val="22"/>
          <w:u w:color="000000"/>
        </w:rPr>
        <w:t>cuyo objetivo es garantizar los derechos de las niñas, niños y adolescentes retornados mediante el desarrollo de un conjunto de acciones sistemáticas y organizadas en su entorno familiar y comunitario, a fin de contribuir al aseguramiento y búsqueda de mejores condiciones de protección</w:t>
      </w:r>
    </w:p>
    <w:p w:rsidR="005E22D3" w:rsidRPr="00BC63A6" w:rsidRDefault="005E22D3" w:rsidP="00BC63A6">
      <w:pPr>
        <w:pStyle w:val="Cuerpo"/>
        <w:spacing w:before="0"/>
        <w:jc w:val="both"/>
        <w:rPr>
          <w:rFonts w:ascii="Museo Sans 100" w:hAnsi="Museo Sans 100"/>
          <w:sz w:val="22"/>
          <w:szCs w:val="22"/>
          <w:u w:color="000000"/>
        </w:rPr>
      </w:pPr>
    </w:p>
    <w:p w:rsidR="00702BC3" w:rsidRPr="00BC63A6" w:rsidRDefault="00702BC3" w:rsidP="00BC63A6">
      <w:pPr>
        <w:pStyle w:val="Cuerpo"/>
        <w:spacing w:before="0"/>
        <w:ind w:left="426"/>
        <w:jc w:val="both"/>
        <w:rPr>
          <w:rFonts w:ascii="Museo Sans 100" w:hAnsi="Museo Sans 100"/>
          <w:b/>
          <w:sz w:val="22"/>
          <w:szCs w:val="22"/>
          <w:u w:color="000000"/>
        </w:rPr>
      </w:pPr>
      <w:r w:rsidRPr="00BC63A6">
        <w:rPr>
          <w:rFonts w:ascii="Museo Sans 100" w:hAnsi="Museo Sans 100"/>
          <w:b/>
          <w:sz w:val="22"/>
          <w:szCs w:val="22"/>
          <w:u w:color="000000"/>
        </w:rPr>
        <w:t>2- Programas de Protección.</w:t>
      </w:r>
    </w:p>
    <w:p w:rsidR="00702BC3" w:rsidRPr="00BC63A6" w:rsidRDefault="00702BC3" w:rsidP="00BC63A6">
      <w:pPr>
        <w:pStyle w:val="Cuerpo"/>
        <w:spacing w:before="0"/>
        <w:jc w:val="both"/>
        <w:rPr>
          <w:rFonts w:ascii="Museo Sans 100" w:hAnsi="Museo Sans 100"/>
          <w:b/>
          <w:sz w:val="22"/>
          <w:szCs w:val="22"/>
          <w:u w:color="000000"/>
        </w:rPr>
      </w:pPr>
      <w:r w:rsidRPr="00BC63A6">
        <w:rPr>
          <w:rFonts w:ascii="Museo Sans 100" w:hAnsi="Museo Sans 100"/>
          <w:b/>
          <w:bCs/>
          <w:sz w:val="22"/>
          <w:szCs w:val="22"/>
          <w:u w:val="single"/>
        </w:rPr>
        <w:lastRenderedPageBreak/>
        <w:t>Programa de acogimiento de emergencia:</w:t>
      </w:r>
      <w:r w:rsidRPr="00BC63A6">
        <w:rPr>
          <w:rFonts w:ascii="Museo Sans 100" w:hAnsi="Museo Sans 100"/>
          <w:b/>
          <w:bCs/>
          <w:sz w:val="22"/>
          <w:szCs w:val="22"/>
          <w:u w:color="000000"/>
        </w:rPr>
        <w:t xml:space="preserve"> </w:t>
      </w:r>
      <w:r w:rsidRPr="00BC63A6">
        <w:rPr>
          <w:rFonts w:ascii="Museo Sans 100" w:hAnsi="Museo Sans 100"/>
          <w:b/>
          <w:sz w:val="22"/>
          <w:szCs w:val="22"/>
          <w:u w:color="000000"/>
        </w:rPr>
        <w:t>cuyo objetivo es Brindar a las niñas, niños y</w:t>
      </w:r>
      <w:r w:rsidR="008D67A0" w:rsidRPr="00BC63A6">
        <w:rPr>
          <w:rFonts w:ascii="Museo Sans 100" w:hAnsi="Museo Sans 100"/>
          <w:b/>
          <w:sz w:val="22"/>
          <w:szCs w:val="22"/>
          <w:u w:color="000000"/>
        </w:rPr>
        <w:t xml:space="preserve"> </w:t>
      </w:r>
      <w:r w:rsidRPr="00BC63A6">
        <w:rPr>
          <w:rFonts w:ascii="Museo Sans 100" w:hAnsi="Museo Sans 100"/>
          <w:b/>
          <w:sz w:val="22"/>
          <w:szCs w:val="22"/>
          <w:u w:color="000000"/>
        </w:rPr>
        <w:t>adolescentes que se encuentran con medida de acogimiento de emergencia, los componentes de atención que contribuyan a la protección de sus derechos.</w:t>
      </w:r>
    </w:p>
    <w:p w:rsidR="00702BC3" w:rsidRPr="00BC63A6" w:rsidRDefault="00702BC3" w:rsidP="00BC63A6">
      <w:pPr>
        <w:pStyle w:val="Cuerpo"/>
        <w:spacing w:before="0"/>
        <w:jc w:val="both"/>
        <w:rPr>
          <w:rFonts w:ascii="Museo Sans 100" w:hAnsi="Museo Sans 100"/>
          <w:b/>
          <w:sz w:val="22"/>
          <w:szCs w:val="22"/>
          <w:u w:val="single"/>
        </w:rPr>
      </w:pPr>
    </w:p>
    <w:p w:rsidR="008D67A0" w:rsidRPr="00BC63A6" w:rsidRDefault="00702BC3" w:rsidP="00BC63A6">
      <w:pPr>
        <w:pStyle w:val="Cuerpo"/>
        <w:spacing w:before="0"/>
        <w:jc w:val="both"/>
        <w:rPr>
          <w:rFonts w:ascii="Museo Sans 100" w:hAnsi="Museo Sans 100"/>
          <w:b/>
          <w:sz w:val="22"/>
          <w:szCs w:val="22"/>
          <w:u w:color="000000"/>
        </w:rPr>
      </w:pPr>
      <w:r w:rsidRPr="00BC63A6">
        <w:rPr>
          <w:rFonts w:ascii="Museo Sans 100" w:hAnsi="Museo Sans 100"/>
          <w:b/>
          <w:bCs/>
          <w:sz w:val="22"/>
          <w:szCs w:val="22"/>
          <w:u w:val="single"/>
        </w:rPr>
        <w:t>Programa de acogimiento institucional:</w:t>
      </w:r>
      <w:r w:rsidRPr="00BC63A6">
        <w:rPr>
          <w:rFonts w:ascii="Museo Sans 100" w:hAnsi="Museo Sans 100"/>
          <w:b/>
          <w:bCs/>
          <w:sz w:val="22"/>
          <w:szCs w:val="22"/>
          <w:u w:color="000000"/>
        </w:rPr>
        <w:t xml:space="preserve"> </w:t>
      </w:r>
      <w:r w:rsidRPr="00BC63A6">
        <w:rPr>
          <w:rFonts w:ascii="Museo Sans 100" w:hAnsi="Museo Sans 100"/>
          <w:b/>
          <w:sz w:val="22"/>
          <w:szCs w:val="22"/>
          <w:u w:color="000000"/>
        </w:rPr>
        <w:t>Brindar a las niñas, niños y adolescentes que se</w:t>
      </w:r>
      <w:r w:rsidR="00371E5E" w:rsidRPr="00BC63A6">
        <w:rPr>
          <w:rFonts w:ascii="Museo Sans 100" w:hAnsi="Museo Sans 100"/>
          <w:b/>
          <w:sz w:val="22"/>
          <w:szCs w:val="22"/>
          <w:u w:color="000000"/>
        </w:rPr>
        <w:t xml:space="preserve"> </w:t>
      </w:r>
      <w:r w:rsidRPr="00BC63A6">
        <w:rPr>
          <w:rFonts w:ascii="Museo Sans 100" w:hAnsi="Museo Sans 100"/>
          <w:b/>
          <w:sz w:val="22"/>
          <w:szCs w:val="22"/>
          <w:u w:color="000000"/>
        </w:rPr>
        <w:t>encuentran sujetos a una medida de acogimiento institucional, los componentes de atención</w:t>
      </w:r>
      <w:r w:rsidR="005740B7" w:rsidRPr="00BC63A6">
        <w:rPr>
          <w:rFonts w:ascii="Museo Sans 100" w:hAnsi="Museo Sans 100"/>
          <w:b/>
          <w:sz w:val="22"/>
          <w:szCs w:val="22"/>
          <w:u w:color="000000"/>
        </w:rPr>
        <w:t xml:space="preserve"> </w:t>
      </w:r>
      <w:r w:rsidRPr="00BC63A6">
        <w:rPr>
          <w:rFonts w:ascii="Museo Sans 100" w:hAnsi="Museo Sans 100"/>
          <w:b/>
          <w:sz w:val="22"/>
          <w:szCs w:val="22"/>
          <w:u w:color="000000"/>
        </w:rPr>
        <w:t>que contribuyan a proteger derechos amenazados o vulnerados.</w:t>
      </w:r>
    </w:p>
    <w:p w:rsidR="008D67A0" w:rsidRPr="00BC63A6" w:rsidRDefault="008D67A0" w:rsidP="00BC63A6">
      <w:pPr>
        <w:pStyle w:val="Cuerpo"/>
        <w:spacing w:before="0"/>
        <w:jc w:val="both"/>
        <w:rPr>
          <w:rFonts w:ascii="Museo Sans 100" w:hAnsi="Museo Sans 100"/>
          <w:sz w:val="22"/>
          <w:szCs w:val="22"/>
          <w:u w:color="000000"/>
        </w:rPr>
      </w:pPr>
    </w:p>
    <w:p w:rsidR="00702BC3" w:rsidRPr="00BC63A6" w:rsidRDefault="00702BC3" w:rsidP="00BC63A6">
      <w:pPr>
        <w:pStyle w:val="Cuerpo"/>
        <w:numPr>
          <w:ilvl w:val="0"/>
          <w:numId w:val="6"/>
        </w:numPr>
        <w:spacing w:before="0"/>
        <w:jc w:val="both"/>
        <w:rPr>
          <w:rFonts w:ascii="Museo Sans 100" w:hAnsi="Museo Sans 100"/>
          <w:b/>
          <w:sz w:val="22"/>
          <w:szCs w:val="22"/>
          <w:u w:color="000000"/>
        </w:rPr>
      </w:pPr>
      <w:r w:rsidRPr="00BC63A6">
        <w:rPr>
          <w:rFonts w:ascii="Museo Sans 100" w:hAnsi="Museo Sans 100"/>
          <w:b/>
          <w:sz w:val="22"/>
          <w:szCs w:val="22"/>
          <w:u w:color="000000"/>
        </w:rPr>
        <w:t>Programas de Integración:</w:t>
      </w:r>
    </w:p>
    <w:p w:rsidR="00702BC3" w:rsidRPr="00BC63A6" w:rsidRDefault="00702BC3" w:rsidP="00BC63A6">
      <w:pPr>
        <w:pStyle w:val="Cuerpo"/>
        <w:spacing w:before="0"/>
        <w:jc w:val="both"/>
        <w:rPr>
          <w:rFonts w:ascii="Museo Sans 100" w:hAnsi="Museo Sans 100"/>
          <w:b/>
          <w:sz w:val="22"/>
          <w:szCs w:val="22"/>
          <w:u w:color="000000"/>
        </w:rPr>
      </w:pPr>
      <w:r w:rsidRPr="00BC63A6">
        <w:rPr>
          <w:rFonts w:ascii="Museo Sans 100" w:hAnsi="Museo Sans 100"/>
          <w:b/>
          <w:bCs/>
          <w:sz w:val="22"/>
          <w:szCs w:val="22"/>
          <w:u w:val="single"/>
        </w:rPr>
        <w:t>Programa se Atención en la Medida Administrativa de Resguardo</w:t>
      </w:r>
      <w:r w:rsidRPr="00BC63A6">
        <w:rPr>
          <w:rFonts w:ascii="Museo Sans 100" w:hAnsi="Museo Sans 100"/>
          <w:b/>
          <w:bCs/>
          <w:sz w:val="22"/>
          <w:szCs w:val="22"/>
          <w:u w:color="000000"/>
        </w:rPr>
        <w:t xml:space="preserve">: </w:t>
      </w:r>
      <w:r w:rsidRPr="00BC63A6">
        <w:rPr>
          <w:rFonts w:ascii="Museo Sans 100" w:hAnsi="Museo Sans 100"/>
          <w:b/>
          <w:sz w:val="22"/>
          <w:szCs w:val="22"/>
          <w:u w:color="000000"/>
        </w:rPr>
        <w:t>cuyo objetivo promover</w:t>
      </w:r>
      <w:r w:rsidR="005740B7" w:rsidRPr="00BC63A6">
        <w:rPr>
          <w:rFonts w:ascii="Museo Sans 100" w:hAnsi="Museo Sans 100"/>
          <w:b/>
          <w:sz w:val="22"/>
          <w:szCs w:val="22"/>
          <w:u w:color="000000"/>
        </w:rPr>
        <w:t xml:space="preserve"> </w:t>
      </w:r>
      <w:r w:rsidRPr="00BC63A6">
        <w:rPr>
          <w:rFonts w:ascii="Museo Sans 100" w:hAnsi="Museo Sans 100"/>
          <w:b/>
          <w:sz w:val="22"/>
          <w:szCs w:val="22"/>
          <w:u w:color="000000"/>
        </w:rPr>
        <w:t>el trato digno de las y los adolescentes presuntamente infractores en la etapa de su ingreso</w:t>
      </w:r>
      <w:r w:rsidR="005740B7" w:rsidRPr="00BC63A6">
        <w:rPr>
          <w:rFonts w:ascii="Museo Sans 100" w:hAnsi="Museo Sans 100"/>
          <w:b/>
          <w:sz w:val="22"/>
          <w:szCs w:val="22"/>
          <w:u w:color="000000"/>
        </w:rPr>
        <w:t xml:space="preserve"> </w:t>
      </w:r>
      <w:r w:rsidRPr="00BC63A6">
        <w:rPr>
          <w:rFonts w:ascii="Museo Sans 100" w:hAnsi="Museo Sans 100"/>
          <w:b/>
          <w:sz w:val="22"/>
          <w:szCs w:val="22"/>
          <w:u w:color="000000"/>
        </w:rPr>
        <w:t>a los procesos de justicia penal juvenil.</w:t>
      </w:r>
    </w:p>
    <w:p w:rsidR="008D67A0" w:rsidRPr="00BC63A6" w:rsidRDefault="008D67A0" w:rsidP="00BC63A6">
      <w:pPr>
        <w:pStyle w:val="Cuerpo"/>
        <w:spacing w:before="0"/>
        <w:jc w:val="both"/>
        <w:rPr>
          <w:rFonts w:ascii="Museo Sans 100" w:hAnsi="Museo Sans 100"/>
          <w:b/>
          <w:sz w:val="22"/>
          <w:szCs w:val="22"/>
          <w:u w:color="000000"/>
        </w:rPr>
      </w:pPr>
    </w:p>
    <w:p w:rsidR="005E22D3" w:rsidRPr="00BC63A6" w:rsidRDefault="00702BC3" w:rsidP="00BC63A6">
      <w:pPr>
        <w:pStyle w:val="Cuerpo"/>
        <w:spacing w:before="0"/>
        <w:jc w:val="both"/>
        <w:rPr>
          <w:rFonts w:ascii="Museo Sans 100" w:hAnsi="Museo Sans 100"/>
          <w:b/>
          <w:sz w:val="22"/>
          <w:szCs w:val="22"/>
          <w:u w:color="000000"/>
        </w:rPr>
      </w:pPr>
      <w:r w:rsidRPr="00BC63A6">
        <w:rPr>
          <w:rFonts w:ascii="Museo Sans 100" w:hAnsi="Museo Sans 100"/>
          <w:b/>
          <w:bCs/>
          <w:sz w:val="22"/>
          <w:szCs w:val="22"/>
          <w:u w:val="single"/>
        </w:rPr>
        <w:t>Programa de Atención de Adolescentes en la Medida de Internamiento</w:t>
      </w:r>
      <w:r w:rsidRPr="00BC63A6">
        <w:rPr>
          <w:rFonts w:ascii="Museo Sans 100" w:hAnsi="Museo Sans 100"/>
          <w:b/>
          <w:bCs/>
          <w:sz w:val="22"/>
          <w:szCs w:val="22"/>
          <w:u w:color="000000"/>
        </w:rPr>
        <w:t xml:space="preserve">: </w:t>
      </w:r>
      <w:r w:rsidRPr="00BC63A6">
        <w:rPr>
          <w:rFonts w:ascii="Museo Sans 100" w:hAnsi="Museo Sans 100"/>
          <w:b/>
          <w:sz w:val="22"/>
          <w:szCs w:val="22"/>
          <w:u w:color="000000"/>
        </w:rPr>
        <w:t>cuyo objetivo es</w:t>
      </w:r>
      <w:r w:rsidR="00371E5E" w:rsidRPr="00BC63A6">
        <w:rPr>
          <w:rFonts w:ascii="Museo Sans 100" w:hAnsi="Museo Sans 100"/>
          <w:b/>
          <w:sz w:val="22"/>
          <w:szCs w:val="22"/>
          <w:u w:color="000000"/>
        </w:rPr>
        <w:t xml:space="preserve"> </w:t>
      </w:r>
      <w:r w:rsidRPr="00BC63A6">
        <w:rPr>
          <w:rFonts w:ascii="Museo Sans 100" w:hAnsi="Museo Sans 100"/>
          <w:b/>
          <w:sz w:val="22"/>
          <w:szCs w:val="22"/>
          <w:u w:color="000000"/>
        </w:rPr>
        <w:t>brindar educación en responsabilidad y la inserción social de las personas adolescentes</w:t>
      </w:r>
      <w:r w:rsidR="008D67A0" w:rsidRPr="00BC63A6">
        <w:rPr>
          <w:rFonts w:ascii="Museo Sans 100" w:hAnsi="Museo Sans 100"/>
          <w:b/>
          <w:sz w:val="22"/>
          <w:szCs w:val="22"/>
          <w:u w:color="000000"/>
        </w:rPr>
        <w:t xml:space="preserve"> </w:t>
      </w:r>
      <w:r w:rsidRPr="00BC63A6">
        <w:rPr>
          <w:rFonts w:ascii="Museo Sans 100" w:hAnsi="Museo Sans 100"/>
          <w:b/>
          <w:sz w:val="22"/>
          <w:szCs w:val="22"/>
          <w:u w:color="000000"/>
        </w:rPr>
        <w:t>infractoras como un servicio público al fortalecimiento de la familia salvadoreña y a la</w:t>
      </w:r>
      <w:r w:rsidR="005E22D3" w:rsidRPr="00BC63A6">
        <w:rPr>
          <w:rFonts w:ascii="Museo Sans 100" w:hAnsi="Museo Sans 100"/>
          <w:b/>
          <w:sz w:val="22"/>
          <w:szCs w:val="22"/>
          <w:u w:color="000000"/>
        </w:rPr>
        <w:t xml:space="preserve"> construcción de una sociedad democrática.</w:t>
      </w:r>
    </w:p>
    <w:p w:rsidR="005E22D3" w:rsidRPr="00BC63A6" w:rsidRDefault="005E22D3" w:rsidP="00BC63A6">
      <w:pPr>
        <w:pStyle w:val="Cuerpo"/>
        <w:spacing w:before="0"/>
        <w:jc w:val="both"/>
        <w:rPr>
          <w:rFonts w:ascii="Museo Sans 100" w:hAnsi="Museo Sans 100"/>
          <w:b/>
          <w:sz w:val="22"/>
          <w:szCs w:val="22"/>
          <w:u w:color="000000"/>
        </w:rPr>
      </w:pPr>
    </w:p>
    <w:p w:rsidR="005E22D3" w:rsidRPr="00BC63A6" w:rsidRDefault="005E22D3" w:rsidP="00BC63A6">
      <w:pPr>
        <w:pStyle w:val="Cuerpo"/>
        <w:spacing w:before="0"/>
        <w:jc w:val="both"/>
        <w:rPr>
          <w:rFonts w:ascii="Museo Sans 100" w:hAnsi="Museo Sans 100"/>
          <w:b/>
          <w:sz w:val="22"/>
          <w:szCs w:val="22"/>
          <w:u w:color="000000"/>
        </w:rPr>
      </w:pPr>
      <w:r w:rsidRPr="00BC63A6">
        <w:rPr>
          <w:rFonts w:ascii="Museo Sans 100" w:hAnsi="Museo Sans 100"/>
          <w:b/>
          <w:bCs/>
          <w:sz w:val="22"/>
          <w:szCs w:val="22"/>
          <w:u w:val="single"/>
        </w:rPr>
        <w:t xml:space="preserve">Programa de Atención de Adolescentes en la Medida de libertad Asistida: </w:t>
      </w:r>
      <w:r w:rsidRPr="00BC63A6">
        <w:rPr>
          <w:rFonts w:ascii="Museo Sans 100" w:hAnsi="Museo Sans 100"/>
          <w:b/>
          <w:sz w:val="22"/>
          <w:szCs w:val="22"/>
          <w:u w:color="000000"/>
        </w:rPr>
        <w:t>cuyo objetivo es</w:t>
      </w:r>
      <w:r w:rsidR="006C4F37" w:rsidRPr="00BC63A6">
        <w:rPr>
          <w:rFonts w:ascii="Museo Sans 100" w:hAnsi="Museo Sans 100"/>
          <w:b/>
          <w:sz w:val="22"/>
          <w:szCs w:val="22"/>
          <w:u w:color="000000"/>
        </w:rPr>
        <w:t xml:space="preserve"> </w:t>
      </w:r>
      <w:r w:rsidRPr="00BC63A6">
        <w:rPr>
          <w:rFonts w:ascii="Museo Sans 100" w:hAnsi="Museo Sans 100"/>
          <w:b/>
          <w:sz w:val="22"/>
          <w:szCs w:val="22"/>
          <w:u w:color="000000"/>
        </w:rPr>
        <w:t>el de crear fomentar y desarrollar capacidades técnicas, vocacionales y psicosociales que les</w:t>
      </w:r>
      <w:r w:rsidR="005740B7" w:rsidRPr="00BC63A6">
        <w:rPr>
          <w:rFonts w:ascii="Museo Sans 100" w:hAnsi="Museo Sans 100"/>
          <w:b/>
          <w:sz w:val="22"/>
          <w:szCs w:val="22"/>
          <w:u w:color="000000"/>
        </w:rPr>
        <w:t xml:space="preserve"> </w:t>
      </w:r>
      <w:r w:rsidRPr="00BC63A6">
        <w:rPr>
          <w:rFonts w:ascii="Museo Sans 100" w:hAnsi="Museo Sans 100"/>
          <w:b/>
          <w:sz w:val="22"/>
          <w:szCs w:val="22"/>
          <w:u w:color="000000"/>
        </w:rPr>
        <w:t>permitan a los adolescentes la creación de un proyecto de vida sin ser separados de sus contextos sociales, comunitarios y familiares con el acompañamiento que les permita alcanzar una vida plena y satisfactoria.</w:t>
      </w:r>
    </w:p>
    <w:p w:rsidR="00702BC3" w:rsidRPr="00BC63A6" w:rsidRDefault="00702BC3" w:rsidP="00BC63A6">
      <w:pPr>
        <w:pStyle w:val="Cuerpo"/>
        <w:spacing w:before="0"/>
        <w:jc w:val="both"/>
        <w:rPr>
          <w:rFonts w:ascii="Museo Sans 100" w:hAnsi="Museo Sans 100"/>
          <w:sz w:val="22"/>
          <w:szCs w:val="22"/>
          <w:u w:color="000000"/>
        </w:rPr>
      </w:pPr>
    </w:p>
    <w:p w:rsidR="00845A75" w:rsidRPr="00BC63A6" w:rsidRDefault="00845A75" w:rsidP="00BC63A6">
      <w:pPr>
        <w:pStyle w:val="Cuerpo"/>
        <w:spacing w:before="0"/>
        <w:jc w:val="both"/>
        <w:rPr>
          <w:rFonts w:ascii="Museo Sans 100" w:hAnsi="Museo Sans 100"/>
          <w:sz w:val="22"/>
          <w:szCs w:val="22"/>
          <w:u w:color="000000"/>
        </w:rPr>
      </w:pPr>
      <w:r w:rsidRPr="00BC63A6">
        <w:rPr>
          <w:rFonts w:ascii="Museo Sans 100" w:hAnsi="Museo Sans 100"/>
          <w:b/>
          <w:bCs/>
          <w:sz w:val="22"/>
          <w:szCs w:val="22"/>
          <w:u w:color="000000"/>
        </w:rPr>
        <w:t xml:space="preserve">POR TANTO: </w:t>
      </w:r>
      <w:r w:rsidRPr="00BC63A6">
        <w:rPr>
          <w:rFonts w:ascii="Museo Sans 100" w:hAnsi="Museo Sans 100"/>
          <w:sz w:val="22"/>
          <w:szCs w:val="22"/>
          <w:u w:color="000000"/>
        </w:rPr>
        <w:t xml:space="preserve">Con base en las disposiciones legales citadas, los argumentos expuestos y conforme lo establecido en los Artículos 50 literal d), 65, 66, 69, 71 y 72 de la Ley de Acceso a la Información Pública, se </w:t>
      </w:r>
      <w:r w:rsidRPr="00BC63A6">
        <w:rPr>
          <w:rFonts w:ascii="Museo Sans 100" w:hAnsi="Museo Sans 100"/>
          <w:b/>
          <w:bCs/>
          <w:sz w:val="22"/>
          <w:szCs w:val="22"/>
          <w:u w:color="000000"/>
        </w:rPr>
        <w:t>RESUELVE</w:t>
      </w:r>
      <w:r w:rsidRPr="00BC63A6">
        <w:rPr>
          <w:rFonts w:ascii="Museo Sans 100" w:hAnsi="Museo Sans 100"/>
          <w:sz w:val="22"/>
          <w:szCs w:val="22"/>
          <w:u w:color="000000"/>
        </w:rPr>
        <w:t xml:space="preserve">: </w:t>
      </w:r>
    </w:p>
    <w:p w:rsidR="002F2EF5" w:rsidRDefault="002F2EF5" w:rsidP="00BC63A6">
      <w:pPr>
        <w:pStyle w:val="Cuerpo"/>
        <w:spacing w:before="0"/>
        <w:rPr>
          <w:rFonts w:ascii="Museo Sans 100" w:hAnsi="Museo Sans 100"/>
          <w:b/>
          <w:bCs/>
          <w:sz w:val="22"/>
          <w:szCs w:val="22"/>
          <w:u w:color="000000"/>
        </w:rPr>
      </w:pPr>
    </w:p>
    <w:p w:rsidR="00845A75" w:rsidRPr="00BC63A6" w:rsidRDefault="00845A75" w:rsidP="00BC63A6">
      <w:pPr>
        <w:pStyle w:val="Cuerpo"/>
        <w:spacing w:before="0"/>
        <w:rPr>
          <w:rFonts w:ascii="Museo Sans 100" w:hAnsi="Museo Sans 100"/>
          <w:b/>
          <w:bCs/>
          <w:sz w:val="22"/>
          <w:szCs w:val="22"/>
          <w:u w:color="000000"/>
        </w:rPr>
      </w:pPr>
      <w:r w:rsidRPr="00BC63A6">
        <w:rPr>
          <w:rFonts w:ascii="Museo Sans 100" w:hAnsi="Museo Sans 100"/>
          <w:b/>
          <w:bCs/>
          <w:sz w:val="22"/>
          <w:szCs w:val="22"/>
          <w:u w:color="000000"/>
        </w:rPr>
        <w:t xml:space="preserve">ENTREGUESE </w:t>
      </w:r>
      <w:r w:rsidRPr="00BC63A6">
        <w:rPr>
          <w:rFonts w:ascii="Museo Sans 100" w:hAnsi="Museo Sans 100"/>
          <w:bCs/>
          <w:sz w:val="22"/>
          <w:szCs w:val="22"/>
          <w:u w:color="000000"/>
        </w:rPr>
        <w:t>la información solicitada</w:t>
      </w:r>
    </w:p>
    <w:p w:rsidR="002F2EF5" w:rsidRDefault="002F2EF5" w:rsidP="00BC63A6">
      <w:pPr>
        <w:pStyle w:val="Cuerpo"/>
        <w:spacing w:before="0"/>
        <w:jc w:val="both"/>
        <w:rPr>
          <w:rFonts w:ascii="Museo Sans 100" w:hAnsi="Museo Sans 100"/>
          <w:b/>
          <w:bCs/>
          <w:sz w:val="22"/>
          <w:szCs w:val="22"/>
          <w:u w:color="000000"/>
        </w:rPr>
      </w:pPr>
    </w:p>
    <w:p w:rsidR="00845A75" w:rsidRPr="00BC63A6" w:rsidRDefault="00845A75" w:rsidP="00BC63A6">
      <w:pPr>
        <w:pStyle w:val="Cuerpo"/>
        <w:spacing w:before="0"/>
        <w:jc w:val="both"/>
        <w:rPr>
          <w:rFonts w:ascii="Museo Sans 100" w:hAnsi="Museo Sans 100"/>
          <w:sz w:val="22"/>
          <w:szCs w:val="22"/>
          <w:u w:color="000000"/>
        </w:rPr>
      </w:pPr>
      <w:r w:rsidRPr="00BC63A6">
        <w:rPr>
          <w:rFonts w:ascii="Museo Sans 100" w:hAnsi="Museo Sans 100"/>
          <w:b/>
          <w:bCs/>
          <w:sz w:val="22"/>
          <w:szCs w:val="22"/>
          <w:u w:color="000000"/>
        </w:rPr>
        <w:t xml:space="preserve">NOTIFÍQUESE. </w:t>
      </w:r>
    </w:p>
    <w:p w:rsidR="00845A75" w:rsidRPr="00BC63A6" w:rsidRDefault="00845A75" w:rsidP="00BC63A6">
      <w:pPr>
        <w:pStyle w:val="Cuerpo"/>
        <w:spacing w:before="0"/>
        <w:rPr>
          <w:rFonts w:ascii="Museo Sans 100" w:hAnsi="Museo Sans 100"/>
          <w:sz w:val="22"/>
          <w:szCs w:val="22"/>
          <w:u w:color="000000"/>
        </w:rPr>
      </w:pPr>
    </w:p>
    <w:p w:rsidR="00845A75" w:rsidRDefault="00845A75" w:rsidP="00BC63A6">
      <w:pPr>
        <w:pStyle w:val="Cuerpo"/>
        <w:spacing w:before="0"/>
        <w:rPr>
          <w:rFonts w:ascii="Museo Sans 100" w:hAnsi="Museo Sans 100"/>
          <w:sz w:val="22"/>
          <w:szCs w:val="22"/>
          <w:u w:color="000000"/>
        </w:rPr>
      </w:pPr>
    </w:p>
    <w:p w:rsidR="002F2EF5" w:rsidRDefault="002F2EF5" w:rsidP="00BC63A6">
      <w:pPr>
        <w:pStyle w:val="Cuerpo"/>
        <w:spacing w:before="0"/>
        <w:rPr>
          <w:rFonts w:ascii="Museo Sans 100" w:hAnsi="Museo Sans 100"/>
          <w:sz w:val="22"/>
          <w:szCs w:val="22"/>
          <w:u w:color="000000"/>
        </w:rPr>
      </w:pPr>
    </w:p>
    <w:p w:rsidR="002F2EF5" w:rsidRPr="00BC63A6" w:rsidRDefault="002F2EF5" w:rsidP="00BC63A6">
      <w:pPr>
        <w:pStyle w:val="Cuerpo"/>
        <w:spacing w:before="0"/>
        <w:rPr>
          <w:rFonts w:ascii="Museo Sans 100" w:hAnsi="Museo Sans 100"/>
          <w:sz w:val="22"/>
          <w:szCs w:val="22"/>
          <w:u w:color="000000"/>
        </w:rPr>
      </w:pPr>
    </w:p>
    <w:p w:rsidR="00845A75" w:rsidRPr="00BC63A6" w:rsidRDefault="00845A75" w:rsidP="00BC63A6">
      <w:pPr>
        <w:pStyle w:val="Cuerpo"/>
        <w:spacing w:before="0"/>
        <w:jc w:val="center"/>
        <w:rPr>
          <w:rFonts w:ascii="Museo Sans 100" w:hAnsi="Museo Sans 100"/>
          <w:sz w:val="22"/>
          <w:szCs w:val="22"/>
          <w:u w:color="000000"/>
        </w:rPr>
      </w:pPr>
      <w:r w:rsidRPr="00BC63A6">
        <w:rPr>
          <w:rFonts w:ascii="Museo Sans 100" w:hAnsi="Museo Sans 100"/>
          <w:sz w:val="22"/>
          <w:szCs w:val="22"/>
          <w:u w:color="000000"/>
        </w:rPr>
        <w:t xml:space="preserve">Laura </w:t>
      </w:r>
      <w:proofErr w:type="spellStart"/>
      <w:r w:rsidRPr="00BC63A6">
        <w:rPr>
          <w:rFonts w:ascii="Museo Sans 100" w:hAnsi="Museo Sans 100"/>
          <w:sz w:val="22"/>
          <w:szCs w:val="22"/>
          <w:u w:color="000000"/>
        </w:rPr>
        <w:t>Lisett</w:t>
      </w:r>
      <w:proofErr w:type="spellEnd"/>
      <w:r w:rsidRPr="00BC63A6">
        <w:rPr>
          <w:rFonts w:ascii="Museo Sans 100" w:hAnsi="Museo Sans 100"/>
          <w:sz w:val="22"/>
          <w:szCs w:val="22"/>
          <w:u w:color="000000"/>
        </w:rPr>
        <w:t xml:space="preserve"> Centeno Zavaleta</w:t>
      </w:r>
    </w:p>
    <w:p w:rsidR="00845A75" w:rsidRPr="00BC63A6" w:rsidRDefault="00845A75" w:rsidP="00BC63A6">
      <w:pPr>
        <w:pStyle w:val="Cuerpo"/>
        <w:spacing w:before="0"/>
        <w:jc w:val="center"/>
        <w:rPr>
          <w:rFonts w:ascii="Museo Sans 100" w:hAnsi="Museo Sans 100"/>
          <w:sz w:val="22"/>
          <w:szCs w:val="22"/>
          <w:u w:color="000000"/>
        </w:rPr>
      </w:pPr>
      <w:r w:rsidRPr="00BC63A6">
        <w:rPr>
          <w:rFonts w:ascii="Museo Sans 100" w:hAnsi="Museo Sans 100"/>
          <w:sz w:val="22"/>
          <w:szCs w:val="22"/>
          <w:u w:color="000000"/>
        </w:rPr>
        <w:t>Oficial de Información</w:t>
      </w:r>
    </w:p>
    <w:p w:rsidR="004724AF" w:rsidRPr="008A77D9" w:rsidRDefault="00845A75" w:rsidP="002F2EF5">
      <w:pPr>
        <w:pStyle w:val="Cuerpo"/>
        <w:spacing w:before="0"/>
        <w:jc w:val="center"/>
        <w:rPr>
          <w:rFonts w:ascii="Museo Sans 100" w:hAnsi="Museo Sans 100"/>
          <w:sz w:val="22"/>
          <w:szCs w:val="22"/>
          <w:u w:color="000000"/>
        </w:rPr>
      </w:pPr>
      <w:r w:rsidRPr="00BC63A6">
        <w:rPr>
          <w:rFonts w:ascii="Museo Sans 100" w:hAnsi="Museo Sans 100"/>
          <w:sz w:val="22"/>
          <w:szCs w:val="22"/>
          <w:u w:color="000000"/>
          <w:lang w:val="en-US"/>
        </w:rPr>
        <w:t>CONAPINA</w:t>
      </w:r>
      <w:r w:rsidR="004724AF" w:rsidRPr="00BC63A6">
        <w:rPr>
          <w:rFonts w:ascii="Museo Sans 100" w:hAnsi="Museo Sans 100"/>
          <w:sz w:val="22"/>
          <w:szCs w:val="22"/>
          <w:u w:color="000000"/>
        </w:rPr>
        <w:t>.</w:t>
      </w:r>
    </w:p>
    <w:sectPr w:rsidR="004724AF" w:rsidRPr="008A77D9" w:rsidSect="002F2EF5">
      <w:headerReference w:type="default" r:id="rId8"/>
      <w:pgSz w:w="12240" w:h="15840"/>
      <w:pgMar w:top="2552" w:right="1440" w:bottom="1134" w:left="1440" w:header="720" w:footer="86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32E8" w:rsidRDefault="000A32E8">
      <w:r>
        <w:separator/>
      </w:r>
    </w:p>
  </w:endnote>
  <w:endnote w:type="continuationSeparator" w:id="0">
    <w:p w:rsidR="000A32E8" w:rsidRDefault="000A3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charset w:val="00"/>
    <w:family w:val="auto"/>
    <w:pitch w:val="variable"/>
    <w:sig w:usb0="E50002FF" w:usb1="500079DB" w:usb2="00000010" w:usb3="00000000" w:csb0="00000001"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Museo Sans 100">
    <w:panose1 w:val="02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32E8" w:rsidRDefault="000A32E8">
      <w:r>
        <w:separator/>
      </w:r>
    </w:p>
  </w:footnote>
  <w:footnote w:type="continuationSeparator" w:id="0">
    <w:p w:rsidR="000A32E8" w:rsidRDefault="000A32E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D05" w:rsidRDefault="008B5B60" w:rsidP="002F2EF5">
    <w:pPr>
      <w:spacing w:after="0"/>
      <w:rPr>
        <w:rFonts w:eastAsia="Arial Unicode MS"/>
        <w:sz w:val="20"/>
        <w:szCs w:val="20"/>
      </w:rPr>
    </w:pPr>
    <w:r>
      <w:rPr>
        <w:rFonts w:eastAsia="Arial Unicode MS"/>
        <w:noProof/>
        <w:sz w:val="20"/>
        <w:szCs w:val="20"/>
        <w:lang w:eastAsia="es-SV"/>
      </w:rPr>
      <w:drawing>
        <wp:anchor distT="0" distB="0" distL="114300" distR="114300" simplePos="0" relativeHeight="251660800" behindDoc="0" locked="0" layoutInCell="1" allowOverlap="1" wp14:anchorId="0A399EBB" wp14:editId="5F8B2AB9">
          <wp:simplePos x="0" y="0"/>
          <wp:positionH relativeFrom="margin">
            <wp:align>left</wp:align>
          </wp:positionH>
          <wp:positionV relativeFrom="paragraph">
            <wp:posOffset>-104775</wp:posOffset>
          </wp:positionV>
          <wp:extent cx="1457325" cy="377825"/>
          <wp:effectExtent l="0" t="0" r="9525" b="317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377825"/>
                  </a:xfrm>
                  <a:prstGeom prst="rect">
                    <a:avLst/>
                  </a:prstGeom>
                  <a:noFill/>
                </pic:spPr>
              </pic:pic>
            </a:graphicData>
          </a:graphic>
          <wp14:sizeRelH relativeFrom="page">
            <wp14:pctWidth>0</wp14:pctWidth>
          </wp14:sizeRelH>
          <wp14:sizeRelV relativeFrom="page">
            <wp14:pctHeight>0</wp14:pctHeight>
          </wp14:sizeRelV>
        </wp:anchor>
      </w:drawing>
    </w:r>
    <w:r w:rsidR="002F2EF5">
      <w:rPr>
        <w:noProof/>
        <w:lang w:eastAsia="es-SV"/>
      </w:rPr>
      <w:drawing>
        <wp:anchor distT="0" distB="0" distL="114300" distR="114300" simplePos="0" relativeHeight="251659776" behindDoc="0" locked="0" layoutInCell="1" allowOverlap="1" wp14:anchorId="618861E8" wp14:editId="4820F69E">
          <wp:simplePos x="0" y="0"/>
          <wp:positionH relativeFrom="margin">
            <wp:posOffset>723900</wp:posOffset>
          </wp:positionH>
          <wp:positionV relativeFrom="paragraph">
            <wp:posOffset>-247650</wp:posOffset>
          </wp:positionV>
          <wp:extent cx="4488815" cy="1181100"/>
          <wp:effectExtent l="0" t="0" r="6985" b="0"/>
          <wp:wrapThrough wrapText="bothSides">
            <wp:wrapPolygon edited="0">
              <wp:start x="0" y="0"/>
              <wp:lineTo x="0" y="21252"/>
              <wp:lineTo x="21542" y="21252"/>
              <wp:lineTo x="21542" y="0"/>
              <wp:lineTo x="0" y="0"/>
            </wp:wrapPolygon>
          </wp:wrapThrough>
          <wp:docPr id="2" name="Imagen 2" descr="Imagen que contiene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Diagrama&#10;&#10;Descripción generada automáticamente"/>
                  <pic:cNvPicPr/>
                </pic:nvPicPr>
                <pic:blipFill rotWithShape="1">
                  <a:blip r:embed="rId2">
                    <a:extLst>
                      <a:ext uri="{BEBA8EAE-BF5A-486C-A8C5-ECC9F3942E4B}">
                        <a14:imgProps xmlns:a14="http://schemas.microsoft.com/office/drawing/2010/main">
                          <a14:imgLayer r:embed="rId3">
                            <a14:imgEffect>
                              <a14:saturation sat="400000"/>
                            </a14:imgEffect>
                          </a14:imgLayer>
                        </a14:imgProps>
                      </a:ext>
                      <a:ext uri="{28A0092B-C50C-407E-A947-70E740481C1C}">
                        <a14:useLocalDpi xmlns:a14="http://schemas.microsoft.com/office/drawing/2010/main" val="0"/>
                      </a:ext>
                    </a:extLst>
                  </a:blip>
                  <a:srcRect t="11144" b="17533"/>
                  <a:stretch/>
                </pic:blipFill>
                <pic:spPr bwMode="auto">
                  <a:xfrm>
                    <a:off x="0" y="0"/>
                    <a:ext cx="4488815" cy="1181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C21E6">
      <w:rPr>
        <w:noProof/>
        <w:lang w:eastAsia="es-SV"/>
      </w:rPr>
      <w:drawing>
        <wp:anchor distT="0" distB="0" distL="114300" distR="114300" simplePos="0" relativeHeight="251656704" behindDoc="1" locked="0" layoutInCell="1" allowOverlap="1" wp14:anchorId="33A1F679" wp14:editId="67794916">
          <wp:simplePos x="0" y="0"/>
          <wp:positionH relativeFrom="page">
            <wp:posOffset>-19050</wp:posOffset>
          </wp:positionH>
          <wp:positionV relativeFrom="paragraph">
            <wp:posOffset>1247775</wp:posOffset>
          </wp:positionV>
          <wp:extent cx="7781925" cy="7667625"/>
          <wp:effectExtent l="0" t="0" r="9525"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rotWithShape="1">
                  <a:blip r:embed="rId4">
                    <a:extLst>
                      <a:ext uri="{28A0092B-C50C-407E-A947-70E740481C1C}">
                        <a14:useLocalDpi xmlns:a14="http://schemas.microsoft.com/office/drawing/2010/main" val="0"/>
                      </a:ext>
                    </a:extLst>
                  </a:blip>
                  <a:srcRect t="16934" b="6912"/>
                  <a:stretch/>
                </pic:blipFill>
                <pic:spPr bwMode="auto">
                  <a:xfrm>
                    <a:off x="0" y="0"/>
                    <a:ext cx="7781925" cy="76676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908D4"/>
    <w:multiLevelType w:val="hybridMultilevel"/>
    <w:tmpl w:val="9DC6639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15:restartNumberingAfterBreak="0">
    <w:nsid w:val="1AF15095"/>
    <w:multiLevelType w:val="hybridMultilevel"/>
    <w:tmpl w:val="6C624AC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220C6FB9"/>
    <w:multiLevelType w:val="hybridMultilevel"/>
    <w:tmpl w:val="97CA8770"/>
    <w:lvl w:ilvl="0" w:tplc="9B2082A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398D107F"/>
    <w:multiLevelType w:val="hybridMultilevel"/>
    <w:tmpl w:val="303E0C76"/>
    <w:lvl w:ilvl="0" w:tplc="54A0E5D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47333E19"/>
    <w:multiLevelType w:val="hybridMultilevel"/>
    <w:tmpl w:val="F86A8C78"/>
    <w:lvl w:ilvl="0" w:tplc="44027074">
      <w:start w:val="3"/>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54E0EFE"/>
    <w:multiLevelType w:val="hybridMultilevel"/>
    <w:tmpl w:val="B2AE3D0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49" style="v-text-anchor:middle" fillcolor="black">
      <v:fill color="black"/>
      <v:stroke weight="2pt" miterlimit="4"/>
      <v:textbox style="mso-column-margin:3pt;mso-fit-shape-to-text:t" inset="4pt,4pt,4pt,4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4AC"/>
    <w:rsid w:val="000236E3"/>
    <w:rsid w:val="000511C4"/>
    <w:rsid w:val="00073D2E"/>
    <w:rsid w:val="000A32E8"/>
    <w:rsid w:val="000B7E41"/>
    <w:rsid w:val="000C0970"/>
    <w:rsid w:val="001333D2"/>
    <w:rsid w:val="00151926"/>
    <w:rsid w:val="00165628"/>
    <w:rsid w:val="001A5B6B"/>
    <w:rsid w:val="001C21E6"/>
    <w:rsid w:val="0025672B"/>
    <w:rsid w:val="002657E6"/>
    <w:rsid w:val="00273B2A"/>
    <w:rsid w:val="00290B15"/>
    <w:rsid w:val="002C4D77"/>
    <w:rsid w:val="002F2EF5"/>
    <w:rsid w:val="003626F8"/>
    <w:rsid w:val="00371E5E"/>
    <w:rsid w:val="003A41B8"/>
    <w:rsid w:val="003B2983"/>
    <w:rsid w:val="003C3DFA"/>
    <w:rsid w:val="003D63B8"/>
    <w:rsid w:val="003F0FB5"/>
    <w:rsid w:val="00413947"/>
    <w:rsid w:val="00417F35"/>
    <w:rsid w:val="0043518C"/>
    <w:rsid w:val="00471E88"/>
    <w:rsid w:val="004724AF"/>
    <w:rsid w:val="004E63DC"/>
    <w:rsid w:val="005148F4"/>
    <w:rsid w:val="005571B2"/>
    <w:rsid w:val="005656AD"/>
    <w:rsid w:val="005740B7"/>
    <w:rsid w:val="0058662A"/>
    <w:rsid w:val="005A78DE"/>
    <w:rsid w:val="005E22D3"/>
    <w:rsid w:val="00605196"/>
    <w:rsid w:val="006266FE"/>
    <w:rsid w:val="006321BC"/>
    <w:rsid w:val="0065029C"/>
    <w:rsid w:val="006A74AC"/>
    <w:rsid w:val="006C4F37"/>
    <w:rsid w:val="00702BC3"/>
    <w:rsid w:val="007059A5"/>
    <w:rsid w:val="00716D05"/>
    <w:rsid w:val="007937D2"/>
    <w:rsid w:val="007A0017"/>
    <w:rsid w:val="007C6C33"/>
    <w:rsid w:val="00802A4C"/>
    <w:rsid w:val="00845A75"/>
    <w:rsid w:val="008A77D9"/>
    <w:rsid w:val="008B5B60"/>
    <w:rsid w:val="008D1573"/>
    <w:rsid w:val="008D19EF"/>
    <w:rsid w:val="008D67A0"/>
    <w:rsid w:val="008E42EE"/>
    <w:rsid w:val="00947838"/>
    <w:rsid w:val="00964338"/>
    <w:rsid w:val="009A792B"/>
    <w:rsid w:val="009C046E"/>
    <w:rsid w:val="00A172B0"/>
    <w:rsid w:val="00A25999"/>
    <w:rsid w:val="00A2726C"/>
    <w:rsid w:val="00A40B07"/>
    <w:rsid w:val="00A63753"/>
    <w:rsid w:val="00AB556E"/>
    <w:rsid w:val="00AB79E5"/>
    <w:rsid w:val="00B02BD7"/>
    <w:rsid w:val="00B16512"/>
    <w:rsid w:val="00B370D6"/>
    <w:rsid w:val="00B73E80"/>
    <w:rsid w:val="00B7474C"/>
    <w:rsid w:val="00B9639B"/>
    <w:rsid w:val="00BA7C9C"/>
    <w:rsid w:val="00BB69FE"/>
    <w:rsid w:val="00BC63A6"/>
    <w:rsid w:val="00C0370C"/>
    <w:rsid w:val="00C969E2"/>
    <w:rsid w:val="00D35F62"/>
    <w:rsid w:val="00DB0847"/>
    <w:rsid w:val="00E04744"/>
    <w:rsid w:val="00E1045F"/>
    <w:rsid w:val="00E11352"/>
    <w:rsid w:val="00E205DB"/>
    <w:rsid w:val="00E3527F"/>
    <w:rsid w:val="00E37995"/>
    <w:rsid w:val="00E44B39"/>
    <w:rsid w:val="00E748E6"/>
    <w:rsid w:val="00E80816"/>
    <w:rsid w:val="00EA3069"/>
    <w:rsid w:val="00EB4E24"/>
    <w:rsid w:val="00F753EC"/>
    <w:rsid w:val="00F8233C"/>
    <w:rsid w:val="00FC01C5"/>
    <w:rsid w:val="00FE125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v-text-anchor:middle" fillcolor="black">
      <v:fill color="black"/>
      <v:stroke weight="2pt" miterlimit="4"/>
      <v:textbox style="mso-column-margin:3pt;mso-fit-shape-to-text:t" inset="4pt,4pt,4pt,4pt"/>
    </o:shapedefaults>
    <o:shapelayout v:ext="edit">
      <o:idmap v:ext="edit" data="1"/>
    </o:shapelayout>
  </w:shapeDefaults>
  <w:doNotEmbedSmartTags/>
  <w:decimalSymbol w:val="."/>
  <w:listSeparator w:val=";"/>
  <w14:docId w14:val="25FD2F45"/>
  <w15:docId w15:val="{58B73041-6FF3-4CE8-AF14-E1A7C0803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63A6"/>
    <w:pPr>
      <w:spacing w:after="200" w:line="276" w:lineRule="auto"/>
    </w:pPr>
    <w:rPr>
      <w:rFonts w:asciiTheme="minorHAnsi" w:eastAsiaTheme="minorHAnsi" w:hAnsiTheme="minorHAnsi" w:cstheme="minorBid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paragraph" w:customStyle="1" w:styleId="Cuerpo">
    <w:name w:val="Cuerpo"/>
    <w:pPr>
      <w:spacing w:before="160"/>
    </w:pPr>
    <w:rPr>
      <w:rFonts w:ascii="Helvetica Neue" w:eastAsia="Arial Unicode MS" w:hAnsi="Helvetica Neue" w:cs="Arial Unicode MS"/>
      <w:color w:val="000000"/>
      <w:sz w:val="24"/>
      <w:szCs w:val="24"/>
      <w:lang w:eastAsia="es-ES_tradnl"/>
    </w:rPr>
  </w:style>
  <w:style w:type="character" w:customStyle="1" w:styleId="Ninguno">
    <w:name w:val="Ninguno"/>
    <w:rPr>
      <w:lang w:val="es-ES_tradnl"/>
    </w:rPr>
  </w:style>
  <w:style w:type="paragraph" w:styleId="Encabezado">
    <w:name w:val="header"/>
    <w:basedOn w:val="Normal"/>
    <w:link w:val="EncabezadoCar"/>
    <w:locked/>
    <w:rsid w:val="00165628"/>
    <w:pPr>
      <w:tabs>
        <w:tab w:val="center" w:pos="4419"/>
        <w:tab w:val="right" w:pos="8838"/>
      </w:tabs>
    </w:pPr>
  </w:style>
  <w:style w:type="character" w:customStyle="1" w:styleId="EncabezadoCar">
    <w:name w:val="Encabezado Car"/>
    <w:link w:val="Encabezado"/>
    <w:rsid w:val="00165628"/>
    <w:rPr>
      <w:sz w:val="24"/>
      <w:szCs w:val="24"/>
      <w:lang w:val="en-US" w:eastAsia="en-US"/>
    </w:rPr>
  </w:style>
  <w:style w:type="paragraph" w:styleId="Piedepgina">
    <w:name w:val="footer"/>
    <w:basedOn w:val="Normal"/>
    <w:link w:val="PiedepginaCar"/>
    <w:uiPriority w:val="99"/>
    <w:locked/>
    <w:rsid w:val="00165628"/>
    <w:pPr>
      <w:tabs>
        <w:tab w:val="center" w:pos="4419"/>
        <w:tab w:val="right" w:pos="8838"/>
      </w:tabs>
    </w:pPr>
  </w:style>
  <w:style w:type="character" w:customStyle="1" w:styleId="PiedepginaCar">
    <w:name w:val="Pie de página Car"/>
    <w:link w:val="Piedepgina"/>
    <w:uiPriority w:val="99"/>
    <w:rsid w:val="00165628"/>
    <w:rPr>
      <w:sz w:val="24"/>
      <w:szCs w:val="24"/>
      <w:lang w:val="en-US" w:eastAsia="en-US"/>
    </w:rPr>
  </w:style>
  <w:style w:type="paragraph" w:styleId="Textodeglobo">
    <w:name w:val="Balloon Text"/>
    <w:basedOn w:val="Normal"/>
    <w:link w:val="TextodegloboCar"/>
    <w:locked/>
    <w:rsid w:val="00E04744"/>
    <w:rPr>
      <w:sz w:val="18"/>
      <w:szCs w:val="18"/>
    </w:rPr>
  </w:style>
  <w:style w:type="character" w:customStyle="1" w:styleId="TextodegloboCar">
    <w:name w:val="Texto de globo Car"/>
    <w:link w:val="Textodeglobo"/>
    <w:rsid w:val="00E04744"/>
    <w:rPr>
      <w:sz w:val="18"/>
      <w:szCs w:val="18"/>
      <w:lang w:val="en-US" w:eastAsia="en-US"/>
    </w:rPr>
  </w:style>
  <w:style w:type="paragraph" w:styleId="Sinespaciado">
    <w:name w:val="No Spacing"/>
    <w:uiPriority w:val="1"/>
    <w:qFormat/>
    <w:rsid w:val="0025672B"/>
    <w:rPr>
      <w:rFonts w:ascii="Calibri" w:hAnsi="Calibri"/>
      <w:sz w:val="22"/>
      <w:szCs w:val="22"/>
      <w:lang w:val="en-US" w:eastAsia="zh-CN"/>
    </w:rPr>
  </w:style>
  <w:style w:type="table" w:styleId="Tablaconcuadrcula">
    <w:name w:val="Table Grid"/>
    <w:basedOn w:val="Tablanormal"/>
    <w:locked/>
    <w:rsid w:val="00845A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centeno.ISNA\Downloads\HOJA%20MEMBRETADA%20CONAPINA%202023.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8E740-7043-4D5F-9FB7-AA722B62B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HOJA MEMBRETADA CONAPINA 2023</Template>
  <TotalTime>1</TotalTime>
  <Pages>3</Pages>
  <Words>1251</Words>
  <Characters>6884</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I. Campos de Castillo</dc:creator>
  <cp:lastModifiedBy>Laura L. Centeno Zavaleta</cp:lastModifiedBy>
  <cp:revision>3</cp:revision>
  <cp:lastPrinted>2023-02-20T21:06:00Z</cp:lastPrinted>
  <dcterms:created xsi:type="dcterms:W3CDTF">2023-04-28T21:13:00Z</dcterms:created>
  <dcterms:modified xsi:type="dcterms:W3CDTF">2023-04-28T21:15:00Z</dcterms:modified>
</cp:coreProperties>
</file>