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Pr="002C2328" w:rsidRDefault="00556E53">
      <w:pPr>
        <w:rPr>
          <w:rFonts w:ascii="Arial" w:hAnsi="Arial" w:cs="Arial"/>
        </w:rPr>
      </w:pPr>
      <w:bookmarkStart w:id="0" w:name="_GoBack"/>
      <w:bookmarkEnd w:id="0"/>
      <w:r w:rsidRPr="002C2328">
        <w:rPr>
          <w:rFonts w:ascii="Arial" w:hAnsi="Arial" w:cs="Arial"/>
        </w:rPr>
        <w:tab/>
      </w:r>
    </w:p>
    <w:p w:rsidR="002C2328" w:rsidRPr="002C2328" w:rsidRDefault="002C2328" w:rsidP="002C2328">
      <w:pPr>
        <w:jc w:val="center"/>
        <w:rPr>
          <w:rFonts w:ascii="Arial" w:hAnsi="Arial" w:cs="Arial"/>
        </w:rPr>
      </w:pPr>
    </w:p>
    <w:p w:rsidR="002C2328" w:rsidRDefault="002C2328" w:rsidP="002C2328">
      <w:pPr>
        <w:jc w:val="center"/>
        <w:rPr>
          <w:rFonts w:ascii="Arial" w:hAnsi="Arial" w:cs="Arial"/>
        </w:rPr>
      </w:pPr>
    </w:p>
    <w:p w:rsidR="002C2328" w:rsidRDefault="002C2328" w:rsidP="002C2328">
      <w:pPr>
        <w:jc w:val="center"/>
        <w:rPr>
          <w:rFonts w:ascii="Arial" w:hAnsi="Arial" w:cs="Arial"/>
        </w:rPr>
      </w:pPr>
      <w:r w:rsidRPr="002C2328">
        <w:rPr>
          <w:rFonts w:ascii="Arial" w:hAnsi="Arial" w:cs="Arial"/>
        </w:rPr>
        <w:t>Mecanismos de Participación Ciudadana en el Consejo Nacional de Calidad 2019.</w:t>
      </w:r>
    </w:p>
    <w:p w:rsidR="00556E53" w:rsidRPr="002C2328" w:rsidRDefault="00556E53">
      <w:pPr>
        <w:rPr>
          <w:rFonts w:ascii="Arial" w:hAnsi="Arial" w:cs="Arial"/>
          <w:sz w:val="24"/>
          <w:szCs w:val="24"/>
        </w:rPr>
      </w:pPr>
    </w:p>
    <w:p w:rsidR="000A3FDA" w:rsidRPr="002C2328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3376"/>
        <w:tblW w:w="9396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2C2328" w:rsidRPr="002C2328" w:rsidTr="002C2328">
        <w:trPr>
          <w:trHeight w:val="425"/>
        </w:trPr>
        <w:tc>
          <w:tcPr>
            <w:tcW w:w="4698" w:type="dxa"/>
            <w:shd w:val="clear" w:color="auto" w:fill="B4C6E7" w:themeFill="accent1" w:themeFillTint="66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Nombre</w:t>
            </w:r>
          </w:p>
        </w:tc>
        <w:tc>
          <w:tcPr>
            <w:tcW w:w="4698" w:type="dxa"/>
            <w:shd w:val="clear" w:color="auto" w:fill="B4C6E7" w:themeFill="accent1" w:themeFillTint="66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Consultas Públicas de RTS y RTCA</w:t>
            </w:r>
          </w:p>
        </w:tc>
      </w:tr>
      <w:tr w:rsidR="002C2328" w:rsidRPr="002C2328" w:rsidTr="002C2328">
        <w:trPr>
          <w:trHeight w:val="1057"/>
        </w:trPr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Descripción</w:t>
            </w:r>
          </w:p>
        </w:tc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 xml:space="preserve">El OSARTEC somete a Consulta Pública Nacional e Internacional los Reglamentos Técnicos que se elaboran en los Comités Nacionales de Reglamentación Técnica que el organismo coordina. </w:t>
            </w:r>
          </w:p>
        </w:tc>
      </w:tr>
      <w:tr w:rsidR="002C2328" w:rsidRPr="002C2328" w:rsidTr="002C2328">
        <w:trPr>
          <w:trHeight w:val="1119"/>
        </w:trPr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Objetivo:</w:t>
            </w:r>
          </w:p>
        </w:tc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Obtener retroalimentación técnica por parte de los interesados en el contenido de los RTS o RTCA en Consulta.</w:t>
            </w:r>
          </w:p>
        </w:tc>
      </w:tr>
      <w:tr w:rsidR="002C2328" w:rsidRPr="002C2328" w:rsidTr="002C2328">
        <w:trPr>
          <w:trHeight w:val="1057"/>
        </w:trPr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Requisitos de participación</w:t>
            </w:r>
          </w:p>
        </w:tc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 xml:space="preserve">Criterio técnico. Cualquier solicitud de documento, comentario u observación debe ser remitida a la dirección electrónica  </w:t>
            </w:r>
            <w:hyperlink r:id="rId7" w:history="1">
              <w:r w:rsidRPr="002C2328">
                <w:rPr>
                  <w:rFonts w:ascii="Arial" w:hAnsi="Arial" w:cs="Arial"/>
                </w:rPr>
                <w:t>consultasreglamento@osartec.gob.sv</w:t>
              </w:r>
            </w:hyperlink>
            <w:r w:rsidRPr="002C2328">
              <w:rPr>
                <w:rFonts w:ascii="Arial" w:hAnsi="Arial" w:cs="Arial"/>
              </w:rPr>
              <w:t xml:space="preserve">  o contactar directamente al teléfono 2590-5335.</w:t>
            </w:r>
          </w:p>
          <w:p w:rsidR="002C2328" w:rsidRPr="002C2328" w:rsidRDefault="002C2328" w:rsidP="002C2328">
            <w:pPr>
              <w:rPr>
                <w:rFonts w:ascii="Arial" w:hAnsi="Arial" w:cs="Arial"/>
              </w:rPr>
            </w:pPr>
          </w:p>
        </w:tc>
      </w:tr>
      <w:tr w:rsidR="002C2328" w:rsidRPr="002C2328" w:rsidTr="002C2328">
        <w:trPr>
          <w:trHeight w:val="1057"/>
        </w:trPr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lastRenderedPageBreak/>
              <w:t>Resultado</w:t>
            </w:r>
          </w:p>
        </w:tc>
        <w:tc>
          <w:tcPr>
            <w:tcW w:w="4698" w:type="dxa"/>
          </w:tcPr>
          <w:p w:rsidR="002C2328" w:rsidRPr="002C2328" w:rsidRDefault="002C2328" w:rsidP="002C2328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Las observaciones o comentarios obtenidos en la consulta, se revisan posteriormente en el Comité Nacional de Reglamentación Técnica.</w:t>
            </w:r>
          </w:p>
        </w:tc>
      </w:tr>
    </w:tbl>
    <w:tbl>
      <w:tblPr>
        <w:tblStyle w:val="Tablaconcuadrcula"/>
        <w:tblW w:w="9396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2C2328" w:rsidRPr="002C2328" w:rsidTr="00465AD3">
        <w:trPr>
          <w:trHeight w:val="412"/>
        </w:trPr>
        <w:tc>
          <w:tcPr>
            <w:tcW w:w="4698" w:type="dxa"/>
            <w:shd w:val="clear" w:color="auto" w:fill="B4C6E7" w:themeFill="accent1" w:themeFillTint="66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Nombre</w:t>
            </w:r>
          </w:p>
        </w:tc>
        <w:tc>
          <w:tcPr>
            <w:tcW w:w="4698" w:type="dxa"/>
            <w:shd w:val="clear" w:color="auto" w:fill="B4C6E7" w:themeFill="accent1" w:themeFillTint="66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Consultas Pública de ANTS</w:t>
            </w:r>
          </w:p>
        </w:tc>
      </w:tr>
      <w:tr w:rsidR="002C2328" w:rsidRPr="002C2328" w:rsidTr="00465AD3">
        <w:trPr>
          <w:trHeight w:val="1057"/>
        </w:trPr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Descripción</w:t>
            </w:r>
          </w:p>
        </w:tc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El OSN somete a Consulta Pública los Anteproyectos de Norma Técnica Salvadoreña luego de concretarse el documento elaborado por un Comité Técnico de Normalización de un tema en específico.</w:t>
            </w:r>
          </w:p>
        </w:tc>
      </w:tr>
      <w:tr w:rsidR="002C2328" w:rsidRPr="002C2328" w:rsidTr="00465AD3">
        <w:trPr>
          <w:trHeight w:val="1119"/>
        </w:trPr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Objetivo:</w:t>
            </w:r>
          </w:p>
        </w:tc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Obtener retroalimentación de los interesados sobre el contenido del Anteproyecto de Norma.</w:t>
            </w:r>
          </w:p>
        </w:tc>
      </w:tr>
      <w:tr w:rsidR="002C2328" w:rsidRPr="002C2328" w:rsidTr="00465AD3">
        <w:trPr>
          <w:trHeight w:val="1057"/>
        </w:trPr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Requisitos de participación</w:t>
            </w:r>
          </w:p>
        </w:tc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 xml:space="preserve">Criterio técnico. Cualquier solicitud de documento, comentario u observación debe ser remitida a la dirección electrónica </w:t>
            </w:r>
            <w:hyperlink r:id="rId8" w:history="1">
              <w:r w:rsidRPr="002C2328">
                <w:rPr>
                  <w:rStyle w:val="Hipervnculo"/>
                  <w:rFonts w:ascii="Arial" w:hAnsi="Arial" w:cs="Arial"/>
                </w:rPr>
                <w:t>normalizacion@osn.gob.sv</w:t>
              </w:r>
            </w:hyperlink>
            <w:r w:rsidRPr="002C2328">
              <w:rPr>
                <w:rFonts w:ascii="Arial" w:hAnsi="Arial" w:cs="Arial"/>
              </w:rPr>
              <w:t xml:space="preserve"> o a las oficinas del CNC.</w:t>
            </w:r>
          </w:p>
          <w:p w:rsidR="002C2328" w:rsidRPr="002C2328" w:rsidRDefault="002C2328" w:rsidP="00465AD3">
            <w:pPr>
              <w:rPr>
                <w:rFonts w:ascii="Arial" w:hAnsi="Arial" w:cs="Arial"/>
              </w:rPr>
            </w:pPr>
          </w:p>
        </w:tc>
      </w:tr>
      <w:tr w:rsidR="002C2328" w:rsidRPr="002C2328" w:rsidTr="00465AD3">
        <w:trPr>
          <w:trHeight w:val="1057"/>
        </w:trPr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Resultado</w:t>
            </w:r>
          </w:p>
        </w:tc>
        <w:tc>
          <w:tcPr>
            <w:tcW w:w="4698" w:type="dxa"/>
          </w:tcPr>
          <w:p w:rsidR="002C2328" w:rsidRPr="002C2328" w:rsidRDefault="002C2328" w:rsidP="00465AD3">
            <w:pPr>
              <w:rPr>
                <w:rFonts w:ascii="Arial" w:hAnsi="Arial" w:cs="Arial"/>
              </w:rPr>
            </w:pPr>
            <w:r w:rsidRPr="002C2328">
              <w:rPr>
                <w:rFonts w:ascii="Arial" w:hAnsi="Arial" w:cs="Arial"/>
              </w:rPr>
              <w:t>Las observaciones recibidas en el mecanismo, se revisan en el Comité Técnico para evaluar considerarlas en el anteproyecto previo a su finalización.</w:t>
            </w:r>
          </w:p>
        </w:tc>
      </w:tr>
    </w:tbl>
    <w:p w:rsidR="002C2328" w:rsidRPr="002C2328" w:rsidRDefault="002C2328" w:rsidP="002C2328">
      <w:pPr>
        <w:rPr>
          <w:rFonts w:ascii="Arial" w:hAnsi="Arial" w:cs="Arial"/>
        </w:rPr>
      </w:pPr>
    </w:p>
    <w:p w:rsidR="00734D33" w:rsidRPr="002C2328" w:rsidRDefault="00734D33" w:rsidP="00734D33">
      <w:pPr>
        <w:rPr>
          <w:rFonts w:ascii="Arial" w:hAnsi="Arial" w:cs="Arial"/>
          <w:sz w:val="24"/>
          <w:szCs w:val="24"/>
        </w:rPr>
      </w:pPr>
    </w:p>
    <w:p w:rsidR="00734D33" w:rsidRPr="002C2328" w:rsidRDefault="00734D33" w:rsidP="00734D33">
      <w:pPr>
        <w:rPr>
          <w:rFonts w:ascii="Arial" w:hAnsi="Arial" w:cs="Arial"/>
          <w:sz w:val="24"/>
          <w:szCs w:val="24"/>
        </w:rPr>
      </w:pPr>
    </w:p>
    <w:sectPr w:rsidR="00734D33" w:rsidRPr="002C232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EA" w:rsidRDefault="002D3EEA" w:rsidP="00556E53">
      <w:pPr>
        <w:spacing w:after="0" w:line="240" w:lineRule="auto"/>
      </w:pPr>
      <w:r>
        <w:separator/>
      </w:r>
    </w:p>
  </w:endnote>
  <w:endnote w:type="continuationSeparator" w:id="0">
    <w:p w:rsidR="002D3EEA" w:rsidRDefault="002D3EEA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EA" w:rsidRDefault="002D3EEA" w:rsidP="00556E53">
      <w:pPr>
        <w:spacing w:after="0" w:line="240" w:lineRule="auto"/>
      </w:pPr>
      <w:r>
        <w:separator/>
      </w:r>
    </w:p>
  </w:footnote>
  <w:footnote w:type="continuationSeparator" w:id="0">
    <w:p w:rsidR="002D3EEA" w:rsidRDefault="002D3EEA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2C2328"/>
    <w:rsid w:val="002D3EEA"/>
    <w:rsid w:val="00383EF5"/>
    <w:rsid w:val="00556E53"/>
    <w:rsid w:val="00734D33"/>
    <w:rsid w:val="008C291C"/>
    <w:rsid w:val="008D7915"/>
    <w:rsid w:val="008F36C7"/>
    <w:rsid w:val="00905233"/>
    <w:rsid w:val="00AD6D07"/>
    <w:rsid w:val="00C7150D"/>
    <w:rsid w:val="00E95BC9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table" w:styleId="Tablaconcuadrcula">
    <w:name w:val="Table Grid"/>
    <w:basedOn w:val="Tablanormal"/>
    <w:uiPriority w:val="39"/>
    <w:rsid w:val="002C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2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table" w:styleId="Tablaconcuadrcula">
    <w:name w:val="Table Grid"/>
    <w:basedOn w:val="Tablanormal"/>
    <w:uiPriority w:val="39"/>
    <w:rsid w:val="002C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2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lizacion@osn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tasreglamento@osartec.gob.s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Galdamez</dc:creator>
  <cp:lastModifiedBy>Nelly Barrillas</cp:lastModifiedBy>
  <cp:revision>2</cp:revision>
  <cp:lastPrinted>2019-06-05T15:00:00Z</cp:lastPrinted>
  <dcterms:created xsi:type="dcterms:W3CDTF">2019-11-12T17:18:00Z</dcterms:created>
  <dcterms:modified xsi:type="dcterms:W3CDTF">2019-11-12T17:18:00Z</dcterms:modified>
</cp:coreProperties>
</file>