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CF" w:rsidRDefault="00556E53">
      <w:r>
        <w:tab/>
      </w:r>
    </w:p>
    <w:p w:rsidR="00556E53" w:rsidRDefault="00556E53"/>
    <w:p w:rsidR="00556E53" w:rsidRPr="00556E53" w:rsidRDefault="00556E53">
      <w:pPr>
        <w:rPr>
          <w:sz w:val="24"/>
          <w:szCs w:val="24"/>
        </w:rPr>
      </w:pPr>
    </w:p>
    <w:p w:rsidR="000A3FDA" w:rsidRDefault="000A3FDA" w:rsidP="00556E53">
      <w:pPr>
        <w:autoSpaceDE w:val="0"/>
        <w:autoSpaceDN w:val="0"/>
        <w:adjustRightInd w:val="0"/>
        <w:spacing w:after="0" w:line="240" w:lineRule="auto"/>
        <w:jc w:val="both"/>
        <w:rPr>
          <w:rFonts w:ascii="BemboStd" w:hAnsi="BemboStd" w:cs="BemboStd"/>
          <w:sz w:val="24"/>
          <w:szCs w:val="24"/>
        </w:rPr>
      </w:pPr>
    </w:p>
    <w:p w:rsidR="000C0AE0" w:rsidRDefault="000C0AE0" w:rsidP="000C0AE0">
      <w:pPr>
        <w:ind w:left="567"/>
        <w:rPr>
          <w:noProof/>
          <w:sz w:val="20"/>
          <w:szCs w:val="20"/>
        </w:rPr>
      </w:pPr>
      <w:r>
        <w:rPr>
          <w:rFonts w:eastAsia="Arial Unicode MS" w:cstheme="majorBidi"/>
          <w:b/>
          <w:bCs/>
          <w:color w:val="C00000"/>
          <w:sz w:val="20"/>
          <w:szCs w:val="20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0A3FDA" w:rsidRPr="00AD6D07" w:rsidRDefault="000A3FDA" w:rsidP="00556E53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 w:cs="BemboStd"/>
          <w:sz w:val="24"/>
          <w:szCs w:val="24"/>
        </w:rPr>
      </w:pPr>
    </w:p>
    <w:p w:rsidR="00920972" w:rsidRPr="00770318" w:rsidRDefault="00920972" w:rsidP="00920972">
      <w:pPr>
        <w:spacing w:after="0" w:line="240" w:lineRule="auto"/>
        <w:jc w:val="center"/>
        <w:rPr>
          <w:rFonts w:cs="Calibri"/>
          <w:b/>
          <w:bCs/>
          <w:spacing w:val="-1"/>
          <w:sz w:val="24"/>
          <w:szCs w:val="24"/>
        </w:rPr>
      </w:pPr>
      <w:r w:rsidRPr="00770318">
        <w:rPr>
          <w:rFonts w:cs="Calibri"/>
          <w:b/>
          <w:bCs/>
          <w:spacing w:val="-1"/>
          <w:sz w:val="24"/>
          <w:szCs w:val="24"/>
        </w:rPr>
        <w:t>RESOLUCIÓN DE ENTREGA DE INFORMACIÓN</w:t>
      </w:r>
    </w:p>
    <w:p w:rsidR="00920972" w:rsidRPr="00770318" w:rsidRDefault="00920972" w:rsidP="00920972">
      <w:pPr>
        <w:spacing w:after="0" w:line="240" w:lineRule="auto"/>
        <w:jc w:val="center"/>
        <w:rPr>
          <w:rFonts w:cs="Calibri"/>
          <w:b/>
          <w:bCs/>
          <w:spacing w:val="-1"/>
        </w:rPr>
      </w:pPr>
    </w:p>
    <w:p w:rsidR="00920972" w:rsidRPr="00770318" w:rsidRDefault="00920972" w:rsidP="00920972"/>
    <w:p w:rsidR="00920972" w:rsidRPr="00920972" w:rsidRDefault="00920972" w:rsidP="00920972">
      <w:pPr>
        <w:jc w:val="both"/>
        <w:rPr>
          <w:rFonts w:ascii="Arial" w:hAnsi="Arial" w:cs="Arial"/>
          <w:w w:val="102"/>
          <w:sz w:val="20"/>
          <w:szCs w:val="20"/>
        </w:rPr>
      </w:pPr>
      <w:r w:rsidRPr="00920972">
        <w:rPr>
          <w:rFonts w:ascii="Arial" w:hAnsi="Arial" w:cs="Arial"/>
          <w:w w:val="102"/>
          <w:sz w:val="20"/>
          <w:szCs w:val="20"/>
        </w:rPr>
        <w:t>Consejo Nacional de Calidad, Oficina de Información y Respuestas, en la ciudad de San</w:t>
      </w:r>
      <w:r w:rsidRPr="00920972">
        <w:rPr>
          <w:rFonts w:ascii="Arial" w:hAnsi="Arial" w:cs="Arial"/>
          <w:sz w:val="20"/>
          <w:szCs w:val="20"/>
        </w:rPr>
        <w:t xml:space="preserve"> </w:t>
      </w:r>
      <w:r w:rsidRPr="00920972">
        <w:rPr>
          <w:rFonts w:ascii="Arial" w:hAnsi="Arial" w:cs="Arial"/>
          <w:spacing w:val="15"/>
          <w:sz w:val="20"/>
          <w:szCs w:val="20"/>
        </w:rPr>
        <w:t xml:space="preserve"> </w:t>
      </w:r>
      <w:r w:rsidRPr="00920972">
        <w:rPr>
          <w:rFonts w:ascii="Arial" w:hAnsi="Arial" w:cs="Arial"/>
          <w:w w:val="102"/>
          <w:sz w:val="20"/>
          <w:szCs w:val="20"/>
        </w:rPr>
        <w:t>Sa</w:t>
      </w:r>
      <w:r w:rsidRPr="00920972">
        <w:rPr>
          <w:rFonts w:ascii="Arial" w:hAnsi="Arial" w:cs="Arial"/>
          <w:spacing w:val="1"/>
          <w:w w:val="102"/>
          <w:sz w:val="20"/>
          <w:szCs w:val="20"/>
        </w:rPr>
        <w:t>lv</w:t>
      </w:r>
      <w:r w:rsidRPr="00920972">
        <w:rPr>
          <w:rFonts w:ascii="Arial" w:hAnsi="Arial" w:cs="Arial"/>
          <w:w w:val="102"/>
          <w:sz w:val="20"/>
          <w:szCs w:val="20"/>
        </w:rPr>
        <w:t>ad</w:t>
      </w:r>
      <w:r w:rsidRPr="00920972">
        <w:rPr>
          <w:rFonts w:ascii="Arial" w:hAnsi="Arial" w:cs="Arial"/>
          <w:spacing w:val="-3"/>
          <w:w w:val="102"/>
          <w:sz w:val="20"/>
          <w:szCs w:val="20"/>
        </w:rPr>
        <w:t>o</w:t>
      </w:r>
      <w:r w:rsidRPr="00920972">
        <w:rPr>
          <w:rFonts w:ascii="Arial" w:hAnsi="Arial" w:cs="Arial"/>
          <w:spacing w:val="2"/>
          <w:w w:val="102"/>
          <w:sz w:val="20"/>
          <w:szCs w:val="20"/>
        </w:rPr>
        <w:t>r</w:t>
      </w:r>
      <w:r w:rsidRPr="00920972">
        <w:rPr>
          <w:rFonts w:ascii="Arial" w:hAnsi="Arial" w:cs="Arial"/>
          <w:w w:val="102"/>
          <w:sz w:val="20"/>
          <w:szCs w:val="20"/>
        </w:rPr>
        <w:t xml:space="preserve">, </w:t>
      </w:r>
      <w:r w:rsidRPr="00920972">
        <w:rPr>
          <w:rFonts w:ascii="Arial" w:hAnsi="Arial" w:cs="Arial"/>
          <w:spacing w:val="17"/>
          <w:sz w:val="20"/>
          <w:szCs w:val="20"/>
        </w:rPr>
        <w:t xml:space="preserve"> </w:t>
      </w:r>
      <w:r w:rsidRPr="00920972">
        <w:rPr>
          <w:rFonts w:ascii="Arial" w:hAnsi="Arial" w:cs="Arial"/>
          <w:w w:val="102"/>
          <w:sz w:val="20"/>
          <w:szCs w:val="20"/>
        </w:rPr>
        <w:t>a</w:t>
      </w:r>
      <w:r w:rsidRPr="00920972">
        <w:rPr>
          <w:rFonts w:ascii="Arial" w:hAnsi="Arial" w:cs="Arial"/>
          <w:sz w:val="20"/>
          <w:szCs w:val="20"/>
        </w:rPr>
        <w:t xml:space="preserve"> </w:t>
      </w:r>
      <w:r w:rsidRPr="00920972">
        <w:rPr>
          <w:rFonts w:ascii="Arial" w:hAnsi="Arial" w:cs="Arial"/>
          <w:spacing w:val="1"/>
          <w:w w:val="102"/>
          <w:sz w:val="20"/>
          <w:szCs w:val="20"/>
        </w:rPr>
        <w:t>l</w:t>
      </w:r>
      <w:r w:rsidRPr="00920972">
        <w:rPr>
          <w:rFonts w:ascii="Arial" w:hAnsi="Arial" w:cs="Arial"/>
          <w:w w:val="102"/>
          <w:sz w:val="20"/>
          <w:szCs w:val="20"/>
        </w:rPr>
        <w:t>as 03:20</w:t>
      </w:r>
      <w:r w:rsidRPr="00920972">
        <w:rPr>
          <w:rFonts w:ascii="Arial" w:hAnsi="Arial" w:cs="Arial"/>
          <w:sz w:val="20"/>
          <w:szCs w:val="20"/>
        </w:rPr>
        <w:t xml:space="preserve"> PM  </w:t>
      </w:r>
      <w:r w:rsidRPr="00920972">
        <w:rPr>
          <w:rFonts w:ascii="Arial" w:hAnsi="Arial" w:cs="Arial"/>
          <w:w w:val="102"/>
          <w:sz w:val="20"/>
          <w:szCs w:val="20"/>
        </w:rPr>
        <w:t>d</w:t>
      </w:r>
      <w:r w:rsidRPr="00920972">
        <w:rPr>
          <w:rFonts w:ascii="Arial" w:hAnsi="Arial" w:cs="Arial"/>
          <w:spacing w:val="-4"/>
          <w:w w:val="102"/>
          <w:sz w:val="20"/>
          <w:szCs w:val="20"/>
        </w:rPr>
        <w:t>e</w:t>
      </w:r>
      <w:r w:rsidRPr="00920972">
        <w:rPr>
          <w:rFonts w:ascii="Arial" w:hAnsi="Arial" w:cs="Arial"/>
          <w:w w:val="102"/>
          <w:sz w:val="20"/>
          <w:szCs w:val="20"/>
        </w:rPr>
        <w:t>l</w:t>
      </w:r>
      <w:r w:rsidRPr="00920972">
        <w:rPr>
          <w:rFonts w:ascii="Arial" w:hAnsi="Arial" w:cs="Arial"/>
          <w:sz w:val="20"/>
          <w:szCs w:val="20"/>
        </w:rPr>
        <w:t xml:space="preserve"> </w:t>
      </w:r>
      <w:r w:rsidRPr="00920972">
        <w:rPr>
          <w:rFonts w:ascii="Arial" w:hAnsi="Arial" w:cs="Arial"/>
          <w:spacing w:val="18"/>
          <w:sz w:val="20"/>
          <w:szCs w:val="20"/>
        </w:rPr>
        <w:t xml:space="preserve"> </w:t>
      </w:r>
      <w:r w:rsidRPr="00920972">
        <w:rPr>
          <w:rFonts w:ascii="Arial" w:hAnsi="Arial" w:cs="Arial"/>
          <w:w w:val="102"/>
          <w:sz w:val="20"/>
          <w:szCs w:val="20"/>
        </w:rPr>
        <w:t>d</w:t>
      </w:r>
      <w:r w:rsidRPr="00920972">
        <w:rPr>
          <w:rFonts w:ascii="Arial" w:hAnsi="Arial" w:cs="Arial"/>
          <w:spacing w:val="1"/>
          <w:w w:val="102"/>
          <w:sz w:val="20"/>
          <w:szCs w:val="20"/>
        </w:rPr>
        <w:t>í</w:t>
      </w:r>
      <w:r w:rsidRPr="00920972">
        <w:rPr>
          <w:rFonts w:ascii="Arial" w:hAnsi="Arial" w:cs="Arial"/>
          <w:w w:val="102"/>
          <w:sz w:val="20"/>
          <w:szCs w:val="20"/>
        </w:rPr>
        <w:t>a 01 de Octubre   del 2019.</w:t>
      </w:r>
    </w:p>
    <w:p w:rsidR="00920972" w:rsidRPr="00920972" w:rsidRDefault="00920972" w:rsidP="00920972">
      <w:pPr>
        <w:pStyle w:val="Default"/>
        <w:rPr>
          <w:color w:val="auto"/>
          <w:sz w:val="20"/>
          <w:szCs w:val="20"/>
        </w:rPr>
      </w:pPr>
      <w:r w:rsidRPr="00920972">
        <w:rPr>
          <w:color w:val="auto"/>
          <w:w w:val="102"/>
          <w:sz w:val="20"/>
          <w:szCs w:val="20"/>
        </w:rPr>
        <w:t xml:space="preserve">La suscrita Oficial de Información, luego de haber recibido y admitido la solicitud de información número 102,  presentada ante el portal de transparencia  por el solicitante: </w:t>
      </w:r>
    </w:p>
    <w:p w:rsidR="00920972" w:rsidRPr="00920972" w:rsidRDefault="00920972" w:rsidP="00920972">
      <w:pPr>
        <w:pStyle w:val="Default"/>
        <w:rPr>
          <w:color w:val="auto"/>
          <w:sz w:val="20"/>
          <w:szCs w:val="20"/>
        </w:rPr>
      </w:pPr>
      <w:r w:rsidRPr="00920972">
        <w:rPr>
          <w:color w:val="auto"/>
          <w:sz w:val="20"/>
          <w:szCs w:val="20"/>
        </w:rPr>
        <w:t xml:space="preserve"> </w:t>
      </w:r>
      <w:bookmarkStart w:id="0" w:name="_GoBack"/>
      <w:bookmarkEnd w:id="0"/>
      <w:r w:rsidRPr="00920972">
        <w:rPr>
          <w:color w:val="auto"/>
          <w:w w:val="102"/>
          <w:sz w:val="20"/>
          <w:szCs w:val="20"/>
        </w:rPr>
        <w:t>q</w:t>
      </w:r>
      <w:r w:rsidRPr="00920972">
        <w:rPr>
          <w:color w:val="auto"/>
          <w:sz w:val="20"/>
          <w:szCs w:val="20"/>
        </w:rPr>
        <w:t>uien solicitó lo siguiente:</w:t>
      </w:r>
    </w:p>
    <w:p w:rsidR="00920972" w:rsidRPr="00920972" w:rsidRDefault="00920972" w:rsidP="00920972">
      <w:pPr>
        <w:pStyle w:val="xmsoplaintext"/>
        <w:rPr>
          <w:rFonts w:ascii="Arial" w:hAnsi="Arial" w:cs="Arial"/>
          <w:sz w:val="20"/>
          <w:szCs w:val="20"/>
        </w:rPr>
      </w:pPr>
    </w:p>
    <w:p w:rsidR="00920972" w:rsidRDefault="00920972" w:rsidP="00920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20972">
        <w:rPr>
          <w:rFonts w:ascii="Arial" w:hAnsi="Arial" w:cs="Arial"/>
          <w:sz w:val="20"/>
          <w:szCs w:val="20"/>
        </w:rPr>
        <w:t>Las Hojas de Vida y atestados de los titulares que ejercen</w:t>
      </w:r>
      <w:r>
        <w:rPr>
          <w:rFonts w:ascii="Arial" w:hAnsi="Arial" w:cs="Arial"/>
          <w:sz w:val="20"/>
          <w:szCs w:val="20"/>
        </w:rPr>
        <w:t xml:space="preserve"> los cargos especificados en el </w:t>
      </w:r>
      <w:r w:rsidRPr="00920972">
        <w:rPr>
          <w:rFonts w:ascii="Arial" w:hAnsi="Arial" w:cs="Arial"/>
          <w:sz w:val="20"/>
          <w:szCs w:val="20"/>
        </w:rPr>
        <w:t>organigrama de esta institución, además de los honorarios desglosados y nombre e</w:t>
      </w:r>
      <w:r>
        <w:rPr>
          <w:rFonts w:ascii="Arial" w:hAnsi="Arial" w:cs="Arial"/>
          <w:sz w:val="20"/>
          <w:szCs w:val="20"/>
        </w:rPr>
        <w:t xml:space="preserve">specífico del cargo que ocupan: </w:t>
      </w:r>
      <w:r w:rsidRPr="00920972">
        <w:rPr>
          <w:rFonts w:ascii="Arial" w:hAnsi="Arial" w:cs="Arial"/>
          <w:sz w:val="20"/>
          <w:szCs w:val="20"/>
        </w:rPr>
        <w:t>http://www.cnc.gob.sv/institucion/estructura-organizativa</w:t>
      </w:r>
    </w:p>
    <w:p w:rsidR="00920972" w:rsidRPr="00920972" w:rsidRDefault="00920972" w:rsidP="00920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20972" w:rsidRPr="00770318" w:rsidRDefault="00920972" w:rsidP="00920972">
      <w:pPr>
        <w:spacing w:after="0" w:line="240" w:lineRule="auto"/>
      </w:pPr>
      <w:r w:rsidRPr="00770318">
        <w:t>Después de realizar las gestiones con las personas encargadas se recibe la siguiente respuesta:</w:t>
      </w:r>
    </w:p>
    <w:p w:rsidR="00920972" w:rsidRPr="00770318" w:rsidRDefault="00920972" w:rsidP="00920972">
      <w:pPr>
        <w:spacing w:after="0" w:line="240" w:lineRule="auto"/>
      </w:pPr>
    </w:p>
    <w:p w:rsidR="00920972" w:rsidRDefault="00920972" w:rsidP="00A66FBA">
      <w:r>
        <w:t xml:space="preserve">La información </w:t>
      </w:r>
      <w:r w:rsidR="00A66FBA">
        <w:t xml:space="preserve">solicitada </w:t>
      </w:r>
      <w:r>
        <w:t xml:space="preserve">se encuentra en </w:t>
      </w:r>
      <w:hyperlink r:id="rId8" w:history="1">
        <w:r w:rsidR="00A66FBA">
          <w:rPr>
            <w:rStyle w:val="Hipervnculo"/>
            <w:rFonts w:ascii="Segoe UI" w:hAnsi="Segoe UI" w:cs="Segoe UI"/>
            <w:sz w:val="21"/>
            <w:szCs w:val="21"/>
          </w:rPr>
          <w:t xml:space="preserve">https://we.tl/t-A9OLwnr6hL </w:t>
        </w:r>
      </w:hyperlink>
    </w:p>
    <w:p w:rsidR="00920972" w:rsidRPr="00770318" w:rsidRDefault="00920972" w:rsidP="00920972">
      <w:pPr>
        <w:jc w:val="both"/>
      </w:pPr>
      <w:r w:rsidRPr="00770318">
        <w:rPr>
          <w:rFonts w:cstheme="minorHAnsi"/>
          <w:w w:val="102"/>
        </w:rPr>
        <w:t>En consecuencia y de conformidad a lo regulado en el artículo 18 de la constitución de la Republica  y los artículos 30, 61, 66, 69, 70, 71 y 72 de la ley de acceso a la información pública se entrega lo solicitado</w:t>
      </w:r>
      <w:r w:rsidRPr="00770318">
        <w:rPr>
          <w:rFonts w:cs="Calibri"/>
          <w:w w:val="102"/>
        </w:rPr>
        <w:t>.</w:t>
      </w:r>
    </w:p>
    <w:p w:rsidR="00920972" w:rsidRPr="00770318" w:rsidRDefault="00920972" w:rsidP="00920972">
      <w:pPr>
        <w:spacing w:after="0" w:line="240" w:lineRule="auto"/>
        <w:jc w:val="center"/>
        <w:rPr>
          <w:rFonts w:cs="Calibri"/>
          <w:noProof/>
          <w:spacing w:val="2"/>
        </w:rPr>
      </w:pPr>
      <w:r w:rsidRPr="00770318">
        <w:rPr>
          <w:rFonts w:cs="Calibri"/>
          <w:noProof/>
          <w:spacing w:val="2"/>
          <w:lang w:eastAsia="es-SV"/>
        </w:rPr>
        <w:drawing>
          <wp:anchor distT="0" distB="0" distL="114300" distR="114300" simplePos="0" relativeHeight="251659264" behindDoc="1" locked="0" layoutInCell="1" allowOverlap="1" wp14:anchorId="5EA6B3F5" wp14:editId="3C52A3AF">
            <wp:simplePos x="0" y="0"/>
            <wp:positionH relativeFrom="column">
              <wp:posOffset>4010025</wp:posOffset>
            </wp:positionH>
            <wp:positionV relativeFrom="paragraph">
              <wp:posOffset>50800</wp:posOffset>
            </wp:positionV>
            <wp:extent cx="1054100" cy="10287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318">
        <w:rPr>
          <w:rFonts w:cs="Calibri"/>
          <w:noProof/>
          <w:lang w:eastAsia="es-SV"/>
        </w:rPr>
        <w:drawing>
          <wp:inline distT="0" distB="0" distL="0" distR="0" wp14:anchorId="495E36B5" wp14:editId="3E659831">
            <wp:extent cx="1062507" cy="628650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0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972" w:rsidRPr="00770318" w:rsidRDefault="00920972" w:rsidP="00920972">
      <w:pPr>
        <w:spacing w:after="0" w:line="240" w:lineRule="auto"/>
        <w:jc w:val="center"/>
        <w:rPr>
          <w:rFonts w:cs="Calibri"/>
        </w:rPr>
      </w:pPr>
    </w:p>
    <w:p w:rsidR="00920972" w:rsidRPr="00770318" w:rsidRDefault="00920972" w:rsidP="00920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770318">
        <w:rPr>
          <w:rFonts w:cs="Calibri"/>
          <w:spacing w:val="2"/>
        </w:rPr>
        <w:t>___________________________</w:t>
      </w:r>
    </w:p>
    <w:p w:rsidR="00734D33" w:rsidRPr="00734D33" w:rsidRDefault="00734D33" w:rsidP="00734D33">
      <w:pPr>
        <w:rPr>
          <w:sz w:val="24"/>
          <w:szCs w:val="24"/>
        </w:rPr>
      </w:pPr>
    </w:p>
    <w:sectPr w:rsidR="00734D33" w:rsidRPr="00734D33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D4C" w:rsidRDefault="00AA4D4C" w:rsidP="00556E53">
      <w:pPr>
        <w:spacing w:after="0" w:line="240" w:lineRule="auto"/>
      </w:pPr>
      <w:r>
        <w:separator/>
      </w:r>
    </w:p>
  </w:endnote>
  <w:endnote w:type="continuationSeparator" w:id="0">
    <w:p w:rsidR="00AA4D4C" w:rsidRDefault="00AA4D4C" w:rsidP="0055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D4C" w:rsidRDefault="00AA4D4C" w:rsidP="00556E53">
      <w:pPr>
        <w:spacing w:after="0" w:line="240" w:lineRule="auto"/>
      </w:pPr>
      <w:r>
        <w:separator/>
      </w:r>
    </w:p>
  </w:footnote>
  <w:footnote w:type="continuationSeparator" w:id="0">
    <w:p w:rsidR="00AA4D4C" w:rsidRDefault="00AA4D4C" w:rsidP="0055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53" w:rsidRDefault="00AD6D0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57959" cy="10039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959" cy="100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032D7"/>
    <w:multiLevelType w:val="multilevel"/>
    <w:tmpl w:val="54CA4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1C022D"/>
    <w:multiLevelType w:val="multilevel"/>
    <w:tmpl w:val="350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53"/>
    <w:rsid w:val="000A3FDA"/>
    <w:rsid w:val="000C0AE0"/>
    <w:rsid w:val="000D41F5"/>
    <w:rsid w:val="000E730F"/>
    <w:rsid w:val="00383EF5"/>
    <w:rsid w:val="003A5246"/>
    <w:rsid w:val="00556E53"/>
    <w:rsid w:val="00734D33"/>
    <w:rsid w:val="008C525B"/>
    <w:rsid w:val="008D7915"/>
    <w:rsid w:val="008F36C7"/>
    <w:rsid w:val="00905233"/>
    <w:rsid w:val="00920972"/>
    <w:rsid w:val="00A66FBA"/>
    <w:rsid w:val="00AA4D4C"/>
    <w:rsid w:val="00AD6D07"/>
    <w:rsid w:val="00C7150D"/>
    <w:rsid w:val="00FE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E53"/>
  </w:style>
  <w:style w:type="paragraph" w:styleId="Piedepgina">
    <w:name w:val="footer"/>
    <w:basedOn w:val="Normal"/>
    <w:link w:val="Piedepgina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53"/>
  </w:style>
  <w:style w:type="paragraph" w:customStyle="1" w:styleId="xmsoplaintext">
    <w:name w:val="x_msoplaintext"/>
    <w:basedOn w:val="Normal"/>
    <w:rsid w:val="00920972"/>
    <w:pPr>
      <w:spacing w:after="0" w:line="240" w:lineRule="auto"/>
    </w:pPr>
    <w:rPr>
      <w:rFonts w:ascii="Calibri" w:hAnsi="Calibri" w:cs="Calibr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09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66FBA"/>
    <w:rPr>
      <w:color w:val="0563C1"/>
      <w:u w:val="single"/>
    </w:rPr>
  </w:style>
  <w:style w:type="character" w:customStyle="1" w:styleId="downloadlinklink">
    <w:name w:val="download_link_link"/>
    <w:basedOn w:val="Fuentedeprrafopredeter"/>
    <w:rsid w:val="00A66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E53"/>
  </w:style>
  <w:style w:type="paragraph" w:styleId="Piedepgina">
    <w:name w:val="footer"/>
    <w:basedOn w:val="Normal"/>
    <w:link w:val="PiedepginaCar"/>
    <w:uiPriority w:val="99"/>
    <w:unhideWhenUsed/>
    <w:rsid w:val="00556E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53"/>
  </w:style>
  <w:style w:type="paragraph" w:customStyle="1" w:styleId="xmsoplaintext">
    <w:name w:val="x_msoplaintext"/>
    <w:basedOn w:val="Normal"/>
    <w:rsid w:val="00920972"/>
    <w:pPr>
      <w:spacing w:after="0" w:line="240" w:lineRule="auto"/>
    </w:pPr>
    <w:rPr>
      <w:rFonts w:ascii="Calibri" w:hAnsi="Calibri" w:cs="Calibr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09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66FBA"/>
    <w:rPr>
      <w:color w:val="0563C1"/>
      <w:u w:val="single"/>
    </w:rPr>
  </w:style>
  <w:style w:type="character" w:customStyle="1" w:styleId="downloadlinklink">
    <w:name w:val="download_link_link"/>
    <w:basedOn w:val="Fuentedeprrafopredeter"/>
    <w:rsid w:val="00A66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A9OLwnr6hL%2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Yesica Galdamez</dc:creator>
  <cp:lastModifiedBy>Nelly Barrillas</cp:lastModifiedBy>
  <cp:revision>7</cp:revision>
  <cp:lastPrinted>2019-10-01T21:31:00Z</cp:lastPrinted>
  <dcterms:created xsi:type="dcterms:W3CDTF">2019-08-12T21:20:00Z</dcterms:created>
  <dcterms:modified xsi:type="dcterms:W3CDTF">2019-10-30T20:08:00Z</dcterms:modified>
</cp:coreProperties>
</file>