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461B" w14:textId="77777777" w:rsidR="00192786" w:rsidRPr="00510365" w:rsidRDefault="00192786" w:rsidP="00192786">
      <w:pPr>
        <w:rPr>
          <w:rFonts w:ascii="Bembo Std" w:hAnsi="Bembo Std"/>
          <w:sz w:val="28"/>
        </w:rPr>
      </w:pPr>
    </w:p>
    <w:p w14:paraId="311D2305" w14:textId="77777777" w:rsidR="00192786" w:rsidRDefault="00192786" w:rsidP="00192786">
      <w:pPr>
        <w:spacing w:after="0" w:line="276" w:lineRule="auto"/>
        <w:rPr>
          <w:rFonts w:ascii="Bembo Std" w:hAnsi="Bembo Std"/>
          <w:b/>
          <w:sz w:val="36"/>
        </w:rPr>
      </w:pPr>
    </w:p>
    <w:p w14:paraId="45D54CE9" w14:textId="77777777" w:rsidR="00192786" w:rsidRDefault="00192786" w:rsidP="00192786">
      <w:pPr>
        <w:spacing w:after="0" w:line="276" w:lineRule="auto"/>
        <w:jc w:val="center"/>
        <w:rPr>
          <w:rFonts w:ascii="Bembo Std" w:hAnsi="Bembo Std"/>
          <w:b/>
          <w:sz w:val="24"/>
        </w:rPr>
      </w:pPr>
      <w:r>
        <w:rPr>
          <w:rFonts w:ascii="Bembo Std" w:hAnsi="Bembo Std"/>
          <w:b/>
          <w:sz w:val="24"/>
        </w:rPr>
        <w:t>ALCALDÍA DE CIUDAD DELGADO</w:t>
      </w:r>
    </w:p>
    <w:p w14:paraId="22F46C2D" w14:textId="77777777" w:rsidR="00192786" w:rsidRDefault="00192786" w:rsidP="00192786">
      <w:pPr>
        <w:spacing w:after="0" w:line="276" w:lineRule="auto"/>
        <w:jc w:val="center"/>
        <w:rPr>
          <w:rFonts w:ascii="Bembo Std" w:hAnsi="Bembo Std"/>
          <w:b/>
          <w:sz w:val="24"/>
        </w:rPr>
      </w:pPr>
      <w:r>
        <w:rPr>
          <w:rFonts w:ascii="Bembo Std" w:hAnsi="Bembo Std"/>
          <w:b/>
          <w:sz w:val="24"/>
        </w:rPr>
        <w:t>GERENCIA DE OBRAS MUNICIPALES.</w:t>
      </w:r>
    </w:p>
    <w:p w14:paraId="15E6B28C" w14:textId="77777777" w:rsidR="00192786" w:rsidRPr="00192786" w:rsidRDefault="00192786" w:rsidP="00192786">
      <w:pPr>
        <w:spacing w:after="0" w:line="276" w:lineRule="auto"/>
        <w:jc w:val="center"/>
        <w:rPr>
          <w:rFonts w:ascii="Bembo Std" w:hAnsi="Bembo Std"/>
          <w:b/>
          <w:sz w:val="24"/>
        </w:rPr>
      </w:pPr>
      <w:r>
        <w:rPr>
          <w:rFonts w:ascii="Bembo Std" w:hAnsi="Bembo Std"/>
          <w:b/>
          <w:sz w:val="24"/>
        </w:rPr>
        <w:t>UNIDAD AMBIENTAL.</w:t>
      </w:r>
    </w:p>
    <w:p w14:paraId="4E5C612D" w14:textId="77777777" w:rsidR="00192786" w:rsidRPr="00F06665" w:rsidRDefault="00192786" w:rsidP="00192786">
      <w:pPr>
        <w:spacing w:after="0"/>
        <w:jc w:val="both"/>
        <w:rPr>
          <w:rFonts w:ascii="Bembo Std" w:hAnsi="Bembo Std"/>
          <w:sz w:val="24"/>
          <w:szCs w:val="24"/>
        </w:rPr>
      </w:pPr>
      <w:r w:rsidRPr="005A29B3">
        <w:rPr>
          <w:rFonts w:ascii="Bembo Std" w:hAnsi="Bembo Std"/>
          <w:b/>
          <w:sz w:val="24"/>
          <w:szCs w:val="24"/>
        </w:rPr>
        <w:t>La Unidad Ambiental Municipal</w:t>
      </w:r>
      <w:r w:rsidRPr="00F06665">
        <w:rPr>
          <w:rFonts w:ascii="Bembo Std" w:hAnsi="Bembo Std"/>
          <w:sz w:val="24"/>
          <w:szCs w:val="24"/>
        </w:rPr>
        <w:t>, anuncia mediante este comunicado que</w:t>
      </w:r>
      <w:r>
        <w:rPr>
          <w:rFonts w:ascii="Bembo Std" w:hAnsi="Bembo Std"/>
          <w:sz w:val="24"/>
          <w:szCs w:val="24"/>
        </w:rPr>
        <w:t xml:space="preserve">, con el objeto de obtener permiso ambiental, el </w:t>
      </w:r>
      <w:r w:rsidR="00723540">
        <w:rPr>
          <w:rFonts w:ascii="Bembo Std" w:hAnsi="Bembo Std"/>
          <w:sz w:val="24"/>
          <w:szCs w:val="24"/>
        </w:rPr>
        <w:t>señor Héctor Armando Paz Aguirre, titular del proyecto “EXTRACCION DE MATERIAL LA CABAÑA</w:t>
      </w:r>
      <w:r>
        <w:rPr>
          <w:rFonts w:ascii="Bembo Std" w:hAnsi="Bembo Std"/>
          <w:sz w:val="24"/>
          <w:szCs w:val="24"/>
        </w:rPr>
        <w:t>”</w:t>
      </w:r>
      <w:r w:rsidRPr="00F06665">
        <w:rPr>
          <w:rFonts w:ascii="Bembo Std" w:hAnsi="Bembo Std"/>
          <w:sz w:val="24"/>
          <w:szCs w:val="24"/>
        </w:rPr>
        <w:t xml:space="preserve"> </w:t>
      </w:r>
      <w:r>
        <w:rPr>
          <w:rFonts w:ascii="Bembo Std" w:hAnsi="Bembo Std"/>
          <w:sz w:val="24"/>
          <w:szCs w:val="24"/>
        </w:rPr>
        <w:t>presentó ante esta Unidad Ambiental el Estudio de Impacto Ambiental del mencionado proyecto,</w:t>
      </w:r>
      <w:r w:rsidRPr="00F06665">
        <w:rPr>
          <w:rFonts w:ascii="Bembo Std" w:hAnsi="Bembo Std"/>
          <w:sz w:val="24"/>
          <w:szCs w:val="24"/>
        </w:rPr>
        <w:t xml:space="preserve"> </w:t>
      </w:r>
      <w:r>
        <w:rPr>
          <w:rFonts w:ascii="Bembo Std" w:hAnsi="Bembo Std"/>
          <w:sz w:val="24"/>
          <w:szCs w:val="24"/>
        </w:rPr>
        <w:t xml:space="preserve">que cuenta con las siguientes características: </w:t>
      </w:r>
    </w:p>
    <w:p w14:paraId="4908DDA7" w14:textId="77777777" w:rsidR="00192786" w:rsidRDefault="00192786" w:rsidP="00192786">
      <w:pPr>
        <w:spacing w:after="0"/>
        <w:jc w:val="both"/>
        <w:rPr>
          <w:rFonts w:ascii="Bembo Std" w:hAnsi="Bembo Std"/>
          <w:b/>
          <w:sz w:val="24"/>
          <w:szCs w:val="24"/>
        </w:rPr>
      </w:pPr>
      <w:r w:rsidRPr="00080B76">
        <w:rPr>
          <w:rFonts w:ascii="Bembo Std" w:hAnsi="Bembo Std"/>
          <w:b/>
          <w:sz w:val="24"/>
          <w:szCs w:val="24"/>
        </w:rPr>
        <w:t>UBICACIÓN DEL PROYECTO.</w:t>
      </w:r>
    </w:p>
    <w:p w14:paraId="742C357E" w14:textId="77777777" w:rsidR="00192786" w:rsidRPr="00240B79" w:rsidRDefault="00302A03" w:rsidP="00192786">
      <w:pPr>
        <w:spacing w:after="0"/>
        <w:jc w:val="both"/>
        <w:rPr>
          <w:rFonts w:ascii="Bembo Std" w:hAnsi="Bembo Std"/>
          <w:b/>
          <w:sz w:val="24"/>
          <w:szCs w:val="24"/>
        </w:rPr>
      </w:pPr>
      <w:r>
        <w:rPr>
          <w:rFonts w:ascii="Bembo Std" w:hAnsi="Bembo Std"/>
          <w:sz w:val="24"/>
          <w:szCs w:val="24"/>
        </w:rPr>
        <w:t>Carretera Antigua al</w:t>
      </w:r>
      <w:r w:rsidR="00192786">
        <w:rPr>
          <w:rFonts w:ascii="Bembo Std" w:hAnsi="Bembo Std"/>
          <w:sz w:val="24"/>
          <w:szCs w:val="24"/>
        </w:rPr>
        <w:t xml:space="preserve"> municipio de tonacatepeque</w:t>
      </w:r>
      <w:r>
        <w:rPr>
          <w:rFonts w:ascii="Bembo Std" w:hAnsi="Bembo Std"/>
          <w:sz w:val="24"/>
          <w:szCs w:val="24"/>
        </w:rPr>
        <w:t>, Cantón la Cabaña, Municipio de Ciudad Delgado</w:t>
      </w:r>
      <w:r w:rsidR="00192786">
        <w:rPr>
          <w:rFonts w:ascii="Bembo Std" w:hAnsi="Bembo Std"/>
          <w:sz w:val="24"/>
          <w:szCs w:val="24"/>
        </w:rPr>
        <w:t xml:space="preserve"> departamento de San Salvador.</w:t>
      </w:r>
    </w:p>
    <w:p w14:paraId="5F0D1D34" w14:textId="77777777" w:rsidR="00192786" w:rsidRPr="00080B76" w:rsidRDefault="00192786" w:rsidP="00192786">
      <w:pPr>
        <w:spacing w:after="0"/>
        <w:jc w:val="both"/>
        <w:rPr>
          <w:rFonts w:ascii="Bembo Std" w:hAnsi="Bembo Std"/>
          <w:b/>
          <w:sz w:val="24"/>
          <w:szCs w:val="24"/>
        </w:rPr>
      </w:pPr>
      <w:r w:rsidRPr="00080B76">
        <w:rPr>
          <w:rFonts w:ascii="Bembo Std" w:hAnsi="Bembo Std"/>
          <w:b/>
          <w:sz w:val="24"/>
          <w:szCs w:val="24"/>
        </w:rPr>
        <w:t>DESCRIPCION DEL PROYECTO.</w:t>
      </w:r>
    </w:p>
    <w:p w14:paraId="15264C9A" w14:textId="77777777" w:rsidR="00192786" w:rsidRPr="00F06665" w:rsidRDefault="00192786" w:rsidP="00192786">
      <w:pPr>
        <w:spacing w:after="0"/>
        <w:jc w:val="both"/>
        <w:rPr>
          <w:rFonts w:ascii="Bembo Std" w:hAnsi="Bembo Std"/>
          <w:sz w:val="24"/>
          <w:szCs w:val="24"/>
        </w:rPr>
      </w:pPr>
      <w:r w:rsidRPr="00F06665">
        <w:rPr>
          <w:rFonts w:ascii="Bembo Std" w:hAnsi="Bembo Std"/>
          <w:sz w:val="24"/>
          <w:szCs w:val="24"/>
        </w:rPr>
        <w:t xml:space="preserve">El proyecto consiste en </w:t>
      </w:r>
      <w:r>
        <w:rPr>
          <w:rFonts w:ascii="Bembo Std" w:hAnsi="Bembo Std"/>
          <w:sz w:val="24"/>
          <w:szCs w:val="24"/>
        </w:rPr>
        <w:t xml:space="preserve">la </w:t>
      </w:r>
      <w:r w:rsidR="00302A03">
        <w:rPr>
          <w:rFonts w:ascii="Bembo Std" w:hAnsi="Bembo Std"/>
          <w:sz w:val="24"/>
          <w:szCs w:val="24"/>
        </w:rPr>
        <w:t>extracción a cielo abierto de 5</w:t>
      </w:r>
      <w:r w:rsidR="00AC5F95">
        <w:rPr>
          <w:rFonts w:ascii="Bembo Std" w:hAnsi="Bembo Std"/>
          <w:sz w:val="24"/>
          <w:szCs w:val="24"/>
        </w:rPr>
        <w:t>0,000</w:t>
      </w:r>
      <w:r w:rsidR="003247BA">
        <w:rPr>
          <w:rFonts w:ascii="Bembo Std" w:hAnsi="Bembo Std"/>
          <w:sz w:val="24"/>
          <w:szCs w:val="24"/>
        </w:rPr>
        <w:t>.00</w:t>
      </w:r>
      <w:r>
        <w:rPr>
          <w:rFonts w:ascii="Bembo Std" w:hAnsi="Bembo Std"/>
          <w:sz w:val="24"/>
          <w:szCs w:val="24"/>
        </w:rPr>
        <w:t>,</w:t>
      </w:r>
      <w:r w:rsidR="003247BA">
        <w:rPr>
          <w:rFonts w:ascii="Bembo Std" w:hAnsi="Bembo Std"/>
          <w:sz w:val="24"/>
          <w:szCs w:val="24"/>
        </w:rPr>
        <w:t xml:space="preserve"> metros cúbicos de tierra blanca y recepción de 75,000.00 metros cúbicos de materiales provenientes de las construcciones para la conformación de terrazas donde se ha </w:t>
      </w:r>
      <w:r w:rsidR="00581DE3">
        <w:rPr>
          <w:rFonts w:ascii="Bembo Std" w:hAnsi="Bembo Std"/>
          <w:sz w:val="24"/>
          <w:szCs w:val="24"/>
        </w:rPr>
        <w:t>extraído</w:t>
      </w:r>
      <w:r w:rsidR="003247BA">
        <w:rPr>
          <w:rFonts w:ascii="Bembo Std" w:hAnsi="Bembo Std"/>
          <w:sz w:val="24"/>
          <w:szCs w:val="24"/>
        </w:rPr>
        <w:t xml:space="preserve"> el material. El </w:t>
      </w:r>
      <w:r w:rsidR="00581DE3">
        <w:rPr>
          <w:rFonts w:ascii="Bembo Std" w:hAnsi="Bembo Std"/>
          <w:sz w:val="24"/>
          <w:szCs w:val="24"/>
        </w:rPr>
        <w:t>proyecto</w:t>
      </w:r>
      <w:r w:rsidR="003247BA">
        <w:rPr>
          <w:rFonts w:ascii="Bembo Std" w:hAnsi="Bembo Std"/>
          <w:sz w:val="24"/>
          <w:szCs w:val="24"/>
        </w:rPr>
        <w:t xml:space="preserve"> prevé extraer y depositar dicho volumen durante un periodo de 5 años</w:t>
      </w:r>
      <w:r>
        <w:rPr>
          <w:rFonts w:ascii="Bembo Std" w:hAnsi="Bembo Std"/>
          <w:sz w:val="24"/>
          <w:szCs w:val="24"/>
        </w:rPr>
        <w:t>; El</w:t>
      </w:r>
      <w:r w:rsidR="00581DE3">
        <w:rPr>
          <w:rFonts w:ascii="Bembo Std" w:hAnsi="Bembo Std"/>
          <w:sz w:val="24"/>
          <w:szCs w:val="24"/>
        </w:rPr>
        <w:t xml:space="preserve"> área total del terreno a tratar es de 38,176.29 metros </w:t>
      </w:r>
      <w:r w:rsidR="000A2F7A">
        <w:rPr>
          <w:rFonts w:ascii="Bembo Std" w:hAnsi="Bembo Std"/>
          <w:sz w:val="24"/>
          <w:szCs w:val="24"/>
        </w:rPr>
        <w:t>cuadrados de</w:t>
      </w:r>
      <w:r w:rsidR="00581DE3">
        <w:rPr>
          <w:rFonts w:ascii="Bembo Std" w:hAnsi="Bembo Std"/>
          <w:sz w:val="24"/>
          <w:szCs w:val="24"/>
        </w:rPr>
        <w:t xml:space="preserve"> los cuales se prevé explotar 28,000.00 metros </w:t>
      </w:r>
      <w:r w:rsidR="000A2F7A">
        <w:rPr>
          <w:rFonts w:ascii="Bembo Std" w:hAnsi="Bembo Std"/>
          <w:sz w:val="24"/>
          <w:szCs w:val="24"/>
        </w:rPr>
        <w:t>cuadrados.</w:t>
      </w:r>
    </w:p>
    <w:p w14:paraId="79557B52" w14:textId="77777777" w:rsidR="00192786" w:rsidRPr="00080B76" w:rsidRDefault="00192786" w:rsidP="00192786">
      <w:pPr>
        <w:spacing w:after="0"/>
        <w:jc w:val="both"/>
        <w:rPr>
          <w:rFonts w:ascii="Bembo Std" w:hAnsi="Bembo Std"/>
          <w:b/>
          <w:sz w:val="24"/>
          <w:szCs w:val="24"/>
        </w:rPr>
      </w:pPr>
      <w:r w:rsidRPr="00080B76">
        <w:rPr>
          <w:rFonts w:ascii="Bembo Std" w:hAnsi="Bembo Std"/>
          <w:b/>
          <w:sz w:val="24"/>
          <w:szCs w:val="24"/>
        </w:rPr>
        <w:t>SITUACION ACTUAL.</w:t>
      </w:r>
    </w:p>
    <w:p w14:paraId="5F68EEA6" w14:textId="77777777" w:rsidR="00192786" w:rsidRDefault="00192786" w:rsidP="00192786">
      <w:pPr>
        <w:spacing w:after="0"/>
        <w:jc w:val="both"/>
        <w:rPr>
          <w:rFonts w:ascii="Bembo Std" w:hAnsi="Bembo Std"/>
          <w:sz w:val="24"/>
          <w:szCs w:val="24"/>
        </w:rPr>
      </w:pPr>
      <w:r w:rsidRPr="00F06665">
        <w:rPr>
          <w:rFonts w:ascii="Bembo Std" w:hAnsi="Bembo Std"/>
          <w:sz w:val="24"/>
          <w:szCs w:val="24"/>
        </w:rPr>
        <w:t>El proyecto se encuentra en un proceso de evaluación ambiental</w:t>
      </w:r>
      <w:r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por lo que</w:t>
      </w:r>
      <w:r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de conformidad a lo establecido en el art. 25 literal a) de la Ley de Medio Ambiente</w:t>
      </w:r>
      <w:r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se ha remitido a la Municipalidad de Delgado</w:t>
      </w:r>
      <w:r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a fin de realizar la Consulta pública y recibir las opiniones u observaciones recibidas en un plazo </w:t>
      </w:r>
      <w:r>
        <w:rPr>
          <w:rFonts w:ascii="Bembo Std" w:hAnsi="Bembo Std"/>
          <w:sz w:val="24"/>
          <w:szCs w:val="24"/>
        </w:rPr>
        <w:t>d</w:t>
      </w:r>
      <w:r w:rsidR="00581DE3">
        <w:rPr>
          <w:rFonts w:ascii="Bembo Std" w:hAnsi="Bembo Std"/>
          <w:sz w:val="24"/>
          <w:szCs w:val="24"/>
        </w:rPr>
        <w:t>e 10 días, que inician el día 15</w:t>
      </w:r>
      <w:r w:rsidR="000A2F7A">
        <w:rPr>
          <w:rFonts w:ascii="Bembo Std" w:hAnsi="Bembo Std"/>
          <w:sz w:val="24"/>
          <w:szCs w:val="24"/>
        </w:rPr>
        <w:t xml:space="preserve"> de abril</w:t>
      </w:r>
      <w:r>
        <w:rPr>
          <w:rFonts w:ascii="Bembo Std" w:hAnsi="Bembo Std"/>
          <w:sz w:val="24"/>
          <w:szCs w:val="24"/>
        </w:rPr>
        <w:t xml:space="preserve"> </w:t>
      </w:r>
      <w:r w:rsidRPr="00F06665">
        <w:rPr>
          <w:rFonts w:ascii="Bembo Std" w:hAnsi="Bembo Std"/>
          <w:sz w:val="24"/>
          <w:szCs w:val="24"/>
        </w:rPr>
        <w:t>y</w:t>
      </w:r>
      <w:r w:rsidR="000A2F7A">
        <w:rPr>
          <w:rFonts w:ascii="Bembo Std" w:hAnsi="Bembo Std"/>
          <w:sz w:val="24"/>
          <w:szCs w:val="24"/>
        </w:rPr>
        <w:t xml:space="preserve"> finalizan el día 26 de abril</w:t>
      </w:r>
      <w:r>
        <w:rPr>
          <w:rFonts w:ascii="Bembo Std" w:hAnsi="Bembo Std"/>
          <w:sz w:val="24"/>
          <w:szCs w:val="24"/>
        </w:rPr>
        <w:t xml:space="preserve"> del año 2024</w:t>
      </w:r>
      <w:r w:rsidRPr="00F06665">
        <w:rPr>
          <w:rFonts w:ascii="Bembo Std" w:hAnsi="Bembo Std"/>
          <w:sz w:val="24"/>
          <w:szCs w:val="24"/>
        </w:rPr>
        <w:t>.</w:t>
      </w:r>
    </w:p>
    <w:p w14:paraId="57984BDE" w14:textId="7C21F5A1" w:rsidR="00192786" w:rsidRDefault="00192786" w:rsidP="00192786">
      <w:pPr>
        <w:spacing w:after="0"/>
        <w:jc w:val="both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 xml:space="preserve">Toda persona natural o jurídica que se considere afectada puede consultar la información relativa al proyecto en   la Unidad Ambiental Municipal de Ciudad Delgado, al correo electrónico </w:t>
      </w:r>
      <w:hyperlink r:id="rId6" w:history="1">
        <w:r w:rsidRPr="00225E56">
          <w:rPr>
            <w:rStyle w:val="Hipervnculo"/>
            <w:rFonts w:ascii="Bembo Std" w:hAnsi="Bembo Std"/>
            <w:sz w:val="24"/>
            <w:szCs w:val="24"/>
          </w:rPr>
          <w:t>n.ardon@ciudaddelgado</w:t>
        </w:r>
      </w:hyperlink>
      <w:r w:rsidR="00A67AB8">
        <w:rPr>
          <w:rStyle w:val="Hipervnculo"/>
          <w:rFonts w:ascii="Bembo Std" w:hAnsi="Bembo Std"/>
          <w:sz w:val="24"/>
          <w:szCs w:val="24"/>
        </w:rPr>
        <w:t>.gob.sv</w:t>
      </w:r>
      <w:r>
        <w:rPr>
          <w:rFonts w:ascii="Bembo Std" w:hAnsi="Bembo Std"/>
          <w:sz w:val="24"/>
          <w:szCs w:val="24"/>
        </w:rPr>
        <w:t>, o en la Dirección General de Gestión Territorial del Ministerio de Medio Ambiente, (previa cita al teléfono 2132-9218) ubicada en el kilómetro 5 y 1/2 carretera a Santa Tecla.</w:t>
      </w:r>
    </w:p>
    <w:p w14:paraId="08A35D44" w14:textId="77777777" w:rsidR="00192786" w:rsidRDefault="00192786" w:rsidP="00192786">
      <w:pPr>
        <w:spacing w:after="0"/>
        <w:jc w:val="both"/>
        <w:rPr>
          <w:rFonts w:ascii="Bembo Std" w:hAnsi="Bembo Std"/>
          <w:sz w:val="24"/>
          <w:szCs w:val="24"/>
        </w:rPr>
      </w:pPr>
    </w:p>
    <w:p w14:paraId="7E3DB677" w14:textId="77777777" w:rsidR="000A2F7A" w:rsidRDefault="000A2F7A" w:rsidP="00192786">
      <w:pPr>
        <w:spacing w:after="0"/>
        <w:jc w:val="both"/>
        <w:rPr>
          <w:rFonts w:ascii="Bembo Std" w:hAnsi="Bembo Std"/>
          <w:sz w:val="24"/>
          <w:szCs w:val="24"/>
        </w:rPr>
      </w:pPr>
    </w:p>
    <w:p w14:paraId="208DFF59" w14:textId="77777777" w:rsidR="00192786" w:rsidRDefault="00192786" w:rsidP="00192786">
      <w:pPr>
        <w:spacing w:after="0"/>
        <w:jc w:val="both"/>
        <w:rPr>
          <w:rFonts w:ascii="Bembo Std" w:hAnsi="Bembo Std"/>
          <w:sz w:val="24"/>
          <w:szCs w:val="24"/>
        </w:rPr>
      </w:pPr>
    </w:p>
    <w:p w14:paraId="0289C696" w14:textId="77777777" w:rsidR="00192786" w:rsidRDefault="00192786" w:rsidP="00192786">
      <w:pPr>
        <w:spacing w:after="0"/>
        <w:jc w:val="both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>Atentamente,</w:t>
      </w:r>
    </w:p>
    <w:p w14:paraId="7A942661" w14:textId="77777777" w:rsidR="000A2F7A" w:rsidRDefault="000A2F7A" w:rsidP="00192786">
      <w:pPr>
        <w:spacing w:after="0"/>
        <w:jc w:val="both"/>
        <w:rPr>
          <w:rFonts w:ascii="Bembo Std" w:hAnsi="Bembo Std"/>
          <w:sz w:val="24"/>
          <w:szCs w:val="24"/>
        </w:rPr>
      </w:pPr>
    </w:p>
    <w:p w14:paraId="209158CB" w14:textId="77777777" w:rsidR="00192786" w:rsidRPr="005A29B3" w:rsidRDefault="000A2F7A" w:rsidP="00192786">
      <w:pPr>
        <w:spacing w:after="0"/>
        <w:jc w:val="right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>Ciudad Delgado, 18 de abril</w:t>
      </w:r>
      <w:r w:rsidR="00192786">
        <w:rPr>
          <w:rFonts w:ascii="Bembo Std" w:hAnsi="Bembo Std"/>
          <w:sz w:val="24"/>
          <w:szCs w:val="24"/>
        </w:rPr>
        <w:t xml:space="preserve"> del año 2024.</w:t>
      </w:r>
    </w:p>
    <w:p w14:paraId="03083067" w14:textId="77777777" w:rsidR="00192786" w:rsidRDefault="00192786" w:rsidP="00192786">
      <w:pPr>
        <w:spacing w:after="0" w:line="276" w:lineRule="auto"/>
        <w:jc w:val="center"/>
        <w:rPr>
          <w:rFonts w:ascii="Bembo Std" w:hAnsi="Bembo Std"/>
          <w:b/>
          <w:sz w:val="24"/>
        </w:rPr>
      </w:pPr>
    </w:p>
    <w:sectPr w:rsidR="00192786" w:rsidSect="00192786">
      <w:headerReference w:type="default" r:id="rId7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1D46" w14:textId="77777777" w:rsidR="001F6947" w:rsidRDefault="001F6947">
      <w:pPr>
        <w:spacing w:after="0" w:line="240" w:lineRule="auto"/>
      </w:pPr>
      <w:r>
        <w:separator/>
      </w:r>
    </w:p>
  </w:endnote>
  <w:endnote w:type="continuationSeparator" w:id="0">
    <w:p w14:paraId="3E56805A" w14:textId="77777777" w:rsidR="001F6947" w:rsidRDefault="001F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DBDD" w14:textId="77777777" w:rsidR="001F6947" w:rsidRDefault="001F6947">
      <w:pPr>
        <w:spacing w:after="0" w:line="240" w:lineRule="auto"/>
      </w:pPr>
      <w:r>
        <w:separator/>
      </w:r>
    </w:p>
  </w:footnote>
  <w:footnote w:type="continuationSeparator" w:id="0">
    <w:p w14:paraId="121F5234" w14:textId="77777777" w:rsidR="001F6947" w:rsidRDefault="001F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A2DE" w14:textId="77777777" w:rsidR="00192786" w:rsidRDefault="0019278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458E90C" wp14:editId="41F154B7">
          <wp:simplePos x="0" y="0"/>
          <wp:positionH relativeFrom="margin">
            <wp:posOffset>-1073785</wp:posOffset>
          </wp:positionH>
          <wp:positionV relativeFrom="margin">
            <wp:posOffset>-1047750</wp:posOffset>
          </wp:positionV>
          <wp:extent cx="7719948" cy="998963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86"/>
    <w:rsid w:val="000A2F7A"/>
    <w:rsid w:val="00192786"/>
    <w:rsid w:val="001F6947"/>
    <w:rsid w:val="0021444A"/>
    <w:rsid w:val="0029275C"/>
    <w:rsid w:val="00302A03"/>
    <w:rsid w:val="003247BA"/>
    <w:rsid w:val="00581DE3"/>
    <w:rsid w:val="00723540"/>
    <w:rsid w:val="00723C89"/>
    <w:rsid w:val="00A67AB8"/>
    <w:rsid w:val="00AC5F95"/>
    <w:rsid w:val="00E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C709"/>
  <w15:chartTrackingRefBased/>
  <w15:docId w15:val="{854E24E1-28D7-4547-BDC5-CC19ED7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786"/>
  </w:style>
  <w:style w:type="character" w:styleId="Hipervnculo">
    <w:name w:val="Hyperlink"/>
    <w:basedOn w:val="Fuentedeprrafopredeter"/>
    <w:uiPriority w:val="99"/>
    <w:unhideWhenUsed/>
    <w:rsid w:val="00192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ardon@ciudadadelga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Agustin Ardon Renderos</dc:creator>
  <cp:keywords/>
  <dc:description/>
  <cp:lastModifiedBy>Diana Alejandra Dominguez Funes</cp:lastModifiedBy>
  <cp:revision>4</cp:revision>
  <dcterms:created xsi:type="dcterms:W3CDTF">2024-04-19T15:36:00Z</dcterms:created>
  <dcterms:modified xsi:type="dcterms:W3CDTF">2024-04-19T15:36:00Z</dcterms:modified>
</cp:coreProperties>
</file>