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6396" w14:textId="77777777" w:rsidR="00271AF3" w:rsidRPr="000A3A88" w:rsidRDefault="00271AF3" w:rsidP="00271AF3">
      <w:pPr>
        <w:rPr>
          <w:rFonts w:ascii="Bembo Std" w:hAnsi="Bembo Std"/>
        </w:rPr>
      </w:pPr>
    </w:p>
    <w:p w14:paraId="0A387E23" w14:textId="77777777" w:rsidR="00271AF3" w:rsidRDefault="00271AF3" w:rsidP="00271AF3">
      <w:pPr>
        <w:spacing w:after="0" w:line="600" w:lineRule="auto"/>
        <w:rPr>
          <w:rFonts w:ascii="Bembo Std" w:hAnsi="Bembo Std"/>
          <w:b/>
          <w:sz w:val="28"/>
        </w:rPr>
      </w:pPr>
    </w:p>
    <w:p w14:paraId="344BB5F2" w14:textId="77777777" w:rsidR="00271AF3" w:rsidRPr="00751131" w:rsidRDefault="00271AF3" w:rsidP="00271AF3">
      <w:pPr>
        <w:spacing w:after="0" w:line="276" w:lineRule="auto"/>
        <w:jc w:val="center"/>
        <w:rPr>
          <w:rFonts w:ascii="Bembo Std" w:hAnsi="Bembo Std"/>
          <w:b/>
          <w:sz w:val="28"/>
          <w:szCs w:val="24"/>
        </w:rPr>
      </w:pPr>
      <w:r w:rsidRPr="00751131">
        <w:rPr>
          <w:rFonts w:ascii="Bembo Std" w:hAnsi="Bembo Std"/>
          <w:b/>
          <w:sz w:val="28"/>
          <w:szCs w:val="24"/>
        </w:rPr>
        <w:t>ALCALDÍA DE CIUDAD DELGADO.</w:t>
      </w:r>
    </w:p>
    <w:p w14:paraId="578FC55A" w14:textId="77777777" w:rsidR="00271AF3" w:rsidRPr="00751131" w:rsidRDefault="00271AF3" w:rsidP="00271AF3">
      <w:pPr>
        <w:spacing w:after="0"/>
        <w:jc w:val="center"/>
        <w:rPr>
          <w:rFonts w:ascii="Bembo Std" w:hAnsi="Bembo Std"/>
          <w:sz w:val="28"/>
          <w:szCs w:val="24"/>
        </w:rPr>
      </w:pPr>
      <w:r w:rsidRPr="00751131">
        <w:rPr>
          <w:rFonts w:ascii="Bembo Std" w:hAnsi="Bembo Std"/>
          <w:sz w:val="28"/>
          <w:szCs w:val="24"/>
        </w:rPr>
        <w:t>GERENCIA DE OBRAS MUNICIPALES.</w:t>
      </w:r>
    </w:p>
    <w:p w14:paraId="4192EFA0" w14:textId="77777777" w:rsidR="00271AF3" w:rsidRPr="00751131" w:rsidRDefault="00271AF3" w:rsidP="00271AF3">
      <w:pPr>
        <w:spacing w:after="0"/>
        <w:jc w:val="center"/>
        <w:rPr>
          <w:rFonts w:ascii="Bembo Std" w:hAnsi="Bembo Std"/>
          <w:sz w:val="28"/>
          <w:szCs w:val="24"/>
        </w:rPr>
      </w:pPr>
      <w:r w:rsidRPr="00751131">
        <w:rPr>
          <w:rFonts w:ascii="Bembo Std" w:hAnsi="Bembo Std"/>
          <w:sz w:val="28"/>
          <w:szCs w:val="24"/>
        </w:rPr>
        <w:t>UNIDAD AMBIENTAL MUNICIPAL.</w:t>
      </w:r>
    </w:p>
    <w:p w14:paraId="3CFFB67A" w14:textId="77777777" w:rsidR="00271AF3" w:rsidRPr="00751131" w:rsidRDefault="00271AF3" w:rsidP="00271AF3">
      <w:pPr>
        <w:spacing w:after="0"/>
        <w:rPr>
          <w:rFonts w:ascii="Bembo Std" w:hAnsi="Bembo Std"/>
          <w:sz w:val="28"/>
          <w:szCs w:val="24"/>
        </w:rPr>
      </w:pPr>
    </w:p>
    <w:p w14:paraId="390828A2" w14:textId="77777777" w:rsidR="006A4652" w:rsidRPr="00F06665" w:rsidRDefault="00271AF3" w:rsidP="00271AF3">
      <w:pPr>
        <w:spacing w:after="0"/>
        <w:jc w:val="both"/>
        <w:rPr>
          <w:rFonts w:ascii="Bembo Std" w:hAnsi="Bembo Std"/>
          <w:sz w:val="24"/>
          <w:szCs w:val="24"/>
        </w:rPr>
      </w:pPr>
      <w:r w:rsidRPr="00F06665">
        <w:rPr>
          <w:rFonts w:ascii="Bembo Std" w:hAnsi="Bembo Std"/>
          <w:sz w:val="24"/>
          <w:szCs w:val="24"/>
        </w:rPr>
        <w:t>La Unidad Ambiental Municipal, anuncia mediante este comunicado que</w:t>
      </w:r>
      <w:r w:rsidR="00BB0330">
        <w:rPr>
          <w:rFonts w:ascii="Bembo Std" w:hAnsi="Bembo Std"/>
          <w:sz w:val="24"/>
          <w:szCs w:val="24"/>
        </w:rPr>
        <w:t>, con el objeto de obtener permiso ambiental, e</w:t>
      </w:r>
      <w:r w:rsidR="00A64DEE">
        <w:rPr>
          <w:rFonts w:ascii="Bembo Std" w:hAnsi="Bembo Std"/>
          <w:sz w:val="24"/>
          <w:szCs w:val="24"/>
        </w:rPr>
        <w:t>l señor Daniel Alejandro Álvarez</w:t>
      </w:r>
      <w:r w:rsidR="00BB0330">
        <w:rPr>
          <w:rFonts w:ascii="Bembo Std" w:hAnsi="Bembo Std"/>
          <w:sz w:val="24"/>
          <w:szCs w:val="24"/>
        </w:rPr>
        <w:t xml:space="preserve"> Campos, representante legal de CEL, titular del proyecto </w:t>
      </w:r>
      <w:r w:rsidR="00DF6D3D">
        <w:rPr>
          <w:rFonts w:ascii="Bembo Std" w:hAnsi="Bembo Std"/>
          <w:sz w:val="24"/>
          <w:szCs w:val="24"/>
        </w:rPr>
        <w:t>“Instalación de una planta de generación eléctrica con biogás en el r</w:t>
      </w:r>
      <w:r w:rsidR="00A64DEE">
        <w:rPr>
          <w:rFonts w:ascii="Bembo Std" w:hAnsi="Bembo Std"/>
          <w:sz w:val="24"/>
          <w:szCs w:val="24"/>
        </w:rPr>
        <w:t>í</w:t>
      </w:r>
      <w:r w:rsidR="00DF6D3D">
        <w:rPr>
          <w:rFonts w:ascii="Bembo Std" w:hAnsi="Bembo Std"/>
          <w:sz w:val="24"/>
          <w:szCs w:val="24"/>
        </w:rPr>
        <w:t>o Acelhuate</w:t>
      </w:r>
      <w:r w:rsidR="00A64DEE">
        <w:rPr>
          <w:rFonts w:ascii="Bembo Std" w:hAnsi="Bembo Std"/>
          <w:sz w:val="24"/>
          <w:szCs w:val="24"/>
        </w:rPr>
        <w:t>,”</w:t>
      </w:r>
      <w:r w:rsidR="00BB0330">
        <w:rPr>
          <w:rFonts w:ascii="Bembo Std" w:hAnsi="Bembo Std"/>
          <w:sz w:val="24"/>
          <w:szCs w:val="24"/>
        </w:rPr>
        <w:t xml:space="preserve"> la Comisión Ejecutiva Hidroeléctrica</w:t>
      </w:r>
      <w:r w:rsidR="00DF6D3D">
        <w:rPr>
          <w:rFonts w:ascii="Bembo Std" w:hAnsi="Bembo Std"/>
          <w:sz w:val="24"/>
          <w:szCs w:val="24"/>
        </w:rPr>
        <w:t xml:space="preserve"> del r</w:t>
      </w:r>
      <w:r w:rsidR="00A64DEE">
        <w:rPr>
          <w:rFonts w:ascii="Bembo Std" w:hAnsi="Bembo Std"/>
          <w:sz w:val="24"/>
          <w:szCs w:val="24"/>
        </w:rPr>
        <w:t>í</w:t>
      </w:r>
      <w:r w:rsidR="00BB0330">
        <w:rPr>
          <w:rFonts w:ascii="Bembo Std" w:hAnsi="Bembo Std"/>
          <w:sz w:val="24"/>
          <w:szCs w:val="24"/>
        </w:rPr>
        <w:t>o Lempa</w:t>
      </w:r>
      <w:r w:rsidRPr="00F06665">
        <w:rPr>
          <w:rFonts w:ascii="Bembo Std" w:hAnsi="Bembo Std"/>
          <w:sz w:val="24"/>
          <w:szCs w:val="24"/>
        </w:rPr>
        <w:t xml:space="preserve">, </w:t>
      </w:r>
      <w:r w:rsidR="00A64DEE">
        <w:rPr>
          <w:rFonts w:ascii="Bembo Std" w:hAnsi="Bembo Std"/>
          <w:sz w:val="24"/>
          <w:szCs w:val="24"/>
        </w:rPr>
        <w:t>presentó</w:t>
      </w:r>
      <w:r w:rsidR="00DF6D3D">
        <w:rPr>
          <w:rFonts w:ascii="Bembo Std" w:hAnsi="Bembo Std"/>
          <w:sz w:val="24"/>
          <w:szCs w:val="24"/>
        </w:rPr>
        <w:t xml:space="preserve"> ante esta Unidad Ambiental el Estudio de Impacto Ambiental del mencionado proyecto,</w:t>
      </w:r>
      <w:r w:rsidR="00DF6D3D" w:rsidRPr="00F06665">
        <w:rPr>
          <w:rFonts w:ascii="Bembo Std" w:hAnsi="Bembo Std"/>
          <w:sz w:val="24"/>
          <w:szCs w:val="24"/>
        </w:rPr>
        <w:t xml:space="preserve"> </w:t>
      </w:r>
      <w:r w:rsidR="00DF6D3D">
        <w:rPr>
          <w:rFonts w:ascii="Bembo Std" w:hAnsi="Bembo Std"/>
          <w:sz w:val="24"/>
          <w:szCs w:val="24"/>
        </w:rPr>
        <w:t xml:space="preserve">que cuenta con las siguientes características: </w:t>
      </w:r>
    </w:p>
    <w:p w14:paraId="090B9F2E" w14:textId="77777777" w:rsidR="00271AF3" w:rsidRPr="00080B76" w:rsidRDefault="00271AF3" w:rsidP="00271AF3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UBICACIÓN DEL PROYECTO.</w:t>
      </w:r>
    </w:p>
    <w:p w14:paraId="1DE65066" w14:textId="77777777" w:rsidR="00271AF3" w:rsidRPr="00F06665" w:rsidRDefault="006A4652" w:rsidP="00271AF3">
      <w:pPr>
        <w:spacing w:after="0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 xml:space="preserve">Municipio de Ciudad Delgado y </w:t>
      </w:r>
      <w:r w:rsidR="00837670">
        <w:rPr>
          <w:rFonts w:ascii="Bembo Std" w:hAnsi="Bembo Std"/>
          <w:sz w:val="24"/>
          <w:szCs w:val="24"/>
        </w:rPr>
        <w:t>Cuscatancingo,</w:t>
      </w:r>
      <w:r w:rsidR="00271AF3" w:rsidRPr="00F06665">
        <w:rPr>
          <w:rFonts w:ascii="Bembo Std" w:hAnsi="Bembo Std"/>
          <w:sz w:val="24"/>
          <w:szCs w:val="24"/>
        </w:rPr>
        <w:t xml:space="preserve"> Departamento de San Salvador</w:t>
      </w:r>
      <w:r w:rsidR="00A64DEE">
        <w:rPr>
          <w:rFonts w:ascii="Bembo Std" w:hAnsi="Bembo Std"/>
          <w:sz w:val="24"/>
          <w:szCs w:val="24"/>
        </w:rPr>
        <w:t>, al margen izquierdo de rí</w:t>
      </w:r>
      <w:r w:rsidR="00837670">
        <w:rPr>
          <w:rFonts w:ascii="Bembo Std" w:hAnsi="Bembo Std"/>
          <w:sz w:val="24"/>
          <w:szCs w:val="24"/>
        </w:rPr>
        <w:t>o Urbina –Tomayate.</w:t>
      </w:r>
    </w:p>
    <w:p w14:paraId="27A724BC" w14:textId="77777777" w:rsidR="00271AF3" w:rsidRPr="00080B76" w:rsidRDefault="00271AF3" w:rsidP="00271AF3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DESCRIPCION DEL PROYECTO.</w:t>
      </w:r>
    </w:p>
    <w:p w14:paraId="5239054E" w14:textId="77777777" w:rsidR="00271AF3" w:rsidRPr="00F06665" w:rsidRDefault="00271AF3" w:rsidP="00271AF3">
      <w:pPr>
        <w:spacing w:after="0"/>
        <w:jc w:val="both"/>
        <w:rPr>
          <w:rFonts w:ascii="Bembo Std" w:hAnsi="Bembo Std"/>
          <w:sz w:val="24"/>
          <w:szCs w:val="24"/>
        </w:rPr>
      </w:pPr>
      <w:r w:rsidRPr="00F06665">
        <w:rPr>
          <w:rFonts w:ascii="Bembo Std" w:hAnsi="Bembo Std"/>
          <w:sz w:val="24"/>
          <w:szCs w:val="24"/>
        </w:rPr>
        <w:t xml:space="preserve">El proyecto consiste en </w:t>
      </w:r>
      <w:r w:rsidR="00A121C1">
        <w:rPr>
          <w:rFonts w:ascii="Bembo Std" w:hAnsi="Bembo Std"/>
          <w:sz w:val="24"/>
          <w:szCs w:val="24"/>
        </w:rPr>
        <w:t xml:space="preserve">la instalación </w:t>
      </w:r>
      <w:r w:rsidR="00A64DEE">
        <w:rPr>
          <w:rFonts w:ascii="Bembo Std" w:hAnsi="Bembo Std"/>
          <w:sz w:val="24"/>
          <w:szCs w:val="24"/>
        </w:rPr>
        <w:t>de una planta que generará</w:t>
      </w:r>
      <w:r w:rsidR="00A121C1">
        <w:rPr>
          <w:rFonts w:ascii="Bembo Std" w:hAnsi="Bembo Std"/>
          <w:sz w:val="24"/>
          <w:szCs w:val="24"/>
        </w:rPr>
        <w:t xml:space="preserve"> energía eléctrica a partir de tres fuentes: con moto generadores que</w:t>
      </w:r>
      <w:r w:rsidR="00A64DEE">
        <w:rPr>
          <w:rFonts w:ascii="Bembo Std" w:hAnsi="Bembo Std"/>
          <w:sz w:val="24"/>
          <w:szCs w:val="24"/>
        </w:rPr>
        <w:t>,</w:t>
      </w:r>
      <w:r w:rsidR="00A121C1">
        <w:rPr>
          <w:rFonts w:ascii="Bembo Std" w:hAnsi="Bembo Std"/>
          <w:sz w:val="24"/>
          <w:szCs w:val="24"/>
        </w:rPr>
        <w:t xml:space="preserve"> utilizan como combustible el biogás producido por el tratamiento anaerobio de las aguas residuales; por el aprovechamiento de energía hidráulica del agua tratada en una pequeña central hidroeléctrica (PCH); y por el aprovechamiento de la radiación </w:t>
      </w:r>
      <w:r w:rsidR="00AD38E2">
        <w:rPr>
          <w:rFonts w:ascii="Bembo Std" w:hAnsi="Bembo Std"/>
          <w:sz w:val="24"/>
          <w:szCs w:val="24"/>
        </w:rPr>
        <w:t>en una planta fotovoltaica</w:t>
      </w:r>
      <w:r w:rsidRPr="00F06665">
        <w:rPr>
          <w:rFonts w:ascii="Bembo Std" w:hAnsi="Bembo Std"/>
          <w:sz w:val="24"/>
          <w:szCs w:val="24"/>
        </w:rPr>
        <w:t>.</w:t>
      </w:r>
      <w:r w:rsidR="00AD38E2">
        <w:rPr>
          <w:rFonts w:ascii="Bembo Std" w:hAnsi="Bembo Std"/>
          <w:sz w:val="24"/>
          <w:szCs w:val="24"/>
        </w:rPr>
        <w:t xml:space="preserve"> La producción de energía eléctrica to</w:t>
      </w:r>
      <w:r w:rsidR="00A64DEE">
        <w:rPr>
          <w:rFonts w:ascii="Bembo Std" w:hAnsi="Bembo Std"/>
          <w:sz w:val="24"/>
          <w:szCs w:val="24"/>
        </w:rPr>
        <w:t>tal se estima aproximadamente de</w:t>
      </w:r>
      <w:r w:rsidR="00AD38E2">
        <w:rPr>
          <w:rFonts w:ascii="Bembo Std" w:hAnsi="Bembo Std"/>
          <w:sz w:val="24"/>
          <w:szCs w:val="24"/>
        </w:rPr>
        <w:t xml:space="preserve"> </w:t>
      </w:r>
      <w:r w:rsidR="007E3A13">
        <w:rPr>
          <w:rFonts w:ascii="Bembo Std" w:hAnsi="Bembo Std"/>
          <w:sz w:val="24"/>
          <w:szCs w:val="24"/>
        </w:rPr>
        <w:t>18.67 GWh/. El área total donde se desarrolla el proyecto es de 245,234.45 m</w:t>
      </w:r>
      <w:r w:rsidR="007E3A13" w:rsidRPr="00A64DEE">
        <w:rPr>
          <w:rFonts w:ascii="Bembo Std" w:hAnsi="Bembo Std"/>
          <w:sz w:val="16"/>
          <w:szCs w:val="24"/>
        </w:rPr>
        <w:t>2</w:t>
      </w:r>
      <w:r w:rsidR="007E3A13">
        <w:rPr>
          <w:rFonts w:ascii="Bembo Std" w:hAnsi="Bembo Std"/>
          <w:sz w:val="24"/>
          <w:szCs w:val="24"/>
        </w:rPr>
        <w:t>.</w:t>
      </w:r>
    </w:p>
    <w:p w14:paraId="708D6656" w14:textId="77777777" w:rsidR="00271AF3" w:rsidRPr="00F06665" w:rsidRDefault="00271AF3" w:rsidP="00271AF3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7B9BEBBF" w14:textId="77777777" w:rsidR="00271AF3" w:rsidRPr="00080B76" w:rsidRDefault="00271AF3" w:rsidP="00271AF3">
      <w:pPr>
        <w:spacing w:after="0"/>
        <w:jc w:val="both"/>
        <w:rPr>
          <w:rFonts w:ascii="Bembo Std" w:hAnsi="Bembo Std"/>
          <w:b/>
          <w:sz w:val="24"/>
          <w:szCs w:val="24"/>
        </w:rPr>
      </w:pPr>
      <w:r w:rsidRPr="00080B76">
        <w:rPr>
          <w:rFonts w:ascii="Bembo Std" w:hAnsi="Bembo Std"/>
          <w:b/>
          <w:sz w:val="24"/>
          <w:szCs w:val="24"/>
        </w:rPr>
        <w:t>SITUACION ACTUAL.</w:t>
      </w:r>
    </w:p>
    <w:p w14:paraId="27AFFDFE" w14:textId="77777777" w:rsidR="00271AF3" w:rsidRDefault="00271AF3" w:rsidP="00271AF3">
      <w:pPr>
        <w:spacing w:after="0"/>
        <w:jc w:val="both"/>
        <w:rPr>
          <w:rFonts w:ascii="Bembo Std" w:hAnsi="Bembo Std"/>
          <w:sz w:val="24"/>
          <w:szCs w:val="24"/>
        </w:rPr>
      </w:pPr>
      <w:r w:rsidRPr="00F06665">
        <w:rPr>
          <w:rFonts w:ascii="Bembo Std" w:hAnsi="Bembo Std"/>
          <w:sz w:val="24"/>
          <w:szCs w:val="24"/>
        </w:rPr>
        <w:t>El proyecto se encuentra en un proceso de evaluación ambiental</w:t>
      </w:r>
      <w:r w:rsidR="00A64DEE"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por lo que</w:t>
      </w:r>
      <w:r w:rsidR="00A64DEE"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de conformidad a lo establecido en el art. 25 literal a) de la Ley de Medio Ambiente</w:t>
      </w:r>
      <w:r w:rsidR="00A64DEE"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se ha remitido a la Municipalidad de Delgado</w:t>
      </w:r>
      <w:r w:rsidR="00A64DEE">
        <w:rPr>
          <w:rFonts w:ascii="Bembo Std" w:hAnsi="Bembo Std"/>
          <w:sz w:val="24"/>
          <w:szCs w:val="24"/>
        </w:rPr>
        <w:t>,</w:t>
      </w:r>
      <w:r w:rsidRPr="00F06665">
        <w:rPr>
          <w:rFonts w:ascii="Bembo Std" w:hAnsi="Bembo Std"/>
          <w:sz w:val="24"/>
          <w:szCs w:val="24"/>
        </w:rPr>
        <w:t xml:space="preserve"> a fin de realizar la Consulta pública y recibir las opiniones u observaciones recibidas en un plazo </w:t>
      </w:r>
      <w:r w:rsidR="007E3A13">
        <w:rPr>
          <w:rFonts w:ascii="Bembo Std" w:hAnsi="Bembo Std"/>
          <w:sz w:val="24"/>
          <w:szCs w:val="24"/>
        </w:rPr>
        <w:t>de 10 días</w:t>
      </w:r>
      <w:r w:rsidR="00A64DEE">
        <w:rPr>
          <w:rFonts w:ascii="Bembo Std" w:hAnsi="Bembo Std"/>
          <w:sz w:val="24"/>
          <w:szCs w:val="24"/>
        </w:rPr>
        <w:t>,</w:t>
      </w:r>
      <w:r w:rsidR="007E3A13">
        <w:rPr>
          <w:rFonts w:ascii="Bembo Std" w:hAnsi="Bembo Std"/>
          <w:sz w:val="24"/>
          <w:szCs w:val="24"/>
        </w:rPr>
        <w:t xml:space="preserve"> que inician el día 20 de </w:t>
      </w:r>
      <w:r w:rsidR="00A523A6">
        <w:rPr>
          <w:rFonts w:ascii="Bembo Std" w:hAnsi="Bembo Std"/>
          <w:sz w:val="24"/>
          <w:szCs w:val="24"/>
        </w:rPr>
        <w:t xml:space="preserve">noviembre </w:t>
      </w:r>
      <w:r w:rsidR="00A523A6" w:rsidRPr="00F06665">
        <w:rPr>
          <w:rFonts w:ascii="Bembo Std" w:hAnsi="Bembo Std"/>
          <w:sz w:val="24"/>
          <w:szCs w:val="24"/>
        </w:rPr>
        <w:t>y</w:t>
      </w:r>
      <w:r w:rsidR="00A523A6">
        <w:rPr>
          <w:rFonts w:ascii="Bembo Std" w:hAnsi="Bembo Std"/>
          <w:sz w:val="24"/>
          <w:szCs w:val="24"/>
        </w:rPr>
        <w:t xml:space="preserve"> finalizan el día 01 de diciembre del año 2023</w:t>
      </w:r>
      <w:r w:rsidRPr="00F06665">
        <w:rPr>
          <w:rFonts w:ascii="Bembo Std" w:hAnsi="Bembo Std"/>
          <w:sz w:val="24"/>
          <w:szCs w:val="24"/>
        </w:rPr>
        <w:t>.</w:t>
      </w:r>
    </w:p>
    <w:p w14:paraId="25AFB9A4" w14:textId="13A3DF06" w:rsidR="00271AF3" w:rsidRDefault="00271AF3" w:rsidP="00271AF3">
      <w:pPr>
        <w:spacing w:after="0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>Toda persona natural o jurídica que se considere afectada puede consultar la información relativa al proyecto</w:t>
      </w:r>
      <w:r w:rsidR="00A64DEE">
        <w:rPr>
          <w:rFonts w:ascii="Bembo Std" w:hAnsi="Bembo Std"/>
          <w:sz w:val="24"/>
          <w:szCs w:val="24"/>
        </w:rPr>
        <w:t xml:space="preserve"> a la</w:t>
      </w:r>
      <w:r>
        <w:rPr>
          <w:rFonts w:ascii="Bembo Std" w:hAnsi="Bembo Std"/>
          <w:sz w:val="24"/>
          <w:szCs w:val="24"/>
        </w:rPr>
        <w:t xml:space="preserve"> </w:t>
      </w:r>
      <w:r w:rsidR="00A523A6">
        <w:rPr>
          <w:rFonts w:ascii="Bembo Std" w:hAnsi="Bembo Std"/>
          <w:sz w:val="24"/>
          <w:szCs w:val="24"/>
        </w:rPr>
        <w:t xml:space="preserve">Unidad Ambiental Municipal de Ciudad Delgado, al </w:t>
      </w:r>
      <w:r w:rsidR="00C83A14">
        <w:rPr>
          <w:rFonts w:ascii="Bembo Std" w:hAnsi="Bembo Std"/>
          <w:sz w:val="24"/>
          <w:szCs w:val="24"/>
        </w:rPr>
        <w:t>correo</w:t>
      </w:r>
      <w:r w:rsidR="00A523A6">
        <w:rPr>
          <w:rFonts w:ascii="Bembo Std" w:hAnsi="Bembo Std"/>
          <w:sz w:val="24"/>
          <w:szCs w:val="24"/>
        </w:rPr>
        <w:t xml:space="preserve"> electrónico </w:t>
      </w:r>
      <w:hyperlink r:id="rId6" w:history="1">
        <w:r w:rsidR="007D01C7" w:rsidRPr="003649F1">
          <w:rPr>
            <w:rStyle w:val="Hipervnculo"/>
            <w:rFonts w:ascii="Bembo Std" w:hAnsi="Bembo Std"/>
            <w:sz w:val="24"/>
            <w:szCs w:val="24"/>
          </w:rPr>
          <w:t>n.ardon@ciudadadelgado.gob.sv</w:t>
        </w:r>
      </w:hyperlink>
      <w:r w:rsidR="007D01C7">
        <w:rPr>
          <w:rFonts w:ascii="Bembo Std" w:hAnsi="Bembo Std"/>
          <w:sz w:val="24"/>
          <w:szCs w:val="24"/>
        </w:rPr>
        <w:t xml:space="preserve"> </w:t>
      </w:r>
      <w:r w:rsidR="00A64DEE">
        <w:rPr>
          <w:rFonts w:ascii="Bembo Std" w:hAnsi="Bembo Std"/>
          <w:sz w:val="24"/>
          <w:szCs w:val="24"/>
        </w:rPr>
        <w:t>, o</w:t>
      </w:r>
      <w:r w:rsidR="00F90AF1">
        <w:rPr>
          <w:rFonts w:ascii="Bembo Std" w:hAnsi="Bembo Std"/>
          <w:sz w:val="24"/>
          <w:szCs w:val="24"/>
        </w:rPr>
        <w:t xml:space="preserve"> en</w:t>
      </w:r>
      <w:r w:rsidR="00A523A6">
        <w:rPr>
          <w:rFonts w:ascii="Bembo Std" w:hAnsi="Bembo Std"/>
          <w:sz w:val="24"/>
          <w:szCs w:val="24"/>
        </w:rPr>
        <w:t xml:space="preserve"> la </w:t>
      </w:r>
      <w:r w:rsidR="00F90AF1">
        <w:rPr>
          <w:rFonts w:ascii="Bembo Std" w:hAnsi="Bembo Std"/>
          <w:sz w:val="24"/>
          <w:szCs w:val="24"/>
        </w:rPr>
        <w:t>Dirección</w:t>
      </w:r>
      <w:r w:rsidR="00A523A6">
        <w:rPr>
          <w:rFonts w:ascii="Bembo Std" w:hAnsi="Bembo Std"/>
          <w:sz w:val="24"/>
          <w:szCs w:val="24"/>
        </w:rPr>
        <w:t xml:space="preserve"> </w:t>
      </w:r>
      <w:r w:rsidR="00C83A14">
        <w:rPr>
          <w:rFonts w:ascii="Bembo Std" w:hAnsi="Bembo Std"/>
          <w:sz w:val="24"/>
          <w:szCs w:val="24"/>
        </w:rPr>
        <w:t>General de</w:t>
      </w:r>
      <w:r w:rsidR="00F90AF1">
        <w:rPr>
          <w:rFonts w:ascii="Bembo Std" w:hAnsi="Bembo Std"/>
          <w:sz w:val="24"/>
          <w:szCs w:val="24"/>
        </w:rPr>
        <w:t xml:space="preserve"> </w:t>
      </w:r>
      <w:r w:rsidR="00C83A14">
        <w:rPr>
          <w:rFonts w:ascii="Bembo Std" w:hAnsi="Bembo Std"/>
          <w:sz w:val="24"/>
          <w:szCs w:val="24"/>
        </w:rPr>
        <w:t>Gestión</w:t>
      </w:r>
      <w:r w:rsidR="00F90AF1">
        <w:rPr>
          <w:rFonts w:ascii="Bembo Std" w:hAnsi="Bembo Std"/>
          <w:sz w:val="24"/>
          <w:szCs w:val="24"/>
        </w:rPr>
        <w:t xml:space="preserve"> Territorial del Ministerio de Medio Ambiente</w:t>
      </w:r>
      <w:r w:rsidR="00C83A14">
        <w:rPr>
          <w:rFonts w:ascii="Bembo Std" w:hAnsi="Bembo Std"/>
          <w:sz w:val="24"/>
          <w:szCs w:val="24"/>
        </w:rPr>
        <w:t>, (previa cita al teléfono 2132-9218) ubicada en el kilómetro 5 y 1/2 carretera a Santa Tecla.</w:t>
      </w:r>
    </w:p>
    <w:p w14:paraId="61717D2D" w14:textId="77777777" w:rsidR="00271AF3" w:rsidRDefault="00271AF3" w:rsidP="00271AF3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59DC14D1" w14:textId="77777777" w:rsidR="00C83A14" w:rsidRDefault="00C83A14" w:rsidP="00271AF3">
      <w:pPr>
        <w:spacing w:after="0"/>
        <w:jc w:val="both"/>
        <w:rPr>
          <w:rFonts w:ascii="Bembo Std" w:hAnsi="Bembo Std"/>
          <w:sz w:val="24"/>
          <w:szCs w:val="24"/>
        </w:rPr>
      </w:pPr>
    </w:p>
    <w:p w14:paraId="6B177E39" w14:textId="77777777" w:rsidR="00271AF3" w:rsidRDefault="000E5E79" w:rsidP="00271AF3">
      <w:pPr>
        <w:spacing w:after="0"/>
        <w:jc w:val="both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>Atentamente,</w:t>
      </w:r>
    </w:p>
    <w:p w14:paraId="7F524AE9" w14:textId="77777777" w:rsidR="00723C89" w:rsidRPr="000A088D" w:rsidRDefault="006C4466" w:rsidP="000A088D">
      <w:pPr>
        <w:spacing w:after="0"/>
        <w:jc w:val="right"/>
        <w:rPr>
          <w:rFonts w:ascii="Bembo Std" w:hAnsi="Bembo Std"/>
          <w:sz w:val="24"/>
          <w:szCs w:val="24"/>
        </w:rPr>
      </w:pPr>
      <w:r>
        <w:rPr>
          <w:rFonts w:ascii="Bembo Std" w:hAnsi="Bembo Std"/>
          <w:sz w:val="24"/>
          <w:szCs w:val="24"/>
        </w:rPr>
        <w:t>Ciudad Delgado, 20 de noviembre de 2023.</w:t>
      </w:r>
    </w:p>
    <w:sectPr w:rsidR="00723C89" w:rsidRPr="000A088D" w:rsidSect="000A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C29A" w14:textId="77777777" w:rsidR="00AF452B" w:rsidRDefault="00AF452B">
      <w:pPr>
        <w:spacing w:after="0" w:line="240" w:lineRule="auto"/>
      </w:pPr>
      <w:r>
        <w:separator/>
      </w:r>
    </w:p>
  </w:endnote>
  <w:endnote w:type="continuationSeparator" w:id="0">
    <w:p w14:paraId="25AF43F9" w14:textId="77777777" w:rsidR="00AF452B" w:rsidRDefault="00AF4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83AB" w14:textId="77777777" w:rsidR="009E48F3" w:rsidRDefault="00AF45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F4B41" w14:textId="77777777" w:rsidR="009E48F3" w:rsidRDefault="00AF452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D6E" w14:textId="77777777" w:rsidR="009E48F3" w:rsidRDefault="00AF45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09CC5" w14:textId="77777777" w:rsidR="00AF452B" w:rsidRDefault="00AF452B">
      <w:pPr>
        <w:spacing w:after="0" w:line="240" w:lineRule="auto"/>
      </w:pPr>
      <w:r>
        <w:separator/>
      </w:r>
    </w:p>
  </w:footnote>
  <w:footnote w:type="continuationSeparator" w:id="0">
    <w:p w14:paraId="19AB307D" w14:textId="77777777" w:rsidR="00AF452B" w:rsidRDefault="00AF4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DB21" w14:textId="77777777" w:rsidR="009E48F3" w:rsidRDefault="00AF45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FC34" w14:textId="77777777" w:rsidR="000A3A88" w:rsidRDefault="00A64DE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B905648" wp14:editId="3B4AC17A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AF6E" w14:textId="77777777" w:rsidR="009E48F3" w:rsidRDefault="00AF45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F3"/>
    <w:rsid w:val="000A088D"/>
    <w:rsid w:val="000E5E79"/>
    <w:rsid w:val="00271AF3"/>
    <w:rsid w:val="004C591A"/>
    <w:rsid w:val="006A4652"/>
    <w:rsid w:val="006C4466"/>
    <w:rsid w:val="00723C89"/>
    <w:rsid w:val="007B65A4"/>
    <w:rsid w:val="007D01C7"/>
    <w:rsid w:val="007E3A13"/>
    <w:rsid w:val="00837670"/>
    <w:rsid w:val="00A121C1"/>
    <w:rsid w:val="00A523A6"/>
    <w:rsid w:val="00A64DEE"/>
    <w:rsid w:val="00AD38E2"/>
    <w:rsid w:val="00AF452B"/>
    <w:rsid w:val="00BB0330"/>
    <w:rsid w:val="00C77D6F"/>
    <w:rsid w:val="00C83A14"/>
    <w:rsid w:val="00DF6D3D"/>
    <w:rsid w:val="00F9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BC8A"/>
  <w15:chartTrackingRefBased/>
  <w15:docId w15:val="{366C1853-F772-4BD6-960C-843B4C26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A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1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AF3"/>
  </w:style>
  <w:style w:type="character" w:styleId="Hipervnculo">
    <w:name w:val="Hyperlink"/>
    <w:basedOn w:val="Fuentedeprrafopredeter"/>
    <w:uiPriority w:val="99"/>
    <w:unhideWhenUsed/>
    <w:rsid w:val="00271AF3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71A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AF3"/>
  </w:style>
  <w:style w:type="paragraph" w:styleId="Textodeglobo">
    <w:name w:val="Balloon Text"/>
    <w:basedOn w:val="Normal"/>
    <w:link w:val="TextodegloboCar"/>
    <w:uiPriority w:val="99"/>
    <w:semiHidden/>
    <w:unhideWhenUsed/>
    <w:rsid w:val="006C4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46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4C5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ardon@ciudadadelgado.gob.s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Agustin Ardon Renderos</dc:creator>
  <cp:keywords/>
  <dc:description/>
  <cp:lastModifiedBy>Diana Alejandra Dominguez Funes</cp:lastModifiedBy>
  <cp:revision>11</cp:revision>
  <cp:lastPrinted>2023-11-20T17:33:00Z</cp:lastPrinted>
  <dcterms:created xsi:type="dcterms:W3CDTF">2023-11-20T14:57:00Z</dcterms:created>
  <dcterms:modified xsi:type="dcterms:W3CDTF">2023-11-20T21:29:00Z</dcterms:modified>
</cp:coreProperties>
</file>