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97" w:rsidRDefault="00F04425">
      <w:pPr>
        <w:rPr>
          <w:rFonts w:ascii="Bembo Std" w:hAnsi="Bembo Std"/>
        </w:rPr>
      </w:pPr>
    </w:p>
    <w:p w:rsidR="00341B1F" w:rsidRPr="000B3270" w:rsidRDefault="007B70DA" w:rsidP="000B3270">
      <w:pPr>
        <w:tabs>
          <w:tab w:val="left" w:pos="6060"/>
        </w:tabs>
        <w:spacing w:line="276" w:lineRule="auto"/>
        <w:jc w:val="center"/>
        <w:rPr>
          <w:rFonts w:ascii="Sans" w:hAnsi="Sans"/>
          <w:b/>
          <w:sz w:val="20"/>
          <w:szCs w:val="20"/>
        </w:rPr>
      </w:pPr>
      <w:r w:rsidRPr="007B70DA">
        <w:rPr>
          <w:rFonts w:ascii="Sans" w:hAnsi="Sans"/>
          <w:b/>
          <w:sz w:val="20"/>
          <w:szCs w:val="20"/>
        </w:rPr>
        <w:t xml:space="preserve">                                                      </w:t>
      </w:r>
      <w:r w:rsidR="000B3270">
        <w:rPr>
          <w:rFonts w:ascii="Sans" w:hAnsi="Sans"/>
          <w:b/>
          <w:sz w:val="20"/>
          <w:szCs w:val="20"/>
        </w:rPr>
        <w:t xml:space="preserve">                  </w:t>
      </w:r>
      <w:proofErr w:type="spellStart"/>
      <w:r w:rsidR="00341B1F" w:rsidRPr="00341B1F">
        <w:rPr>
          <w:rFonts w:ascii="Sans" w:hAnsi="Sans"/>
          <w:b/>
          <w:sz w:val="18"/>
          <w:szCs w:val="18"/>
        </w:rPr>
        <w:t>Ref</w:t>
      </w:r>
      <w:proofErr w:type="spellEnd"/>
      <w:r w:rsidR="00341B1F" w:rsidRPr="00341B1F">
        <w:rPr>
          <w:rFonts w:ascii="Sans" w:hAnsi="Sans"/>
          <w:b/>
          <w:sz w:val="18"/>
          <w:szCs w:val="18"/>
        </w:rPr>
        <w:t>: UAIP-14-2022.-</w:t>
      </w:r>
    </w:p>
    <w:p w:rsidR="000B3270" w:rsidRDefault="000B3270" w:rsidP="00341B1F">
      <w:pPr>
        <w:spacing w:after="0" w:line="276" w:lineRule="auto"/>
        <w:jc w:val="both"/>
        <w:rPr>
          <w:rFonts w:ascii="Sans" w:eastAsia="Times New Roman" w:hAnsi="Sans" w:cstheme="majorHAnsi"/>
          <w:b/>
          <w:sz w:val="18"/>
          <w:szCs w:val="18"/>
        </w:rPr>
      </w:pPr>
    </w:p>
    <w:p w:rsidR="000B3270" w:rsidRDefault="000B3270" w:rsidP="00341B1F">
      <w:pPr>
        <w:spacing w:after="0" w:line="276" w:lineRule="auto"/>
        <w:jc w:val="both"/>
        <w:rPr>
          <w:rFonts w:ascii="Sans" w:eastAsia="Times New Roman" w:hAnsi="Sans" w:cstheme="majorHAnsi"/>
          <w:b/>
          <w:sz w:val="18"/>
          <w:szCs w:val="18"/>
        </w:rPr>
      </w:pPr>
    </w:p>
    <w:p w:rsidR="00341B1F" w:rsidRPr="00341B1F" w:rsidRDefault="00341B1F" w:rsidP="00341B1F">
      <w:pPr>
        <w:spacing w:after="0" w:line="276" w:lineRule="auto"/>
        <w:jc w:val="both"/>
        <w:rPr>
          <w:rFonts w:ascii="Sans" w:eastAsia="Times New Roman" w:hAnsi="Sans" w:cstheme="majorHAnsi"/>
          <w:sz w:val="18"/>
          <w:szCs w:val="18"/>
        </w:rPr>
      </w:pPr>
      <w:r w:rsidRPr="00341B1F">
        <w:rPr>
          <w:rFonts w:ascii="Sans" w:eastAsia="Times New Roman" w:hAnsi="Sans" w:cstheme="majorHAnsi"/>
          <w:b/>
          <w:sz w:val="18"/>
          <w:szCs w:val="18"/>
        </w:rPr>
        <w:t>ALCALDIA MUNICIPAL DE DELGADO: UNIDAD DE ACCESO A LA INFORMACIÓN PÚBLICA</w:t>
      </w:r>
      <w:r w:rsidRPr="00341B1F">
        <w:rPr>
          <w:rFonts w:ascii="Sans" w:eastAsia="Times New Roman" w:hAnsi="Sans" w:cstheme="majorHAnsi"/>
          <w:sz w:val="18"/>
          <w:szCs w:val="18"/>
        </w:rPr>
        <w:t>. En la ciudad de San Salvador, a las catorce horas y veinte minutos del día veintisiete de abril del año dos mil veintidós.</w:t>
      </w:r>
    </w:p>
    <w:p w:rsidR="00341B1F" w:rsidRPr="00341B1F" w:rsidRDefault="00341B1F" w:rsidP="00341B1F">
      <w:pPr>
        <w:spacing w:after="0" w:line="276" w:lineRule="auto"/>
        <w:jc w:val="both"/>
        <w:rPr>
          <w:rFonts w:ascii="Sans" w:hAnsi="Sans" w:cstheme="majorHAnsi"/>
          <w:sz w:val="18"/>
          <w:szCs w:val="18"/>
        </w:rPr>
      </w:pPr>
    </w:p>
    <w:p w:rsidR="00341B1F" w:rsidRPr="00341B1F" w:rsidRDefault="00341B1F" w:rsidP="00341B1F">
      <w:pPr>
        <w:numPr>
          <w:ilvl w:val="0"/>
          <w:numId w:val="6"/>
        </w:numPr>
        <w:spacing w:after="0" w:line="276" w:lineRule="auto"/>
        <w:contextualSpacing/>
        <w:jc w:val="both"/>
        <w:rPr>
          <w:rFonts w:ascii="Sans" w:eastAsia="Times New Roman" w:hAnsi="Sans" w:cstheme="majorHAnsi"/>
          <w:b/>
          <w:color w:val="000000"/>
          <w:sz w:val="18"/>
          <w:szCs w:val="18"/>
        </w:rPr>
      </w:pPr>
      <w:r w:rsidRPr="00341B1F">
        <w:rPr>
          <w:rFonts w:ascii="Sans" w:eastAsia="Times New Roman" w:hAnsi="Sans" w:cstheme="majorHAnsi"/>
          <w:b/>
          <w:color w:val="000000"/>
          <w:sz w:val="18"/>
          <w:szCs w:val="18"/>
        </w:rPr>
        <w:t xml:space="preserve"> CONSIDERANDOS</w:t>
      </w:r>
    </w:p>
    <w:p w:rsidR="00341B1F" w:rsidRPr="00341B1F" w:rsidRDefault="00341B1F" w:rsidP="00341B1F">
      <w:pPr>
        <w:spacing w:after="0" w:line="276" w:lineRule="auto"/>
        <w:ind w:left="1515"/>
        <w:contextualSpacing/>
        <w:jc w:val="both"/>
        <w:rPr>
          <w:rFonts w:ascii="Sans" w:eastAsia="Times New Roman" w:hAnsi="Sans" w:cstheme="majorHAnsi"/>
          <w:b/>
          <w:color w:val="000000"/>
          <w:sz w:val="18"/>
          <w:szCs w:val="18"/>
        </w:rPr>
      </w:pPr>
    </w:p>
    <w:p w:rsidR="00341B1F" w:rsidRPr="00733E23" w:rsidRDefault="000B3270" w:rsidP="000B3270">
      <w:pPr>
        <w:spacing w:after="0" w:line="240" w:lineRule="auto"/>
        <w:jc w:val="both"/>
        <w:rPr>
          <w:rFonts w:ascii="Sans" w:eastAsia="Times New Roman" w:hAnsi="Sans" w:cs="Calibri"/>
          <w:color w:val="000000"/>
          <w:sz w:val="18"/>
          <w:szCs w:val="18"/>
          <w:lang w:eastAsia="es-SV"/>
        </w:rPr>
      </w:pPr>
      <w:r>
        <w:rPr>
          <w:rFonts w:ascii="Sans" w:hAnsi="Sans" w:cstheme="majorHAnsi"/>
          <w:color w:val="000000" w:themeColor="text1"/>
          <w:sz w:val="18"/>
          <w:szCs w:val="18"/>
          <w:lang w:val="es-419"/>
        </w:rPr>
        <w:t xml:space="preserve">         </w:t>
      </w:r>
      <w:r w:rsidR="00341B1F" w:rsidRPr="00341B1F">
        <w:rPr>
          <w:rFonts w:ascii="Sans" w:hAnsi="Sans" w:cstheme="majorHAnsi"/>
          <w:color w:val="000000" w:themeColor="text1"/>
          <w:sz w:val="18"/>
          <w:szCs w:val="18"/>
          <w:lang w:val="es-419"/>
        </w:rPr>
        <w:t xml:space="preserve">A </w:t>
      </w:r>
      <w:r w:rsidR="00341B1F" w:rsidRPr="000B3270">
        <w:rPr>
          <w:rFonts w:ascii="Sans" w:hAnsi="Sans" w:cstheme="majorHAnsi"/>
          <w:color w:val="000000" w:themeColor="text1"/>
          <w:sz w:val="18"/>
          <w:szCs w:val="18"/>
          <w:lang w:val="es-419"/>
        </w:rPr>
        <w:t xml:space="preserve">las once horas y cuarenta y cinco minutos del día veintidós de marzo del presente año, se recibió solicitud de acceso a la información vía presencial </w:t>
      </w:r>
      <w:r w:rsidR="00341B1F" w:rsidRPr="000B3270">
        <w:rPr>
          <w:rFonts w:ascii="Sans" w:hAnsi="Sans" w:cstheme="majorHAnsi"/>
          <w:sz w:val="18"/>
          <w:szCs w:val="18"/>
        </w:rPr>
        <w:t xml:space="preserve">por </w:t>
      </w:r>
      <w:r w:rsidR="00341B1F" w:rsidRPr="000B3270">
        <w:rPr>
          <w:rFonts w:ascii="Sans" w:hAnsi="Sans" w:cstheme="minorHAnsi"/>
          <w:b/>
          <w:color w:val="FFFFFF" w:themeColor="background1"/>
          <w:sz w:val="18"/>
          <w:szCs w:val="18"/>
        </w:rPr>
        <w:t>Isaías Mauricio Ordoñez</w:t>
      </w:r>
      <w:r w:rsidR="00341B1F" w:rsidRPr="000B3270">
        <w:rPr>
          <w:rFonts w:ascii="Sans" w:hAnsi="Sans" w:cstheme="minorHAnsi"/>
          <w:sz w:val="18"/>
          <w:szCs w:val="18"/>
          <w:lang w:val="es-419"/>
        </w:rPr>
        <w:t>, Empleado, de sesenta y cuatro años de edad, del domicilio de Ciudad Delgado, departamento de San Salvador, portador de su Documento Único de Identidad</w:t>
      </w:r>
      <w:r w:rsidR="00341B1F" w:rsidRPr="0073492C">
        <w:rPr>
          <w:rFonts w:ascii="Sans" w:hAnsi="Sans" w:cstheme="minorHAnsi"/>
          <w:sz w:val="18"/>
          <w:szCs w:val="18"/>
          <w:lang w:val="es-419"/>
        </w:rPr>
        <w:t xml:space="preserve"> </w:t>
      </w:r>
      <w:r w:rsidR="00341B1F" w:rsidRPr="0073492C">
        <w:rPr>
          <w:rFonts w:ascii="Sans" w:hAnsi="Sans" w:cstheme="minorHAnsi"/>
          <w:color w:val="FFFFFF" w:themeColor="background1"/>
          <w:sz w:val="18"/>
          <w:szCs w:val="18"/>
          <w:lang w:val="es-419"/>
        </w:rPr>
        <w:t>número cero cero dos nueve cero cero dos ocho-cero</w:t>
      </w:r>
      <w:r w:rsidR="00341B1F" w:rsidRPr="00341B1F">
        <w:rPr>
          <w:rFonts w:ascii="Sans" w:hAnsi="Sans" w:cstheme="majorHAnsi"/>
          <w:color w:val="FFFFFF" w:themeColor="background1"/>
          <w:sz w:val="18"/>
          <w:szCs w:val="18"/>
          <w:lang w:val="es-419"/>
        </w:rPr>
        <w:t>;</w:t>
      </w:r>
      <w:r w:rsidR="00341B1F" w:rsidRPr="00341B1F">
        <w:rPr>
          <w:rFonts w:ascii="Sans" w:hAnsi="Sans" w:cstheme="majorHAnsi"/>
          <w:color w:val="000000" w:themeColor="text1"/>
          <w:sz w:val="18"/>
          <w:szCs w:val="18"/>
          <w:lang w:val="es-419"/>
        </w:rPr>
        <w:t xml:space="preserve">; </w:t>
      </w:r>
      <w:r w:rsidR="00341B1F" w:rsidRPr="00341B1F">
        <w:rPr>
          <w:rFonts w:ascii="Sans" w:eastAsia="Batang" w:hAnsi="Sans" w:cstheme="majorHAnsi"/>
          <w:bCs/>
          <w:color w:val="000000"/>
          <w:sz w:val="18"/>
          <w:szCs w:val="18"/>
          <w:lang w:val="es-MX"/>
        </w:rPr>
        <w:t>quién actúa en su calidad personal</w:t>
      </w:r>
      <w:r w:rsidR="00341B1F" w:rsidRPr="00341B1F">
        <w:rPr>
          <w:rFonts w:ascii="Sans" w:hAnsi="Sans" w:cstheme="majorHAnsi"/>
          <w:sz w:val="18"/>
          <w:szCs w:val="18"/>
        </w:rPr>
        <w:t xml:space="preserve">; </w:t>
      </w:r>
      <w:r w:rsidR="00341B1F" w:rsidRPr="00341B1F">
        <w:rPr>
          <w:rFonts w:ascii="Sans" w:hAnsi="Sans" w:cstheme="majorHAnsi"/>
          <w:color w:val="000000" w:themeColor="text1"/>
          <w:sz w:val="18"/>
          <w:szCs w:val="18"/>
          <w:lang w:val="es-419"/>
        </w:rPr>
        <w:t>solicitando la información siguiente</w:t>
      </w:r>
      <w:r w:rsidR="00341B1F" w:rsidRPr="00341B1F">
        <w:rPr>
          <w:rFonts w:ascii="Sans" w:hAnsi="Sans" w:cstheme="majorHAnsi"/>
          <w:bCs/>
          <w:color w:val="000000" w:themeColor="text1"/>
          <w:sz w:val="18"/>
          <w:szCs w:val="18"/>
          <w:lang w:val="es-419"/>
        </w:rPr>
        <w:t xml:space="preserve">: </w:t>
      </w:r>
      <w:r w:rsidR="00341B1F" w:rsidRPr="00733E23">
        <w:rPr>
          <w:rFonts w:ascii="Sans" w:hAnsi="Sans" w:cstheme="majorHAnsi"/>
          <w:color w:val="000000" w:themeColor="text1"/>
          <w:sz w:val="18"/>
          <w:szCs w:val="18"/>
          <w:lang w:val="es-419"/>
        </w:rPr>
        <w:t>Certificación de Acta de Sesión de Concejo celebrada el día viernes 17 de marzo del presente año en donde se resolvía la petición realizada sobre situación Laboral.</w:t>
      </w:r>
    </w:p>
    <w:p w:rsidR="00341B1F" w:rsidRPr="00341B1F" w:rsidRDefault="00341B1F" w:rsidP="00341B1F">
      <w:pPr>
        <w:spacing w:after="0" w:line="276" w:lineRule="auto"/>
        <w:jc w:val="both"/>
        <w:rPr>
          <w:rFonts w:ascii="Sans" w:hAnsi="Sans" w:cstheme="majorHAnsi"/>
          <w:bCs/>
          <w:sz w:val="18"/>
          <w:szCs w:val="18"/>
          <w:lang w:val="es-419"/>
        </w:rPr>
      </w:pPr>
    </w:p>
    <w:p w:rsidR="00341B1F" w:rsidRPr="00341B1F" w:rsidRDefault="000B3270" w:rsidP="000B3270">
      <w:pPr>
        <w:spacing w:after="0" w:line="240" w:lineRule="auto"/>
        <w:jc w:val="both"/>
        <w:rPr>
          <w:rFonts w:ascii="Sans" w:hAnsi="Sans" w:cstheme="majorHAnsi"/>
          <w:sz w:val="18"/>
          <w:szCs w:val="18"/>
        </w:rPr>
      </w:pPr>
      <w:r>
        <w:rPr>
          <w:rFonts w:ascii="Sans" w:hAnsi="Sans" w:cstheme="majorHAnsi"/>
          <w:color w:val="000000"/>
          <w:sz w:val="18"/>
          <w:szCs w:val="18"/>
        </w:rPr>
        <w:t xml:space="preserve">         </w:t>
      </w:r>
      <w:r w:rsidR="00341B1F" w:rsidRPr="00341B1F">
        <w:rPr>
          <w:rFonts w:ascii="Sans" w:hAnsi="Sans" w:cstheme="majorHAnsi"/>
          <w:color w:val="000000"/>
          <w:sz w:val="18"/>
          <w:szCs w:val="18"/>
        </w:rPr>
        <w:t xml:space="preserve">Mediante auto de </w:t>
      </w:r>
      <w:r w:rsidR="00341B1F" w:rsidRPr="00341B1F">
        <w:rPr>
          <w:rFonts w:ascii="Sans" w:eastAsia="Times New Roman" w:hAnsi="Sans" w:cstheme="majorHAnsi"/>
          <w:sz w:val="18"/>
          <w:szCs w:val="18"/>
        </w:rPr>
        <w:t xml:space="preserve">las once horas y treinta minutos del día veinticuatro de marzo del presente año. </w:t>
      </w:r>
      <w:r w:rsidR="00341B1F" w:rsidRPr="00341B1F">
        <w:rPr>
          <w:rFonts w:ascii="Sans" w:hAnsi="Sans" w:cstheme="majorHAnsi"/>
          <w:color w:val="000000"/>
          <w:sz w:val="18"/>
          <w:szCs w:val="18"/>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341B1F" w:rsidRPr="00341B1F" w:rsidRDefault="00341B1F" w:rsidP="00341B1F">
      <w:pPr>
        <w:spacing w:after="0" w:line="276" w:lineRule="auto"/>
        <w:jc w:val="both"/>
        <w:rPr>
          <w:rFonts w:ascii="Sans" w:hAnsi="Sans" w:cstheme="majorHAnsi"/>
          <w:sz w:val="18"/>
          <w:szCs w:val="18"/>
        </w:rPr>
      </w:pPr>
      <w:r w:rsidRPr="00341B1F">
        <w:rPr>
          <w:rFonts w:ascii="Sans" w:eastAsia="Calibri" w:hAnsi="Sans" w:cstheme="majorHAnsi"/>
          <w:color w:val="000000"/>
          <w:sz w:val="18"/>
          <w:szCs w:val="18"/>
        </w:rPr>
        <w:t xml:space="preserve">        </w:t>
      </w:r>
      <w:r w:rsidRPr="00341B1F">
        <w:rPr>
          <w:rFonts w:ascii="Sans" w:hAnsi="Sans" w:cstheme="majorHAnsi"/>
          <w:sz w:val="18"/>
          <w:szCs w:val="18"/>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341B1F" w:rsidRPr="00341B1F" w:rsidRDefault="00341B1F" w:rsidP="00341B1F">
      <w:pPr>
        <w:spacing w:after="0" w:line="276" w:lineRule="auto"/>
        <w:jc w:val="both"/>
        <w:rPr>
          <w:rFonts w:ascii="Sans" w:eastAsia="Calibri" w:hAnsi="Sans" w:cstheme="majorHAnsi"/>
          <w:color w:val="000000"/>
          <w:sz w:val="18"/>
          <w:szCs w:val="18"/>
        </w:rPr>
      </w:pPr>
    </w:p>
    <w:p w:rsidR="00341B1F" w:rsidRPr="00341B1F" w:rsidRDefault="00341B1F" w:rsidP="00341B1F">
      <w:pPr>
        <w:numPr>
          <w:ilvl w:val="0"/>
          <w:numId w:val="5"/>
        </w:numPr>
        <w:spacing w:after="0" w:line="276" w:lineRule="auto"/>
        <w:contextualSpacing/>
        <w:jc w:val="both"/>
        <w:rPr>
          <w:rFonts w:ascii="Sans" w:hAnsi="Sans" w:cstheme="majorHAnsi"/>
          <w:sz w:val="18"/>
          <w:szCs w:val="18"/>
        </w:rPr>
      </w:pPr>
      <w:r w:rsidRPr="00341B1F">
        <w:rPr>
          <w:rFonts w:ascii="Sans" w:hAnsi="Sans" w:cstheme="majorHAnsi"/>
          <w:sz w:val="18"/>
          <w:szCs w:val="18"/>
        </w:rPr>
        <w:t xml:space="preserve">coordinar y supervisar las acciones de las dependencias correspondientes con el objeto de proporcionar la información prevista en la ley. </w:t>
      </w:r>
    </w:p>
    <w:p w:rsidR="00341B1F" w:rsidRPr="00341B1F" w:rsidRDefault="00341B1F" w:rsidP="00341B1F">
      <w:pPr>
        <w:spacing w:after="0" w:line="276" w:lineRule="auto"/>
        <w:jc w:val="both"/>
        <w:rPr>
          <w:rFonts w:ascii="Sans" w:hAnsi="Sans"/>
          <w:sz w:val="18"/>
          <w:szCs w:val="18"/>
        </w:rPr>
      </w:pPr>
    </w:p>
    <w:p w:rsidR="00341B1F" w:rsidRPr="00341B1F" w:rsidRDefault="00341B1F" w:rsidP="00341B1F">
      <w:pPr>
        <w:numPr>
          <w:ilvl w:val="0"/>
          <w:numId w:val="2"/>
        </w:numPr>
        <w:spacing w:after="0" w:line="276" w:lineRule="auto"/>
        <w:contextualSpacing/>
        <w:jc w:val="both"/>
        <w:rPr>
          <w:rFonts w:ascii="Sans" w:hAnsi="Sans" w:cstheme="majorHAnsi"/>
          <w:sz w:val="18"/>
          <w:szCs w:val="18"/>
        </w:rPr>
      </w:pPr>
      <w:r w:rsidRPr="00341B1F">
        <w:rPr>
          <w:rFonts w:ascii="Sans" w:hAnsi="Sans"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rsidR="00341B1F" w:rsidRPr="00341B1F" w:rsidRDefault="00341B1F" w:rsidP="00341B1F">
      <w:pPr>
        <w:spacing w:after="0" w:line="276" w:lineRule="auto"/>
        <w:ind w:left="720"/>
        <w:contextualSpacing/>
        <w:jc w:val="both"/>
        <w:rPr>
          <w:rFonts w:ascii="Sans" w:hAnsi="Sans" w:cstheme="majorHAnsi"/>
          <w:sz w:val="18"/>
          <w:szCs w:val="18"/>
        </w:rPr>
      </w:pPr>
    </w:p>
    <w:p w:rsidR="00341B1F" w:rsidRPr="00341B1F" w:rsidRDefault="00341B1F" w:rsidP="00341B1F">
      <w:pPr>
        <w:numPr>
          <w:ilvl w:val="0"/>
          <w:numId w:val="6"/>
        </w:numPr>
        <w:spacing w:after="0" w:line="276" w:lineRule="auto"/>
        <w:contextualSpacing/>
        <w:jc w:val="both"/>
        <w:rPr>
          <w:rFonts w:ascii="Sans" w:hAnsi="Sans" w:cstheme="majorHAnsi"/>
          <w:b/>
          <w:color w:val="000000"/>
          <w:sz w:val="18"/>
          <w:szCs w:val="18"/>
        </w:rPr>
      </w:pPr>
      <w:r w:rsidRPr="00341B1F">
        <w:rPr>
          <w:rFonts w:ascii="Sans" w:hAnsi="Sans" w:cstheme="majorHAnsi"/>
          <w:b/>
          <w:color w:val="000000"/>
          <w:sz w:val="18"/>
          <w:szCs w:val="18"/>
        </w:rPr>
        <w:t xml:space="preserve">   FUNDAMENTACIÓN.</w:t>
      </w:r>
    </w:p>
    <w:p w:rsidR="00341B1F" w:rsidRPr="00341B1F" w:rsidRDefault="00341B1F" w:rsidP="00341B1F">
      <w:pPr>
        <w:spacing w:after="0" w:line="276" w:lineRule="auto"/>
        <w:ind w:left="1515"/>
        <w:contextualSpacing/>
        <w:jc w:val="both"/>
        <w:rPr>
          <w:rFonts w:ascii="Sans" w:hAnsi="Sans" w:cstheme="majorHAnsi"/>
          <w:b/>
          <w:color w:val="000000"/>
          <w:sz w:val="18"/>
          <w:szCs w:val="18"/>
        </w:rPr>
      </w:pPr>
    </w:p>
    <w:p w:rsidR="000B3270" w:rsidRDefault="00341B1F" w:rsidP="00341B1F">
      <w:pPr>
        <w:spacing w:after="0" w:line="276" w:lineRule="auto"/>
        <w:jc w:val="both"/>
        <w:rPr>
          <w:rFonts w:ascii="Sans" w:hAnsi="Sans" w:cstheme="majorHAnsi"/>
          <w:color w:val="000000"/>
          <w:sz w:val="18"/>
          <w:szCs w:val="18"/>
        </w:rPr>
      </w:pPr>
      <w:r w:rsidRPr="00341B1F">
        <w:rPr>
          <w:rFonts w:ascii="Sans" w:hAnsi="Sans"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341B1F">
        <w:rPr>
          <w:rFonts w:ascii="Sans" w:hAnsi="Sans" w:cstheme="majorHAnsi"/>
          <w:b/>
          <w:bCs/>
          <w:color w:val="000000"/>
          <w:sz w:val="18"/>
          <w:szCs w:val="18"/>
        </w:rPr>
        <w:t xml:space="preserve">(Sala de lo Constitucional de la Corte Suprema de Justicia, amparo: 155-2013, del 6/3/2013, y las que en él se citan: Inc. 13-2011, del 5/12/2012; Inc. 1-2010, del 25/8/2010; Inc. 91-2007, del 24/9/2010.) </w:t>
      </w:r>
      <w:r w:rsidRPr="00341B1F">
        <w:rPr>
          <w:rFonts w:ascii="Sans" w:hAnsi="Sans" w:cstheme="majorHAnsi"/>
          <w:color w:val="000000"/>
          <w:sz w:val="18"/>
          <w:szCs w:val="18"/>
        </w:rPr>
        <w:t xml:space="preserve">El derecho al acceso a la información, constituye una categoría fundamental que el Estado debe garantizar a la población en general, para efectos </w:t>
      </w:r>
    </w:p>
    <w:p w:rsidR="000B3270" w:rsidRDefault="000B3270" w:rsidP="00341B1F">
      <w:pPr>
        <w:spacing w:after="0" w:line="276" w:lineRule="auto"/>
        <w:jc w:val="both"/>
        <w:rPr>
          <w:rFonts w:ascii="Sans" w:hAnsi="Sans" w:cstheme="majorHAnsi"/>
          <w:color w:val="000000"/>
          <w:sz w:val="18"/>
          <w:szCs w:val="18"/>
        </w:rPr>
      </w:pPr>
    </w:p>
    <w:p w:rsidR="000B3270" w:rsidRDefault="000B3270" w:rsidP="00341B1F">
      <w:pPr>
        <w:spacing w:after="0" w:line="276" w:lineRule="auto"/>
        <w:jc w:val="both"/>
        <w:rPr>
          <w:rFonts w:ascii="Sans" w:hAnsi="Sans" w:cstheme="majorHAnsi"/>
          <w:color w:val="000000"/>
          <w:sz w:val="18"/>
          <w:szCs w:val="18"/>
        </w:rPr>
      </w:pPr>
    </w:p>
    <w:p w:rsidR="000B3270" w:rsidRDefault="000B3270" w:rsidP="00341B1F">
      <w:pPr>
        <w:spacing w:after="0" w:line="276" w:lineRule="auto"/>
        <w:jc w:val="both"/>
        <w:rPr>
          <w:rFonts w:ascii="Sans" w:hAnsi="Sans" w:cstheme="majorHAnsi"/>
          <w:color w:val="000000"/>
          <w:sz w:val="18"/>
          <w:szCs w:val="18"/>
        </w:rPr>
      </w:pPr>
    </w:p>
    <w:p w:rsidR="000B3270" w:rsidRDefault="000B3270" w:rsidP="00341B1F">
      <w:pPr>
        <w:spacing w:after="0" w:line="276" w:lineRule="auto"/>
        <w:jc w:val="both"/>
        <w:rPr>
          <w:rFonts w:ascii="Sans" w:hAnsi="Sans" w:cstheme="majorHAnsi"/>
          <w:color w:val="000000"/>
          <w:sz w:val="18"/>
          <w:szCs w:val="18"/>
        </w:rPr>
      </w:pPr>
    </w:p>
    <w:p w:rsidR="000B3270" w:rsidRDefault="000B3270" w:rsidP="00341B1F">
      <w:pPr>
        <w:spacing w:after="0" w:line="276" w:lineRule="auto"/>
        <w:jc w:val="both"/>
        <w:rPr>
          <w:rFonts w:ascii="Sans" w:hAnsi="Sans" w:cstheme="majorHAnsi"/>
          <w:color w:val="000000"/>
          <w:sz w:val="18"/>
          <w:szCs w:val="18"/>
        </w:rPr>
      </w:pPr>
    </w:p>
    <w:p w:rsidR="00341B1F" w:rsidRPr="00341B1F" w:rsidRDefault="00341B1F" w:rsidP="00341B1F">
      <w:pPr>
        <w:spacing w:after="0" w:line="276" w:lineRule="auto"/>
        <w:jc w:val="both"/>
        <w:rPr>
          <w:rFonts w:ascii="Sans" w:hAnsi="Sans" w:cstheme="majorHAnsi"/>
          <w:color w:val="000000"/>
          <w:sz w:val="18"/>
          <w:szCs w:val="18"/>
        </w:rPr>
      </w:pPr>
      <w:r w:rsidRPr="00341B1F">
        <w:rPr>
          <w:rFonts w:ascii="Sans" w:hAnsi="Sans" w:cstheme="majorHAnsi"/>
          <w:color w:val="000000"/>
          <w:sz w:val="18"/>
          <w:szCs w:val="18"/>
        </w:rPr>
        <w:t>de consolidar un sistema democrático, donde el ejercicio del poder de las instituciones del estado, estén sujetas a la divulgación pública, y los funcionarios actúen bajo un régimen de transparencia.</w:t>
      </w:r>
    </w:p>
    <w:p w:rsidR="00341B1F" w:rsidRPr="00341B1F" w:rsidRDefault="00341B1F" w:rsidP="00341B1F">
      <w:pPr>
        <w:spacing w:after="0" w:line="276" w:lineRule="auto"/>
        <w:jc w:val="both"/>
        <w:rPr>
          <w:rFonts w:ascii="Sans" w:hAnsi="Sans" w:cstheme="majorHAnsi"/>
          <w:color w:val="000000"/>
          <w:sz w:val="18"/>
          <w:szCs w:val="18"/>
        </w:rPr>
      </w:pPr>
      <w:r w:rsidRPr="00341B1F">
        <w:rPr>
          <w:rFonts w:ascii="Sans" w:hAnsi="Sans"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0B3270" w:rsidRDefault="000B3270" w:rsidP="00341B1F">
      <w:pPr>
        <w:spacing w:after="0" w:line="276" w:lineRule="auto"/>
        <w:jc w:val="both"/>
        <w:rPr>
          <w:rFonts w:ascii="Sans" w:hAnsi="Sans" w:cstheme="majorHAnsi"/>
          <w:color w:val="000000"/>
          <w:sz w:val="18"/>
          <w:szCs w:val="18"/>
        </w:rPr>
      </w:pPr>
    </w:p>
    <w:p w:rsidR="00341B1F" w:rsidRPr="00733E23" w:rsidRDefault="00341B1F" w:rsidP="00341B1F">
      <w:pPr>
        <w:spacing w:after="0" w:line="276" w:lineRule="auto"/>
        <w:jc w:val="both"/>
        <w:rPr>
          <w:rFonts w:ascii="Sans" w:eastAsia="Times New Roman" w:hAnsi="Sans" w:cs="Calibri"/>
          <w:color w:val="000000"/>
          <w:sz w:val="18"/>
          <w:szCs w:val="18"/>
          <w:lang w:eastAsia="es-SV"/>
        </w:rPr>
      </w:pPr>
      <w:r w:rsidRPr="00341B1F">
        <w:rPr>
          <w:rFonts w:ascii="Sans" w:hAnsi="Sans" w:cstheme="majorHAnsi"/>
          <w:color w:val="000000"/>
          <w:sz w:val="18"/>
          <w:szCs w:val="18"/>
        </w:rPr>
        <w:t>En fecha veinticinco de marzo del presente año, se le solicita a Secretaria Municipal</w:t>
      </w:r>
      <w:r w:rsidRPr="00341B1F">
        <w:rPr>
          <w:rFonts w:ascii="Sans" w:hAnsi="Sans" w:cstheme="majorHAnsi"/>
          <w:b/>
          <w:color w:val="000000"/>
          <w:sz w:val="18"/>
          <w:szCs w:val="18"/>
        </w:rPr>
        <w:t xml:space="preserve"> </w:t>
      </w:r>
      <w:r w:rsidRPr="00341B1F">
        <w:rPr>
          <w:rFonts w:ascii="Sans" w:hAnsi="Sans" w:cstheme="majorHAnsi"/>
          <w:b/>
          <w:sz w:val="18"/>
          <w:szCs w:val="18"/>
        </w:rPr>
        <w:t>lo</w:t>
      </w:r>
      <w:r w:rsidRPr="00341B1F">
        <w:rPr>
          <w:rFonts w:ascii="Sans" w:hAnsi="Sans" w:cstheme="majorHAnsi"/>
          <w:b/>
          <w:color w:val="000000"/>
          <w:sz w:val="18"/>
          <w:szCs w:val="18"/>
        </w:rPr>
        <w:t xml:space="preserve"> siguiente</w:t>
      </w:r>
      <w:r w:rsidRPr="00341B1F">
        <w:rPr>
          <w:rFonts w:ascii="Sans" w:hAnsi="Sans" w:cstheme="majorHAnsi"/>
          <w:color w:val="000000"/>
          <w:sz w:val="18"/>
          <w:szCs w:val="18"/>
        </w:rPr>
        <w:t>:</w:t>
      </w:r>
      <w:r w:rsidR="00A50BC4">
        <w:rPr>
          <w:rFonts w:ascii="Sans" w:hAnsi="Sans" w:cstheme="majorHAnsi"/>
          <w:b/>
          <w:color w:val="000000" w:themeColor="text1"/>
          <w:sz w:val="18"/>
          <w:szCs w:val="18"/>
          <w:lang w:val="es-419"/>
        </w:rPr>
        <w:t xml:space="preserve"> </w:t>
      </w:r>
      <w:r w:rsidRPr="00733E23">
        <w:rPr>
          <w:rFonts w:ascii="Sans" w:hAnsi="Sans" w:cstheme="majorHAnsi"/>
          <w:color w:val="000000" w:themeColor="text1"/>
          <w:sz w:val="18"/>
          <w:szCs w:val="18"/>
          <w:lang w:val="es-419"/>
        </w:rPr>
        <w:t>Certificación de Acta de Sesión de Concejo celebrada el día viernes 17 de marzo del presente año en donde se resolvía la petición realizada sobre situación Laboral.</w:t>
      </w:r>
    </w:p>
    <w:p w:rsidR="00341B1F" w:rsidRPr="00341B1F" w:rsidRDefault="00341B1F" w:rsidP="00341B1F">
      <w:pPr>
        <w:spacing w:after="0" w:line="360" w:lineRule="auto"/>
        <w:jc w:val="both"/>
        <w:rPr>
          <w:rFonts w:ascii="Sans" w:eastAsia="Times New Roman" w:hAnsi="Sans" w:cs="Calibri"/>
          <w:b/>
          <w:sz w:val="18"/>
          <w:szCs w:val="18"/>
          <w:lang w:eastAsia="es-SV"/>
        </w:rPr>
      </w:pPr>
    </w:p>
    <w:p w:rsidR="00341B1F" w:rsidRPr="00341B1F" w:rsidRDefault="00341B1F" w:rsidP="00341B1F">
      <w:pPr>
        <w:widowControl w:val="0"/>
        <w:autoSpaceDE w:val="0"/>
        <w:autoSpaceDN w:val="0"/>
        <w:adjustRightInd w:val="0"/>
        <w:spacing w:after="0" w:line="360" w:lineRule="auto"/>
        <w:jc w:val="both"/>
        <w:rPr>
          <w:rFonts w:ascii="Sans" w:eastAsia="Times New Roman" w:hAnsi="Sans" w:cstheme="majorHAnsi"/>
          <w:color w:val="000000"/>
          <w:sz w:val="18"/>
          <w:szCs w:val="18"/>
          <w:u w:val="single"/>
        </w:rPr>
      </w:pPr>
      <w:r w:rsidRPr="00733E23">
        <w:rPr>
          <w:rFonts w:ascii="Sans" w:eastAsia="Times New Roman" w:hAnsi="Sans" w:cstheme="majorHAnsi"/>
          <w:color w:val="000000"/>
          <w:sz w:val="18"/>
          <w:szCs w:val="18"/>
        </w:rPr>
        <w:t>Ante tal requerimiento Secretaria Municipal, en fecha treinta y uno de marzo del presente año</w:t>
      </w:r>
      <w:r w:rsidRPr="00341B1F">
        <w:rPr>
          <w:rFonts w:ascii="Sans" w:eastAsia="Times New Roman" w:hAnsi="Sans" w:cstheme="majorHAnsi"/>
          <w:color w:val="000000"/>
          <w:sz w:val="18"/>
          <w:szCs w:val="18"/>
        </w:rPr>
        <w:t xml:space="preserve"> responde: </w:t>
      </w:r>
      <w:r w:rsidRPr="00341B1F">
        <w:rPr>
          <w:rFonts w:ascii="Sans" w:eastAsia="Times New Roman" w:hAnsi="Sans" w:cstheme="majorHAnsi"/>
          <w:color w:val="000000"/>
          <w:sz w:val="18"/>
          <w:szCs w:val="18"/>
          <w:u w:val="single"/>
        </w:rPr>
        <w:t>A través del presente externo mis mejores deseos para el presente año. Por este medio me refiero a solicitud de información con referencia UAIP-14-2022, en la que requiere copia certificada de Acta de la Sesión de Concejo Municipal celebrada el día viernes 17 de marzo de 2022, por lo que con base en la solicitud en mención le informo que la misma aún no está firmada por todos los miembros del Concejo Municipal, por lo que es necesario solicitar más tiempo a fin de poder entregar la información requerida. Sin más me suscribo. Atentamente.</w:t>
      </w:r>
    </w:p>
    <w:p w:rsidR="000B3270" w:rsidRDefault="00341B1F" w:rsidP="00341B1F">
      <w:pPr>
        <w:spacing w:after="0" w:line="360" w:lineRule="auto"/>
        <w:jc w:val="both"/>
        <w:rPr>
          <w:rFonts w:ascii="Sans" w:eastAsia="Times New Roman" w:hAnsi="Sans" w:cstheme="majorHAnsi"/>
          <w:color w:val="000000"/>
          <w:sz w:val="18"/>
          <w:szCs w:val="18"/>
        </w:rPr>
      </w:pPr>
      <w:r w:rsidRPr="00341B1F">
        <w:rPr>
          <w:rFonts w:ascii="Sans" w:eastAsia="Times New Roman" w:hAnsi="Sans" w:cstheme="majorHAnsi"/>
          <w:color w:val="000000"/>
          <w:sz w:val="18"/>
          <w:szCs w:val="18"/>
        </w:rPr>
        <w:t xml:space="preserve">  </w:t>
      </w:r>
    </w:p>
    <w:p w:rsidR="00341B1F" w:rsidRPr="000B3270" w:rsidRDefault="000B3270" w:rsidP="00341B1F">
      <w:pPr>
        <w:spacing w:after="0" w:line="360" w:lineRule="auto"/>
        <w:jc w:val="both"/>
        <w:rPr>
          <w:rFonts w:ascii="Sans" w:hAnsi="Sans" w:cstheme="majorHAnsi"/>
          <w:color w:val="000000"/>
          <w:sz w:val="18"/>
          <w:szCs w:val="18"/>
        </w:rPr>
      </w:pPr>
      <w:r w:rsidRPr="000B3270">
        <w:rPr>
          <w:rFonts w:ascii="Sans" w:eastAsia="Times New Roman" w:hAnsi="Sans" w:cstheme="majorHAnsi"/>
          <w:color w:val="000000"/>
          <w:sz w:val="18"/>
          <w:szCs w:val="18"/>
        </w:rPr>
        <w:t xml:space="preserve">            </w:t>
      </w:r>
      <w:r w:rsidR="00341B1F" w:rsidRPr="000B3270">
        <w:rPr>
          <w:rFonts w:ascii="Sans" w:hAnsi="Sans" w:cstheme="majorHAnsi"/>
          <w:color w:val="000000"/>
          <w:sz w:val="18"/>
          <w:szCs w:val="18"/>
        </w:rPr>
        <w:t xml:space="preserve">El Suscrito Oficial de Información de plazo según resolución de las ocho horas y siete minutos del día cinco de abril del presente año de conformidad a lo que establece el art. 71 de la LAIP, que expresa que podrá disponerse de un plazo adicional de </w:t>
      </w:r>
      <w:r w:rsidR="00341B1F" w:rsidRPr="000B3270">
        <w:rPr>
          <w:rFonts w:ascii="Sans" w:hAnsi="Sans" w:cstheme="majorHAnsi"/>
          <w:b/>
          <w:color w:val="000000"/>
          <w:sz w:val="18"/>
          <w:szCs w:val="18"/>
        </w:rPr>
        <w:t>cinco días hábiles</w:t>
      </w:r>
      <w:r w:rsidR="00341B1F" w:rsidRPr="000B3270">
        <w:rPr>
          <w:rFonts w:ascii="Sans" w:hAnsi="Sans" w:cstheme="majorHAnsi"/>
          <w:color w:val="000000"/>
          <w:sz w:val="18"/>
          <w:szCs w:val="18"/>
        </w:rPr>
        <w:t>, en casos en que la información sea compleja o concurran otras circunstancias excepcionales, en ese sentido, se advierte que los requerimientos que se solicitan se encuadran en el supuesto normativo invocado, por lo que, considerando que los primero diez días hábiles para que esta unidad emita respuesta , finalizan el día cinco de abril del año dos mil veintidós, se extiende prórroga, con un nuevo plazo de entrega de información para el día veinte de abril del presente año.</w:t>
      </w:r>
    </w:p>
    <w:p w:rsidR="00341B1F" w:rsidRPr="000B3270" w:rsidRDefault="00341B1F" w:rsidP="00341B1F">
      <w:pPr>
        <w:spacing w:after="0" w:line="360" w:lineRule="auto"/>
        <w:jc w:val="both"/>
        <w:rPr>
          <w:rFonts w:ascii="Sans" w:hAnsi="Sans" w:cstheme="majorHAnsi"/>
          <w:color w:val="000000"/>
          <w:sz w:val="18"/>
          <w:szCs w:val="18"/>
          <w:u w:val="single"/>
        </w:rPr>
      </w:pPr>
      <w:r w:rsidRPr="000B3270">
        <w:rPr>
          <w:rFonts w:ascii="Sans" w:hAnsi="Sans" w:cstheme="majorHAnsi"/>
          <w:color w:val="000000"/>
          <w:sz w:val="18"/>
          <w:szCs w:val="18"/>
        </w:rPr>
        <w:t>Asimismo, se hace constar que la referida información fue recibida en la UAIP. Según memorándum de fecha veintiséis de abril del presente año, por Secretaria Municipal, que dice lo siguiente</w:t>
      </w:r>
      <w:r w:rsidRPr="000B3270">
        <w:rPr>
          <w:rFonts w:ascii="Sans" w:hAnsi="Sans" w:cstheme="majorHAnsi"/>
          <w:b/>
          <w:color w:val="000000"/>
          <w:sz w:val="18"/>
          <w:szCs w:val="18"/>
        </w:rPr>
        <w:t>:</w:t>
      </w:r>
      <w:r w:rsidRPr="000B3270">
        <w:rPr>
          <w:rFonts w:ascii="Sans" w:hAnsi="Sans" w:cstheme="majorHAnsi"/>
          <w:color w:val="000000"/>
          <w:sz w:val="18"/>
          <w:szCs w:val="18"/>
        </w:rPr>
        <w:t xml:space="preserve"> </w:t>
      </w:r>
      <w:r w:rsidRPr="000B3270">
        <w:rPr>
          <w:rFonts w:ascii="Sans" w:hAnsi="Sans" w:cstheme="majorHAnsi"/>
          <w:color w:val="000000"/>
          <w:sz w:val="18"/>
          <w:szCs w:val="18"/>
          <w:u w:val="single"/>
        </w:rPr>
        <w:t>A través de la presente externo mis mejores deseos para el presente año. Por este medio me refiero a memorándum de fecha seis de abril de 2022, en el que se refiere a la ampliación de tiempo para entrega de Acta de fecha 17 de marzo de 2022, por lo que remito adjunto copia certificada de la misma. Sin más me suscribo.</w:t>
      </w:r>
    </w:p>
    <w:p w:rsidR="00341B1F" w:rsidRPr="000B3270" w:rsidRDefault="00341B1F" w:rsidP="00341B1F">
      <w:pPr>
        <w:widowControl w:val="0"/>
        <w:autoSpaceDE w:val="0"/>
        <w:autoSpaceDN w:val="0"/>
        <w:adjustRightInd w:val="0"/>
        <w:spacing w:after="0" w:line="360" w:lineRule="auto"/>
        <w:jc w:val="both"/>
        <w:rPr>
          <w:rFonts w:ascii="Sans" w:eastAsia="Calibri" w:hAnsi="Sans" w:cstheme="majorHAnsi"/>
          <w:b/>
          <w:color w:val="000000"/>
          <w:sz w:val="18"/>
          <w:szCs w:val="18"/>
        </w:rPr>
      </w:pPr>
      <w:r w:rsidRPr="000B3270">
        <w:rPr>
          <w:rFonts w:ascii="Sans" w:eastAsia="Times New Roman" w:hAnsi="Sans" w:cstheme="majorHAnsi"/>
          <w:color w:val="FFFFFF" w:themeColor="background1"/>
          <w:sz w:val="18"/>
          <w:szCs w:val="18"/>
        </w:rPr>
        <w:t xml:space="preserve"> </w:t>
      </w:r>
      <w:r w:rsidRPr="000B3270">
        <w:rPr>
          <w:rFonts w:ascii="Sans" w:eastAsia="Times New Roman" w:hAnsi="Sans" w:cstheme="majorHAnsi"/>
          <w:color w:val="000000"/>
          <w:sz w:val="18"/>
          <w:szCs w:val="18"/>
        </w:rPr>
        <w:t xml:space="preserve">      </w:t>
      </w:r>
      <w:r w:rsidRPr="000B3270">
        <w:rPr>
          <w:rFonts w:ascii="Sans" w:eastAsia="Calibri" w:hAnsi="Sans" w:cstheme="majorHAnsi"/>
          <w:color w:val="000000"/>
          <w:sz w:val="18"/>
          <w:szCs w:val="18"/>
          <w:lang w:val="es-419"/>
        </w:rPr>
        <w:t xml:space="preserve">Por lo anteriormente expresado, el </w:t>
      </w:r>
      <w:r w:rsidRPr="000B3270">
        <w:rPr>
          <w:rFonts w:ascii="Sans" w:eastAsia="Calibri" w:hAnsi="Sans" w:cstheme="majorHAnsi"/>
          <w:color w:val="000000"/>
          <w:sz w:val="18"/>
          <w:szCs w:val="18"/>
        </w:rPr>
        <w:t>suscrito Oficial de Información</w:t>
      </w:r>
      <w:r w:rsidRPr="000B3270">
        <w:rPr>
          <w:rFonts w:ascii="Sans" w:eastAsia="Calibri" w:hAnsi="Sans" w:cstheme="majorHAnsi"/>
          <w:color w:val="000000"/>
          <w:sz w:val="18"/>
          <w:szCs w:val="18"/>
          <w:lang w:val="es-419"/>
        </w:rPr>
        <w:t xml:space="preserve"> considera que la información que requiere el solicitante es </w:t>
      </w:r>
      <w:r w:rsidRPr="000B3270">
        <w:rPr>
          <w:rFonts w:ascii="Sans" w:eastAsia="Calibri" w:hAnsi="Sans" w:cstheme="majorHAnsi"/>
          <w:b/>
          <w:color w:val="000000"/>
          <w:sz w:val="18"/>
          <w:szCs w:val="18"/>
          <w:lang w:val="es-419"/>
        </w:rPr>
        <w:t>Información Oficiosa</w:t>
      </w:r>
      <w:r w:rsidRPr="000B3270">
        <w:rPr>
          <w:rFonts w:ascii="Sans" w:eastAsia="Calibri" w:hAnsi="Sans" w:cstheme="majorHAnsi"/>
          <w:color w:val="000000"/>
          <w:sz w:val="18"/>
          <w:szCs w:val="18"/>
          <w:lang w:val="es-419"/>
        </w:rPr>
        <w:t xml:space="preserve">, según art. 6 literal “d” de la LAIP. </w:t>
      </w:r>
    </w:p>
    <w:p w:rsidR="00341B1F" w:rsidRPr="00341B1F" w:rsidRDefault="00341B1F" w:rsidP="00341B1F">
      <w:pPr>
        <w:spacing w:after="0" w:line="276" w:lineRule="auto"/>
        <w:ind w:left="1080"/>
        <w:contextualSpacing/>
        <w:jc w:val="both"/>
        <w:rPr>
          <w:rFonts w:ascii="Sans" w:eastAsia="Calibri" w:hAnsi="Sans" w:cstheme="majorHAnsi"/>
          <w:b/>
          <w:color w:val="000000"/>
          <w:sz w:val="18"/>
          <w:szCs w:val="18"/>
        </w:rPr>
      </w:pPr>
    </w:p>
    <w:p w:rsidR="00341B1F" w:rsidRPr="00341B1F" w:rsidRDefault="00341B1F" w:rsidP="00341B1F">
      <w:pPr>
        <w:numPr>
          <w:ilvl w:val="0"/>
          <w:numId w:val="4"/>
        </w:numPr>
        <w:spacing w:after="0" w:line="276" w:lineRule="auto"/>
        <w:contextualSpacing/>
        <w:jc w:val="both"/>
        <w:rPr>
          <w:rFonts w:ascii="Sans" w:eastAsia="Calibri" w:hAnsi="Sans" w:cstheme="majorHAnsi"/>
          <w:b/>
          <w:color w:val="000000"/>
          <w:sz w:val="18"/>
          <w:szCs w:val="18"/>
        </w:rPr>
      </w:pPr>
      <w:r w:rsidRPr="00341B1F">
        <w:rPr>
          <w:rFonts w:ascii="Sans" w:eastAsia="Calibri" w:hAnsi="Sans" w:cstheme="majorHAnsi"/>
          <w:b/>
          <w:color w:val="000000"/>
          <w:sz w:val="18"/>
          <w:szCs w:val="18"/>
        </w:rPr>
        <w:t>RESOLUCIÓN</w:t>
      </w:r>
    </w:p>
    <w:p w:rsidR="00341B1F" w:rsidRPr="00341B1F" w:rsidRDefault="00341B1F" w:rsidP="00341B1F">
      <w:pPr>
        <w:spacing w:after="0" w:line="276" w:lineRule="auto"/>
        <w:ind w:left="1080"/>
        <w:contextualSpacing/>
        <w:jc w:val="both"/>
        <w:rPr>
          <w:rFonts w:ascii="Sans" w:eastAsia="Calibri" w:hAnsi="Sans" w:cstheme="majorHAnsi"/>
          <w:b/>
          <w:color w:val="000000"/>
          <w:sz w:val="18"/>
          <w:szCs w:val="18"/>
        </w:rPr>
      </w:pPr>
    </w:p>
    <w:p w:rsidR="000B3270" w:rsidRDefault="000B3270" w:rsidP="00341B1F">
      <w:pPr>
        <w:spacing w:after="0" w:line="276" w:lineRule="auto"/>
        <w:jc w:val="both"/>
        <w:rPr>
          <w:rFonts w:ascii="Sans" w:eastAsia="Calibri" w:hAnsi="Sans" w:cstheme="majorHAnsi"/>
          <w:color w:val="000000"/>
          <w:sz w:val="18"/>
          <w:szCs w:val="18"/>
        </w:rPr>
      </w:pPr>
    </w:p>
    <w:p w:rsidR="000B3270" w:rsidRDefault="000B3270" w:rsidP="00341B1F">
      <w:pPr>
        <w:spacing w:after="0" w:line="276" w:lineRule="auto"/>
        <w:jc w:val="both"/>
        <w:rPr>
          <w:rFonts w:ascii="Sans" w:eastAsia="Calibri" w:hAnsi="Sans" w:cstheme="majorHAnsi"/>
          <w:color w:val="000000"/>
          <w:sz w:val="18"/>
          <w:szCs w:val="18"/>
        </w:rPr>
      </w:pPr>
    </w:p>
    <w:p w:rsidR="000B3270" w:rsidRDefault="000B3270" w:rsidP="00341B1F">
      <w:pPr>
        <w:spacing w:after="0" w:line="276" w:lineRule="auto"/>
        <w:jc w:val="both"/>
        <w:rPr>
          <w:rFonts w:ascii="Sans" w:eastAsia="Calibri" w:hAnsi="Sans" w:cstheme="majorHAnsi"/>
          <w:color w:val="000000"/>
          <w:sz w:val="18"/>
          <w:szCs w:val="18"/>
        </w:rPr>
      </w:pPr>
    </w:p>
    <w:p w:rsidR="000B3270" w:rsidRDefault="000B3270" w:rsidP="00341B1F">
      <w:pPr>
        <w:spacing w:after="0" w:line="276" w:lineRule="auto"/>
        <w:jc w:val="both"/>
        <w:rPr>
          <w:rFonts w:ascii="Sans" w:eastAsia="Calibri" w:hAnsi="Sans" w:cstheme="majorHAnsi"/>
          <w:color w:val="000000"/>
          <w:sz w:val="18"/>
          <w:szCs w:val="18"/>
        </w:rPr>
      </w:pPr>
    </w:p>
    <w:p w:rsidR="000B3270" w:rsidRDefault="000B3270" w:rsidP="00341B1F">
      <w:pPr>
        <w:spacing w:after="0" w:line="276" w:lineRule="auto"/>
        <w:jc w:val="both"/>
        <w:rPr>
          <w:rFonts w:ascii="Sans" w:eastAsia="Calibri" w:hAnsi="Sans" w:cstheme="majorHAnsi"/>
          <w:color w:val="000000"/>
          <w:sz w:val="18"/>
          <w:szCs w:val="18"/>
        </w:rPr>
      </w:pPr>
    </w:p>
    <w:p w:rsidR="00341B1F" w:rsidRPr="00341B1F" w:rsidRDefault="00341B1F" w:rsidP="00341B1F">
      <w:pPr>
        <w:spacing w:after="0" w:line="276" w:lineRule="auto"/>
        <w:jc w:val="both"/>
        <w:rPr>
          <w:rFonts w:ascii="Sans" w:eastAsia="Calibri" w:hAnsi="Sans" w:cstheme="majorHAnsi"/>
          <w:b/>
          <w:bCs/>
          <w:color w:val="000000"/>
          <w:sz w:val="18"/>
          <w:szCs w:val="18"/>
        </w:rPr>
      </w:pPr>
      <w:r w:rsidRPr="00341B1F">
        <w:rPr>
          <w:rFonts w:ascii="Sans" w:eastAsia="Calibri" w:hAnsi="Sans" w:cstheme="majorHAnsi"/>
          <w:color w:val="000000"/>
          <w:sz w:val="18"/>
          <w:szCs w:val="18"/>
        </w:rPr>
        <w:t xml:space="preserve">De conformidad al art. 65, </w:t>
      </w:r>
      <w:r w:rsidRPr="00341B1F">
        <w:rPr>
          <w:rFonts w:ascii="Sans" w:eastAsia="Calibri" w:hAnsi="Sans" w:cstheme="majorHAnsi"/>
          <w:color w:val="000000"/>
          <w:sz w:val="18"/>
          <w:szCs w:val="18"/>
          <w:lang w:val="es-419"/>
        </w:rPr>
        <w:t xml:space="preserve">66, </w:t>
      </w:r>
      <w:r w:rsidRPr="00341B1F">
        <w:rPr>
          <w:rFonts w:ascii="Sans" w:eastAsia="Calibri" w:hAnsi="Sans" w:cstheme="majorHAnsi"/>
          <w:color w:val="000000"/>
          <w:sz w:val="18"/>
          <w:szCs w:val="18"/>
        </w:rPr>
        <w:t>72, de la Ley de Acceso a la Información Pública, y art. 54 del Reglamento de la Ley de Acceso a la Información Pública; el suscrito Oficial de Información</w:t>
      </w:r>
      <w:r w:rsidRPr="00341B1F">
        <w:rPr>
          <w:rFonts w:ascii="Sans" w:eastAsia="Calibri" w:hAnsi="Sans" w:cstheme="majorHAnsi"/>
          <w:bCs/>
          <w:color w:val="000000"/>
          <w:sz w:val="18"/>
          <w:szCs w:val="18"/>
        </w:rPr>
        <w:t xml:space="preserve">, </w:t>
      </w:r>
      <w:r w:rsidRPr="00341B1F">
        <w:rPr>
          <w:rFonts w:ascii="Sans" w:eastAsia="Calibri" w:hAnsi="Sans" w:cstheme="majorHAnsi"/>
          <w:b/>
          <w:bCs/>
          <w:color w:val="000000"/>
          <w:sz w:val="18"/>
          <w:szCs w:val="18"/>
        </w:rPr>
        <w:t>RESUELVE:</w:t>
      </w:r>
    </w:p>
    <w:p w:rsidR="00341B1F" w:rsidRPr="00341B1F" w:rsidRDefault="00341B1F" w:rsidP="00341B1F">
      <w:pPr>
        <w:numPr>
          <w:ilvl w:val="0"/>
          <w:numId w:val="3"/>
        </w:numPr>
        <w:spacing w:after="0" w:line="276" w:lineRule="auto"/>
        <w:jc w:val="both"/>
        <w:rPr>
          <w:rFonts w:ascii="Sans" w:eastAsia="Calibri" w:hAnsi="Sans" w:cstheme="majorHAnsi"/>
          <w:color w:val="000000"/>
          <w:sz w:val="18"/>
          <w:szCs w:val="18"/>
        </w:rPr>
      </w:pPr>
      <w:r w:rsidRPr="00341B1F">
        <w:rPr>
          <w:rFonts w:ascii="Sans" w:eastAsia="Calibri" w:hAnsi="Sans" w:cstheme="majorHAnsi"/>
          <w:color w:val="000000"/>
          <w:sz w:val="18"/>
          <w:szCs w:val="18"/>
        </w:rPr>
        <w:t xml:space="preserve">La solicitud si cumple con todos los requisitos establecidos en el Art.66 de la Ley de Acceso a la Información Pública (LAIP) y art. 54 literal d) del Reglamento de la Ley de Acceso a la Información Pública. </w:t>
      </w:r>
    </w:p>
    <w:p w:rsidR="00341B1F" w:rsidRPr="00341B1F" w:rsidRDefault="00341B1F" w:rsidP="00341B1F">
      <w:pPr>
        <w:numPr>
          <w:ilvl w:val="0"/>
          <w:numId w:val="3"/>
        </w:numPr>
        <w:spacing w:after="0" w:line="276" w:lineRule="auto"/>
        <w:jc w:val="both"/>
        <w:rPr>
          <w:rFonts w:ascii="Sans" w:eastAsia="Calibri" w:hAnsi="Sans" w:cstheme="majorHAnsi"/>
          <w:color w:val="000000"/>
          <w:sz w:val="18"/>
          <w:szCs w:val="18"/>
        </w:rPr>
      </w:pPr>
      <w:r w:rsidRPr="00341B1F">
        <w:rPr>
          <w:rFonts w:ascii="Sans" w:eastAsia="Calibri" w:hAnsi="Sans" w:cstheme="majorHAnsi"/>
          <w:color w:val="000000"/>
          <w:sz w:val="18"/>
          <w:szCs w:val="18"/>
          <w:lang w:val="es-419"/>
        </w:rPr>
        <w:t xml:space="preserve">Concédase la entrega de la información solicitada. </w:t>
      </w:r>
    </w:p>
    <w:p w:rsidR="00341B1F" w:rsidRPr="00341B1F" w:rsidRDefault="00341B1F" w:rsidP="00341B1F">
      <w:pPr>
        <w:numPr>
          <w:ilvl w:val="0"/>
          <w:numId w:val="3"/>
        </w:numPr>
        <w:spacing w:after="0" w:line="276" w:lineRule="auto"/>
        <w:jc w:val="both"/>
        <w:rPr>
          <w:rFonts w:ascii="Sans" w:eastAsia="Calibri" w:hAnsi="Sans" w:cstheme="majorHAnsi"/>
          <w:color w:val="000000"/>
          <w:sz w:val="18"/>
          <w:szCs w:val="18"/>
        </w:rPr>
      </w:pPr>
      <w:r w:rsidRPr="00341B1F">
        <w:rPr>
          <w:rFonts w:ascii="Sans" w:eastAsia="Calibri" w:hAnsi="Sans" w:cstheme="majorHAnsi"/>
          <w:color w:val="000000"/>
          <w:sz w:val="18"/>
          <w:szCs w:val="18"/>
        </w:rPr>
        <w:t>Notifíquese al solicitante, por el medio señalado</w:t>
      </w:r>
      <w:r w:rsidRPr="00341B1F">
        <w:rPr>
          <w:rFonts w:ascii="Sans" w:eastAsia="Calibri" w:hAnsi="Sans" w:cstheme="majorHAnsi"/>
          <w:color w:val="000000"/>
          <w:sz w:val="18"/>
          <w:szCs w:val="18"/>
          <w:lang w:val="es-419"/>
        </w:rPr>
        <w:t xml:space="preserve"> para tal efecto</w:t>
      </w:r>
      <w:r w:rsidRPr="00341B1F">
        <w:rPr>
          <w:rFonts w:ascii="Sans" w:eastAsia="Calibri" w:hAnsi="Sans" w:cstheme="majorHAnsi"/>
          <w:color w:val="000000"/>
          <w:sz w:val="18"/>
          <w:szCs w:val="18"/>
        </w:rPr>
        <w:t xml:space="preserve">. </w:t>
      </w:r>
    </w:p>
    <w:p w:rsidR="00341B1F" w:rsidRPr="00341B1F" w:rsidRDefault="00341B1F" w:rsidP="00341B1F">
      <w:pPr>
        <w:numPr>
          <w:ilvl w:val="0"/>
          <w:numId w:val="3"/>
        </w:numPr>
        <w:spacing w:after="0" w:line="276" w:lineRule="auto"/>
        <w:jc w:val="both"/>
        <w:rPr>
          <w:rFonts w:ascii="Sans" w:eastAsia="Calibri" w:hAnsi="Sans" w:cstheme="majorHAnsi"/>
          <w:color w:val="000000"/>
          <w:sz w:val="18"/>
          <w:szCs w:val="18"/>
        </w:rPr>
      </w:pPr>
      <w:r w:rsidRPr="00341B1F">
        <w:rPr>
          <w:rFonts w:ascii="Sans" w:eastAsia="Calibri" w:hAnsi="Sans" w:cstheme="majorHAnsi"/>
          <w:color w:val="000000"/>
          <w:sz w:val="18"/>
          <w:szCs w:val="18"/>
          <w:lang w:val="es-419"/>
        </w:rPr>
        <w:t>Archívese el expediente administrativo.</w:t>
      </w:r>
    </w:p>
    <w:p w:rsidR="00341B1F" w:rsidRPr="00341B1F" w:rsidRDefault="00341B1F" w:rsidP="00341B1F">
      <w:pPr>
        <w:spacing w:after="0" w:line="276" w:lineRule="auto"/>
        <w:jc w:val="both"/>
        <w:rPr>
          <w:rFonts w:ascii="Sans" w:eastAsia="Calibri" w:hAnsi="Sans" w:cstheme="majorHAnsi"/>
          <w:color w:val="000000"/>
          <w:sz w:val="18"/>
          <w:szCs w:val="18"/>
          <w:lang w:val="es-419"/>
        </w:rPr>
      </w:pPr>
    </w:p>
    <w:p w:rsidR="00341B1F" w:rsidRPr="00341B1F" w:rsidRDefault="00341B1F" w:rsidP="00341B1F">
      <w:pPr>
        <w:spacing w:after="0" w:line="276" w:lineRule="auto"/>
        <w:jc w:val="both"/>
        <w:rPr>
          <w:rFonts w:ascii="Sans" w:eastAsia="Calibri" w:hAnsi="Sans" w:cstheme="majorHAnsi"/>
          <w:color w:val="000000"/>
          <w:sz w:val="18"/>
          <w:szCs w:val="18"/>
          <w:lang w:val="es-419"/>
        </w:rPr>
      </w:pPr>
    </w:p>
    <w:p w:rsidR="00341B1F" w:rsidRPr="00341B1F" w:rsidRDefault="00341B1F" w:rsidP="00341B1F">
      <w:pPr>
        <w:spacing w:after="0" w:line="276" w:lineRule="auto"/>
        <w:jc w:val="both"/>
        <w:rPr>
          <w:rFonts w:ascii="Sans" w:eastAsia="Calibri" w:hAnsi="Sans" w:cstheme="majorHAnsi"/>
          <w:color w:val="000000"/>
          <w:sz w:val="18"/>
          <w:szCs w:val="18"/>
          <w:lang w:val="es-419"/>
        </w:rPr>
      </w:pPr>
    </w:p>
    <w:p w:rsidR="00341B1F" w:rsidRPr="00341B1F" w:rsidRDefault="00341B1F" w:rsidP="00341B1F">
      <w:pPr>
        <w:spacing w:after="0" w:line="276" w:lineRule="auto"/>
        <w:jc w:val="both"/>
        <w:rPr>
          <w:rFonts w:ascii="Sans" w:eastAsia="Calibri" w:hAnsi="Sans" w:cstheme="majorHAnsi"/>
          <w:color w:val="000000"/>
          <w:sz w:val="18"/>
          <w:szCs w:val="18"/>
          <w:lang w:val="es-419"/>
        </w:rPr>
      </w:pPr>
    </w:p>
    <w:p w:rsidR="00341B1F" w:rsidRPr="00341B1F" w:rsidRDefault="00341B1F" w:rsidP="00341B1F">
      <w:pPr>
        <w:spacing w:after="0" w:line="276" w:lineRule="auto"/>
        <w:jc w:val="both"/>
        <w:rPr>
          <w:rFonts w:ascii="Sans" w:eastAsia="Calibri" w:hAnsi="Sans" w:cstheme="majorHAnsi"/>
          <w:color w:val="000000"/>
          <w:sz w:val="18"/>
          <w:szCs w:val="18"/>
          <w:lang w:val="es-419"/>
        </w:rPr>
      </w:pPr>
    </w:p>
    <w:p w:rsidR="00341B1F" w:rsidRPr="00341B1F" w:rsidRDefault="004C3117" w:rsidP="00341B1F">
      <w:pPr>
        <w:spacing w:after="0" w:line="240" w:lineRule="auto"/>
        <w:jc w:val="center"/>
        <w:rPr>
          <w:rFonts w:ascii="Sans" w:eastAsia="Calibri" w:hAnsi="Sans" w:cstheme="majorHAnsi"/>
          <w:b/>
          <w:sz w:val="18"/>
          <w:szCs w:val="18"/>
        </w:rPr>
      </w:pPr>
      <w:r>
        <w:rPr>
          <w:rFonts w:ascii="Sans" w:eastAsia="Calibri" w:hAnsi="Sans" w:cstheme="majorHAnsi"/>
          <w:b/>
          <w:sz w:val="18"/>
          <w:szCs w:val="18"/>
        </w:rPr>
        <w:t>Lic.</w:t>
      </w:r>
      <w:r w:rsidRPr="00341B1F">
        <w:rPr>
          <w:rFonts w:ascii="Sans" w:eastAsia="Calibri" w:hAnsi="Sans" w:cstheme="majorHAnsi"/>
          <w:b/>
          <w:sz w:val="18"/>
          <w:szCs w:val="18"/>
        </w:rPr>
        <w:t xml:space="preserve"> Elmer</w:t>
      </w:r>
      <w:r w:rsidR="00341B1F" w:rsidRPr="00341B1F">
        <w:rPr>
          <w:rFonts w:ascii="Sans" w:eastAsia="Calibri" w:hAnsi="Sans" w:cstheme="majorHAnsi"/>
          <w:b/>
          <w:sz w:val="18"/>
          <w:szCs w:val="18"/>
        </w:rPr>
        <w:t xml:space="preserve"> </w:t>
      </w:r>
      <w:r w:rsidR="00341B1F">
        <w:rPr>
          <w:rFonts w:ascii="Sans" w:eastAsia="Calibri" w:hAnsi="Sans" w:cstheme="majorHAnsi"/>
          <w:b/>
          <w:sz w:val="18"/>
          <w:szCs w:val="18"/>
        </w:rPr>
        <w:t>M</w:t>
      </w:r>
      <w:r w:rsidR="00341B1F" w:rsidRPr="00341B1F">
        <w:rPr>
          <w:rFonts w:ascii="Sans" w:eastAsia="Calibri" w:hAnsi="Sans" w:cstheme="majorHAnsi"/>
          <w:b/>
          <w:sz w:val="18"/>
          <w:szCs w:val="18"/>
        </w:rPr>
        <w:t>ancia Hernández</w:t>
      </w:r>
    </w:p>
    <w:p w:rsidR="00341B1F" w:rsidRPr="00341B1F" w:rsidRDefault="00341B1F" w:rsidP="00341B1F">
      <w:pPr>
        <w:spacing w:after="0" w:line="240" w:lineRule="auto"/>
        <w:jc w:val="center"/>
        <w:rPr>
          <w:rFonts w:ascii="Sans" w:eastAsia="Calibri" w:hAnsi="Sans" w:cstheme="majorHAnsi"/>
          <w:b/>
          <w:sz w:val="18"/>
          <w:szCs w:val="18"/>
        </w:rPr>
      </w:pPr>
      <w:r w:rsidRPr="00341B1F">
        <w:rPr>
          <w:rFonts w:ascii="Sans" w:eastAsia="Calibri" w:hAnsi="Sans" w:cstheme="majorHAnsi"/>
          <w:b/>
          <w:sz w:val="18"/>
          <w:szCs w:val="18"/>
        </w:rPr>
        <w:t>Oficial de Información</w:t>
      </w:r>
    </w:p>
    <w:p w:rsidR="00341B1F" w:rsidRDefault="00341B1F" w:rsidP="007B70DA">
      <w:pPr>
        <w:tabs>
          <w:tab w:val="left" w:pos="6060"/>
        </w:tabs>
        <w:spacing w:line="276" w:lineRule="auto"/>
        <w:jc w:val="center"/>
        <w:rPr>
          <w:rFonts w:ascii="Sans" w:hAnsi="Sans"/>
          <w:b/>
          <w:sz w:val="20"/>
          <w:szCs w:val="20"/>
        </w:rPr>
      </w:pPr>
    </w:p>
    <w:p w:rsidR="00341B1F" w:rsidRDefault="00341B1F" w:rsidP="007B70DA">
      <w:pPr>
        <w:tabs>
          <w:tab w:val="left" w:pos="6060"/>
        </w:tabs>
        <w:spacing w:line="276" w:lineRule="auto"/>
        <w:jc w:val="center"/>
        <w:rPr>
          <w:rFonts w:ascii="Sans" w:hAnsi="Sans"/>
          <w:b/>
          <w:sz w:val="20"/>
          <w:szCs w:val="20"/>
        </w:rPr>
      </w:pPr>
    </w:p>
    <w:p w:rsidR="00341B1F" w:rsidRDefault="00341B1F" w:rsidP="007B70DA">
      <w:pPr>
        <w:tabs>
          <w:tab w:val="left" w:pos="6060"/>
        </w:tabs>
        <w:spacing w:line="276" w:lineRule="auto"/>
        <w:jc w:val="center"/>
        <w:rPr>
          <w:rFonts w:ascii="Sans" w:hAnsi="Sans"/>
          <w:b/>
          <w:sz w:val="20"/>
          <w:szCs w:val="20"/>
        </w:rPr>
      </w:pPr>
    </w:p>
    <w:p w:rsidR="00805A1E" w:rsidRDefault="00805A1E" w:rsidP="007B70DA">
      <w:pPr>
        <w:tabs>
          <w:tab w:val="left" w:pos="6060"/>
        </w:tabs>
        <w:spacing w:line="276" w:lineRule="auto"/>
        <w:jc w:val="center"/>
        <w:rPr>
          <w:rFonts w:ascii="Sans" w:hAnsi="Sans"/>
          <w:b/>
          <w:sz w:val="20"/>
          <w:szCs w:val="20"/>
        </w:rPr>
      </w:pPr>
      <w:r>
        <w:rPr>
          <w:rFonts w:ascii="Sans" w:hAnsi="Sans"/>
          <w:b/>
          <w:sz w:val="20"/>
          <w:szCs w:val="20"/>
        </w:rPr>
        <w:t xml:space="preserve">       </w:t>
      </w:r>
    </w:p>
    <w:p w:rsidR="000B3270" w:rsidRDefault="00805A1E" w:rsidP="007B70DA">
      <w:pPr>
        <w:tabs>
          <w:tab w:val="left" w:pos="6060"/>
        </w:tabs>
        <w:spacing w:line="276" w:lineRule="auto"/>
        <w:jc w:val="center"/>
        <w:rPr>
          <w:rFonts w:ascii="Sans" w:hAnsi="Sans"/>
          <w:b/>
          <w:sz w:val="20"/>
          <w:szCs w:val="20"/>
        </w:rPr>
      </w:pPr>
      <w:r>
        <w:rPr>
          <w:rFonts w:ascii="Sans" w:hAnsi="Sans"/>
          <w:b/>
          <w:sz w:val="20"/>
          <w:szCs w:val="20"/>
        </w:rPr>
        <w:t xml:space="preserve">                                                                                             </w:t>
      </w:r>
      <w:r w:rsidR="007B70DA" w:rsidRPr="007B70DA">
        <w:rPr>
          <w:rFonts w:ascii="Sans" w:hAnsi="Sans"/>
          <w:b/>
          <w:sz w:val="20"/>
          <w:szCs w:val="20"/>
        </w:rPr>
        <w:t xml:space="preserve">                                    </w:t>
      </w: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0B3270" w:rsidRDefault="000B3270" w:rsidP="007B70DA">
      <w:pPr>
        <w:tabs>
          <w:tab w:val="left" w:pos="6060"/>
        </w:tabs>
        <w:spacing w:line="276" w:lineRule="auto"/>
        <w:jc w:val="center"/>
        <w:rPr>
          <w:rFonts w:ascii="Sans" w:hAnsi="Sans"/>
          <w:b/>
          <w:sz w:val="20"/>
          <w:szCs w:val="20"/>
        </w:rPr>
      </w:pPr>
    </w:p>
    <w:p w:rsidR="007B70DA" w:rsidRPr="007B70DA" w:rsidRDefault="000B3270" w:rsidP="007B70DA">
      <w:pPr>
        <w:tabs>
          <w:tab w:val="left" w:pos="6060"/>
        </w:tabs>
        <w:spacing w:line="276" w:lineRule="auto"/>
        <w:jc w:val="center"/>
        <w:rPr>
          <w:rFonts w:ascii="Sans" w:hAnsi="Sans"/>
          <w:b/>
          <w:sz w:val="20"/>
          <w:szCs w:val="20"/>
        </w:rPr>
      </w:pPr>
      <w:r>
        <w:rPr>
          <w:rFonts w:ascii="Sans" w:hAnsi="Sans"/>
          <w:b/>
          <w:sz w:val="20"/>
          <w:szCs w:val="20"/>
        </w:rPr>
        <w:t xml:space="preserve">                                                                             </w:t>
      </w:r>
      <w:proofErr w:type="spellStart"/>
      <w:r w:rsidR="007B70DA" w:rsidRPr="007B70DA">
        <w:rPr>
          <w:rFonts w:ascii="Sans" w:hAnsi="Sans"/>
          <w:b/>
          <w:sz w:val="20"/>
          <w:szCs w:val="20"/>
        </w:rPr>
        <w:t>Ref</w:t>
      </w:r>
      <w:proofErr w:type="spellEnd"/>
      <w:r w:rsidR="007B70DA" w:rsidRPr="007B70DA">
        <w:rPr>
          <w:rFonts w:ascii="Sans" w:hAnsi="Sans"/>
          <w:b/>
          <w:sz w:val="20"/>
          <w:szCs w:val="20"/>
        </w:rPr>
        <w:t>: UAIP-15-2022.</w:t>
      </w:r>
    </w:p>
    <w:p w:rsidR="000B3270" w:rsidRDefault="000B3270" w:rsidP="007B70DA">
      <w:pPr>
        <w:spacing w:after="0" w:line="276" w:lineRule="auto"/>
        <w:jc w:val="both"/>
        <w:rPr>
          <w:rFonts w:ascii="Sans" w:eastAsia="Times New Roman" w:hAnsi="Sans" w:cstheme="majorHAnsi"/>
          <w:b/>
          <w:sz w:val="20"/>
          <w:szCs w:val="20"/>
        </w:rPr>
      </w:pPr>
    </w:p>
    <w:p w:rsidR="000B3270" w:rsidRDefault="000B3270" w:rsidP="007B70DA">
      <w:pPr>
        <w:spacing w:after="0" w:line="276" w:lineRule="auto"/>
        <w:jc w:val="both"/>
        <w:rPr>
          <w:rFonts w:ascii="Sans" w:eastAsia="Times New Roman" w:hAnsi="Sans" w:cstheme="majorHAnsi"/>
          <w:b/>
          <w:sz w:val="20"/>
          <w:szCs w:val="20"/>
        </w:rPr>
      </w:pPr>
    </w:p>
    <w:p w:rsidR="007B70DA" w:rsidRPr="007B70DA" w:rsidRDefault="007B70DA" w:rsidP="007B70DA">
      <w:pPr>
        <w:spacing w:after="0" w:line="276" w:lineRule="auto"/>
        <w:jc w:val="both"/>
        <w:rPr>
          <w:rFonts w:ascii="Sans" w:eastAsia="Times New Roman" w:hAnsi="Sans" w:cstheme="majorHAnsi"/>
          <w:sz w:val="20"/>
          <w:szCs w:val="20"/>
        </w:rPr>
      </w:pPr>
      <w:r w:rsidRPr="007B70DA">
        <w:rPr>
          <w:rFonts w:ascii="Sans" w:eastAsia="Times New Roman" w:hAnsi="Sans" w:cstheme="majorHAnsi"/>
          <w:b/>
          <w:sz w:val="20"/>
          <w:szCs w:val="20"/>
        </w:rPr>
        <w:t>ALCALDIA MUNICIPAL DE DELGADO: UNIDAD DE ACCESO A LA INFORMACIÓN PÚBLICA</w:t>
      </w:r>
      <w:r w:rsidRPr="007B70DA">
        <w:rPr>
          <w:rFonts w:ascii="Sans" w:eastAsia="Times New Roman" w:hAnsi="Sans" w:cstheme="majorHAnsi"/>
          <w:sz w:val="20"/>
          <w:szCs w:val="20"/>
        </w:rPr>
        <w:t>. En la ciudad de San Salvador, a las catorce horas y treinta minutos del día diecinueve de abril del año dos mil veintidós.</w:t>
      </w:r>
    </w:p>
    <w:p w:rsidR="007B70DA" w:rsidRPr="007B70DA" w:rsidRDefault="007B70DA" w:rsidP="007B70DA">
      <w:pPr>
        <w:spacing w:after="0" w:line="276" w:lineRule="auto"/>
        <w:jc w:val="both"/>
        <w:rPr>
          <w:rFonts w:ascii="Sans" w:hAnsi="Sans" w:cstheme="majorHAnsi"/>
          <w:sz w:val="20"/>
          <w:szCs w:val="20"/>
        </w:rPr>
      </w:pPr>
    </w:p>
    <w:p w:rsidR="007B70DA" w:rsidRPr="00805A1E" w:rsidRDefault="007B70DA" w:rsidP="00805A1E">
      <w:pPr>
        <w:pStyle w:val="Prrafodelista"/>
        <w:numPr>
          <w:ilvl w:val="0"/>
          <w:numId w:val="16"/>
        </w:numPr>
        <w:spacing w:after="0" w:line="276" w:lineRule="auto"/>
        <w:jc w:val="both"/>
        <w:rPr>
          <w:rFonts w:ascii="Sans" w:eastAsia="Times New Roman" w:hAnsi="Sans" w:cstheme="majorHAnsi"/>
          <w:b/>
          <w:color w:val="000000"/>
          <w:sz w:val="20"/>
          <w:szCs w:val="20"/>
        </w:rPr>
      </w:pPr>
      <w:r w:rsidRPr="00805A1E">
        <w:rPr>
          <w:rFonts w:ascii="Sans" w:eastAsia="Times New Roman" w:hAnsi="Sans" w:cstheme="majorHAnsi"/>
          <w:b/>
          <w:color w:val="000000"/>
          <w:sz w:val="20"/>
          <w:szCs w:val="20"/>
        </w:rPr>
        <w:t xml:space="preserve"> CONSIDERANDOS</w:t>
      </w:r>
    </w:p>
    <w:p w:rsidR="007B70DA" w:rsidRPr="007B70DA" w:rsidRDefault="007B70DA" w:rsidP="007B70DA">
      <w:pPr>
        <w:spacing w:after="0" w:line="276" w:lineRule="auto"/>
        <w:ind w:left="1515"/>
        <w:contextualSpacing/>
        <w:jc w:val="both"/>
        <w:rPr>
          <w:rFonts w:ascii="Sans" w:eastAsia="Times New Roman" w:hAnsi="Sans" w:cstheme="majorHAnsi"/>
          <w:b/>
          <w:color w:val="000000"/>
          <w:sz w:val="20"/>
          <w:szCs w:val="20"/>
        </w:rPr>
      </w:pPr>
    </w:p>
    <w:p w:rsidR="007B70DA" w:rsidRPr="00733E23" w:rsidRDefault="00D32D0F" w:rsidP="007B70DA">
      <w:pPr>
        <w:spacing w:line="360" w:lineRule="auto"/>
        <w:jc w:val="both"/>
        <w:rPr>
          <w:rFonts w:ascii="Sans" w:eastAsia="Times New Roman" w:hAnsi="Sans" w:cs="Calibri"/>
          <w:color w:val="000000"/>
          <w:sz w:val="20"/>
          <w:szCs w:val="20"/>
          <w:u w:val="single"/>
          <w:lang w:eastAsia="es-SV"/>
        </w:rPr>
      </w:pPr>
      <w:r>
        <w:rPr>
          <w:rFonts w:ascii="Sans" w:hAnsi="Sans" w:cstheme="majorHAnsi"/>
          <w:color w:val="000000" w:themeColor="text1"/>
          <w:sz w:val="20"/>
          <w:szCs w:val="20"/>
          <w:lang w:val="es-419"/>
        </w:rPr>
        <w:t xml:space="preserve">            </w:t>
      </w:r>
      <w:r w:rsidR="007B70DA" w:rsidRPr="007B70DA">
        <w:rPr>
          <w:rFonts w:ascii="Sans" w:hAnsi="Sans" w:cstheme="majorHAnsi"/>
          <w:color w:val="000000" w:themeColor="text1"/>
          <w:sz w:val="20"/>
          <w:szCs w:val="20"/>
          <w:lang w:val="es-419"/>
        </w:rPr>
        <w:t xml:space="preserve">A las ocho horas y cuarenta y seis minutos del día treinta de marzo del presente año, se recibió solicitud de acceso a la información vía presencial </w:t>
      </w:r>
      <w:r w:rsidR="007B70DA" w:rsidRPr="007B70DA">
        <w:rPr>
          <w:rFonts w:ascii="Sans" w:hAnsi="Sans" w:cstheme="majorHAnsi"/>
          <w:sz w:val="20"/>
          <w:szCs w:val="20"/>
        </w:rPr>
        <w:t xml:space="preserve">por </w:t>
      </w:r>
      <w:r w:rsidR="007B70DA" w:rsidRPr="0022087B">
        <w:rPr>
          <w:rFonts w:ascii="Sans" w:hAnsi="Sans" w:cstheme="minorHAnsi"/>
          <w:b/>
          <w:color w:val="FFFFFF" w:themeColor="background1"/>
          <w:sz w:val="20"/>
          <w:szCs w:val="20"/>
        </w:rPr>
        <w:t>José Santos Ramos Linares</w:t>
      </w:r>
      <w:r w:rsidR="007B70DA" w:rsidRPr="007B70DA">
        <w:rPr>
          <w:rFonts w:ascii="Sans" w:hAnsi="Sans" w:cstheme="minorHAnsi"/>
          <w:color w:val="000000" w:themeColor="text1"/>
          <w:sz w:val="20"/>
          <w:szCs w:val="20"/>
          <w:lang w:val="es-419"/>
        </w:rPr>
        <w:t xml:space="preserve">, Empleado, de sesenta años de edad, del domicilio de San Salvador, departamento de San Salvador, portador de su Documento Único de Identidad Personal número </w:t>
      </w:r>
      <w:r w:rsidR="007B70DA" w:rsidRPr="0022087B">
        <w:rPr>
          <w:rFonts w:ascii="Sans" w:hAnsi="Sans" w:cstheme="minorHAnsi"/>
          <w:color w:val="FFFFFF" w:themeColor="background1"/>
          <w:sz w:val="20"/>
          <w:szCs w:val="20"/>
          <w:lang w:val="es-419"/>
        </w:rPr>
        <w:t>cero cero ocho uno cero siete cuatro nueve-cero</w:t>
      </w:r>
      <w:r w:rsidR="007B70DA" w:rsidRPr="007B70DA">
        <w:rPr>
          <w:rFonts w:ascii="Sans" w:hAnsi="Sans" w:cstheme="majorHAnsi"/>
          <w:color w:val="000000" w:themeColor="text1"/>
          <w:sz w:val="20"/>
          <w:szCs w:val="20"/>
          <w:lang w:val="es-419"/>
        </w:rPr>
        <w:t xml:space="preserve">; </w:t>
      </w:r>
      <w:r w:rsidR="007B70DA" w:rsidRPr="007B70DA">
        <w:rPr>
          <w:rFonts w:ascii="Sans" w:eastAsia="Batang" w:hAnsi="Sans" w:cstheme="majorHAnsi"/>
          <w:bCs/>
          <w:color w:val="000000"/>
          <w:sz w:val="20"/>
          <w:szCs w:val="20"/>
          <w:lang w:val="es-MX"/>
        </w:rPr>
        <w:t>quién actúa en su calidad personal</w:t>
      </w:r>
      <w:r w:rsidR="007B70DA" w:rsidRPr="007B70DA">
        <w:rPr>
          <w:rFonts w:ascii="Sans" w:hAnsi="Sans" w:cstheme="majorHAnsi"/>
          <w:sz w:val="20"/>
          <w:szCs w:val="20"/>
        </w:rPr>
        <w:t xml:space="preserve">; </w:t>
      </w:r>
      <w:r w:rsidR="007B70DA" w:rsidRPr="007B70DA">
        <w:rPr>
          <w:rFonts w:ascii="Sans" w:hAnsi="Sans" w:cstheme="majorHAnsi"/>
          <w:color w:val="000000" w:themeColor="text1"/>
          <w:sz w:val="20"/>
          <w:szCs w:val="20"/>
          <w:lang w:val="es-419"/>
        </w:rPr>
        <w:t>solicitando la información siguiente</w:t>
      </w:r>
      <w:bookmarkStart w:id="0" w:name="_Hlk87356627"/>
      <w:r w:rsidR="007B70DA" w:rsidRPr="007B70DA">
        <w:rPr>
          <w:rFonts w:ascii="Sans" w:hAnsi="Sans" w:cstheme="majorHAnsi"/>
          <w:bCs/>
          <w:color w:val="000000" w:themeColor="text1"/>
          <w:sz w:val="20"/>
          <w:szCs w:val="20"/>
          <w:lang w:val="es-419"/>
        </w:rPr>
        <w:t xml:space="preserve">: </w:t>
      </w:r>
      <w:r w:rsidR="007B70DA" w:rsidRPr="00733E23">
        <w:rPr>
          <w:rFonts w:ascii="Sans" w:eastAsia="Times New Roman" w:hAnsi="Sans" w:cs="Calibri"/>
          <w:color w:val="000000"/>
          <w:sz w:val="20"/>
          <w:szCs w:val="20"/>
          <w:u w:val="single"/>
          <w:lang w:eastAsia="es-SV"/>
        </w:rPr>
        <w:t>Certificación de Acuerdo de Nombramiento, fecha de ingreso a la municipalidad, 10 de enero del año 2010.</w:t>
      </w:r>
    </w:p>
    <w:bookmarkEnd w:id="0"/>
    <w:p w:rsidR="007B70DA" w:rsidRPr="007B70DA" w:rsidRDefault="00D32D0F" w:rsidP="007B70DA">
      <w:pPr>
        <w:spacing w:after="0" w:line="276" w:lineRule="auto"/>
        <w:jc w:val="both"/>
        <w:rPr>
          <w:rFonts w:ascii="Sans" w:hAnsi="Sans" w:cstheme="majorHAnsi"/>
          <w:sz w:val="20"/>
          <w:szCs w:val="20"/>
        </w:rPr>
      </w:pPr>
      <w:r>
        <w:rPr>
          <w:rFonts w:ascii="Sans" w:hAnsi="Sans" w:cstheme="majorHAnsi"/>
          <w:color w:val="000000"/>
          <w:sz w:val="20"/>
          <w:szCs w:val="20"/>
        </w:rPr>
        <w:t xml:space="preserve">            </w:t>
      </w:r>
      <w:r w:rsidR="007B70DA" w:rsidRPr="007B70DA">
        <w:rPr>
          <w:rFonts w:ascii="Sans" w:hAnsi="Sans" w:cstheme="majorHAnsi"/>
          <w:color w:val="000000"/>
          <w:sz w:val="20"/>
          <w:szCs w:val="20"/>
        </w:rPr>
        <w:t xml:space="preserve">Mediante auto de </w:t>
      </w:r>
      <w:r w:rsidR="007B70DA" w:rsidRPr="007B70DA">
        <w:rPr>
          <w:rFonts w:ascii="Sans" w:eastAsia="Times New Roman" w:hAnsi="Sans" w:cstheme="majorHAnsi"/>
          <w:sz w:val="20"/>
          <w:szCs w:val="20"/>
        </w:rPr>
        <w:t xml:space="preserve">las trece horas y treinta minutos del día treinta y uno de marzo del presente año. </w:t>
      </w:r>
      <w:r w:rsidR="007B70DA" w:rsidRPr="007B70DA">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7B70DA" w:rsidRPr="007B70DA" w:rsidRDefault="007B70DA" w:rsidP="007B70DA">
      <w:pPr>
        <w:spacing w:after="0" w:line="276" w:lineRule="auto"/>
        <w:jc w:val="both"/>
        <w:rPr>
          <w:rFonts w:ascii="Sans" w:hAnsi="Sans" w:cstheme="majorHAnsi"/>
          <w:sz w:val="20"/>
          <w:szCs w:val="20"/>
        </w:rPr>
      </w:pPr>
      <w:r w:rsidRPr="007B70DA">
        <w:rPr>
          <w:rFonts w:ascii="Sans" w:eastAsia="Calibri" w:hAnsi="Sans" w:cstheme="majorHAnsi"/>
          <w:color w:val="000000"/>
          <w:sz w:val="20"/>
          <w:szCs w:val="20"/>
        </w:rPr>
        <w:t xml:space="preserve">        </w:t>
      </w:r>
      <w:r w:rsidRPr="007B70DA">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7B70DA" w:rsidRPr="007B70DA" w:rsidRDefault="007B70DA" w:rsidP="007B70DA">
      <w:pPr>
        <w:spacing w:after="0" w:line="276" w:lineRule="auto"/>
        <w:jc w:val="both"/>
        <w:rPr>
          <w:rFonts w:ascii="Sans" w:eastAsia="Calibri" w:hAnsi="Sans" w:cstheme="majorHAnsi"/>
          <w:color w:val="000000"/>
          <w:sz w:val="20"/>
          <w:szCs w:val="20"/>
        </w:rPr>
      </w:pPr>
    </w:p>
    <w:p w:rsidR="007B70DA" w:rsidRPr="007B70DA" w:rsidRDefault="007B70DA" w:rsidP="007B70DA">
      <w:pPr>
        <w:numPr>
          <w:ilvl w:val="0"/>
          <w:numId w:val="5"/>
        </w:numPr>
        <w:spacing w:after="0" w:line="276" w:lineRule="auto"/>
        <w:contextualSpacing/>
        <w:jc w:val="both"/>
        <w:rPr>
          <w:rFonts w:ascii="Sans" w:hAnsi="Sans" w:cstheme="majorHAnsi"/>
          <w:sz w:val="20"/>
          <w:szCs w:val="20"/>
        </w:rPr>
      </w:pPr>
      <w:r w:rsidRPr="007B70DA">
        <w:rPr>
          <w:rFonts w:ascii="Sans" w:hAnsi="Sans" w:cstheme="majorHAnsi"/>
          <w:sz w:val="20"/>
          <w:szCs w:val="20"/>
        </w:rPr>
        <w:t xml:space="preserve">coordinar y supervisar las acciones de las dependencias correspondientes con el objeto de proporcionar la información prevista en la ley. </w:t>
      </w:r>
    </w:p>
    <w:p w:rsidR="007B70DA" w:rsidRPr="007B70DA" w:rsidRDefault="007B70DA" w:rsidP="007B70DA">
      <w:pPr>
        <w:spacing w:after="0" w:line="276" w:lineRule="auto"/>
        <w:jc w:val="both"/>
        <w:rPr>
          <w:rFonts w:ascii="Sans" w:hAnsi="Sans"/>
          <w:sz w:val="20"/>
          <w:szCs w:val="20"/>
        </w:rPr>
      </w:pPr>
    </w:p>
    <w:p w:rsidR="007B70DA" w:rsidRPr="007B70DA" w:rsidRDefault="007B70DA" w:rsidP="007B70DA">
      <w:pPr>
        <w:numPr>
          <w:ilvl w:val="0"/>
          <w:numId w:val="2"/>
        </w:numPr>
        <w:spacing w:after="0" w:line="276" w:lineRule="auto"/>
        <w:contextualSpacing/>
        <w:jc w:val="both"/>
        <w:rPr>
          <w:rFonts w:ascii="Sans" w:hAnsi="Sans" w:cstheme="majorHAnsi"/>
          <w:sz w:val="20"/>
          <w:szCs w:val="20"/>
        </w:rPr>
      </w:pPr>
      <w:r w:rsidRPr="007B70DA">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7B70DA" w:rsidRPr="007B70DA" w:rsidRDefault="007B70DA" w:rsidP="007B70DA">
      <w:pPr>
        <w:spacing w:after="0" w:line="276" w:lineRule="auto"/>
        <w:ind w:left="720"/>
        <w:contextualSpacing/>
        <w:jc w:val="both"/>
        <w:rPr>
          <w:rFonts w:ascii="Sans" w:hAnsi="Sans" w:cstheme="majorHAnsi"/>
          <w:sz w:val="20"/>
          <w:szCs w:val="20"/>
        </w:rPr>
      </w:pPr>
    </w:p>
    <w:p w:rsidR="007B70DA" w:rsidRPr="00805A1E" w:rsidRDefault="007B70DA" w:rsidP="00805A1E">
      <w:pPr>
        <w:pStyle w:val="Prrafodelista"/>
        <w:numPr>
          <w:ilvl w:val="0"/>
          <w:numId w:val="16"/>
        </w:numPr>
        <w:spacing w:after="0" w:line="276" w:lineRule="auto"/>
        <w:jc w:val="both"/>
        <w:rPr>
          <w:rFonts w:ascii="Sans" w:hAnsi="Sans" w:cstheme="majorHAnsi"/>
          <w:b/>
          <w:color w:val="000000"/>
          <w:sz w:val="20"/>
          <w:szCs w:val="20"/>
        </w:rPr>
      </w:pPr>
      <w:r w:rsidRPr="00805A1E">
        <w:rPr>
          <w:rFonts w:ascii="Sans" w:hAnsi="Sans" w:cstheme="majorHAnsi"/>
          <w:b/>
          <w:color w:val="000000"/>
          <w:sz w:val="20"/>
          <w:szCs w:val="20"/>
        </w:rPr>
        <w:t xml:space="preserve">   FUNDAMENTACIÓN.</w:t>
      </w:r>
    </w:p>
    <w:p w:rsidR="007B70DA" w:rsidRPr="007B70DA" w:rsidRDefault="007B70DA" w:rsidP="007B70DA">
      <w:pPr>
        <w:spacing w:after="0" w:line="276" w:lineRule="auto"/>
        <w:ind w:left="1515"/>
        <w:contextualSpacing/>
        <w:jc w:val="both"/>
        <w:rPr>
          <w:rFonts w:ascii="Sans" w:hAnsi="Sans" w:cstheme="majorHAnsi"/>
          <w:b/>
          <w:color w:val="000000"/>
          <w:sz w:val="20"/>
          <w:szCs w:val="20"/>
        </w:rPr>
      </w:pPr>
    </w:p>
    <w:p w:rsidR="00D32D0F" w:rsidRDefault="00D32D0F" w:rsidP="007B70DA">
      <w:pPr>
        <w:spacing w:after="0" w:line="276" w:lineRule="auto"/>
        <w:jc w:val="both"/>
        <w:rPr>
          <w:rFonts w:ascii="Sans" w:hAnsi="Sans" w:cstheme="majorHAnsi"/>
          <w:color w:val="000000"/>
          <w:sz w:val="20"/>
          <w:szCs w:val="20"/>
        </w:rPr>
      </w:pPr>
    </w:p>
    <w:p w:rsidR="00D32D0F" w:rsidRDefault="00D32D0F" w:rsidP="007B70DA">
      <w:pPr>
        <w:spacing w:after="0" w:line="276" w:lineRule="auto"/>
        <w:jc w:val="both"/>
        <w:rPr>
          <w:rFonts w:ascii="Sans" w:hAnsi="Sans" w:cstheme="majorHAnsi"/>
          <w:color w:val="000000"/>
          <w:sz w:val="20"/>
          <w:szCs w:val="20"/>
        </w:rPr>
      </w:pPr>
    </w:p>
    <w:p w:rsidR="00D32D0F" w:rsidRDefault="00D32D0F" w:rsidP="007B70DA">
      <w:pPr>
        <w:spacing w:after="0" w:line="276" w:lineRule="auto"/>
        <w:jc w:val="both"/>
        <w:rPr>
          <w:rFonts w:ascii="Sans" w:hAnsi="Sans" w:cstheme="majorHAnsi"/>
          <w:color w:val="000000"/>
          <w:sz w:val="20"/>
          <w:szCs w:val="20"/>
        </w:rPr>
      </w:pPr>
    </w:p>
    <w:p w:rsidR="00D32D0F" w:rsidRDefault="00D32D0F" w:rsidP="007B70DA">
      <w:pPr>
        <w:spacing w:after="0" w:line="276" w:lineRule="auto"/>
        <w:jc w:val="both"/>
        <w:rPr>
          <w:rFonts w:ascii="Sans" w:hAnsi="Sans" w:cstheme="majorHAnsi"/>
          <w:color w:val="000000"/>
          <w:sz w:val="20"/>
          <w:szCs w:val="20"/>
        </w:rPr>
      </w:pPr>
    </w:p>
    <w:p w:rsidR="00D32D0F" w:rsidRDefault="00D32D0F" w:rsidP="007B70DA">
      <w:pPr>
        <w:spacing w:after="0" w:line="276" w:lineRule="auto"/>
        <w:jc w:val="both"/>
        <w:rPr>
          <w:rFonts w:ascii="Sans" w:hAnsi="Sans" w:cstheme="majorHAnsi"/>
          <w:color w:val="000000"/>
          <w:sz w:val="20"/>
          <w:szCs w:val="20"/>
        </w:rPr>
      </w:pPr>
    </w:p>
    <w:p w:rsidR="00D32D0F" w:rsidRDefault="00D32D0F" w:rsidP="007B70DA">
      <w:pPr>
        <w:spacing w:after="0" w:line="276" w:lineRule="auto"/>
        <w:jc w:val="both"/>
        <w:rPr>
          <w:rFonts w:ascii="Sans" w:hAnsi="Sans" w:cstheme="majorHAnsi"/>
          <w:color w:val="000000"/>
          <w:sz w:val="20"/>
          <w:szCs w:val="20"/>
        </w:rPr>
      </w:pPr>
    </w:p>
    <w:p w:rsidR="007B70DA" w:rsidRPr="007B70DA" w:rsidRDefault="007B70DA" w:rsidP="007B70DA">
      <w:pPr>
        <w:spacing w:after="0" w:line="276" w:lineRule="auto"/>
        <w:jc w:val="both"/>
        <w:rPr>
          <w:rFonts w:ascii="Sans" w:hAnsi="Sans" w:cstheme="majorHAnsi"/>
          <w:color w:val="000000"/>
          <w:sz w:val="20"/>
          <w:szCs w:val="20"/>
        </w:rPr>
      </w:pPr>
      <w:r w:rsidRPr="007B70DA">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7B70DA" w:rsidRPr="00D32D0F" w:rsidRDefault="007B70DA" w:rsidP="007B70DA">
      <w:pPr>
        <w:spacing w:after="0" w:line="276" w:lineRule="auto"/>
        <w:jc w:val="both"/>
        <w:rPr>
          <w:rFonts w:ascii="Sans" w:hAnsi="Sans" w:cstheme="majorHAnsi"/>
          <w:b/>
          <w:bCs/>
          <w:color w:val="000000"/>
          <w:sz w:val="20"/>
          <w:szCs w:val="20"/>
        </w:rPr>
      </w:pPr>
      <w:r w:rsidRPr="007B70DA">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7B70DA">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r w:rsidRPr="007B70DA">
        <w:rPr>
          <w:rFonts w:ascii="Sans" w:hAnsi="Sans" w:cstheme="majorHAnsi"/>
          <w:color w:val="000000"/>
          <w:sz w:val="20"/>
          <w:szCs w:val="20"/>
        </w:rPr>
        <w:t xml:space="preserve"> 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7B70DA" w:rsidRPr="007B70DA" w:rsidRDefault="007B70DA" w:rsidP="007B70DA">
      <w:pPr>
        <w:spacing w:after="0" w:line="276" w:lineRule="auto"/>
        <w:jc w:val="both"/>
        <w:rPr>
          <w:rFonts w:ascii="Sans" w:hAnsi="Sans" w:cstheme="majorHAnsi"/>
          <w:color w:val="000000"/>
          <w:sz w:val="20"/>
          <w:szCs w:val="20"/>
        </w:rPr>
      </w:pPr>
      <w:r w:rsidRPr="007B70DA">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7B70DA" w:rsidRPr="007B70DA" w:rsidRDefault="007B70DA" w:rsidP="007B70DA">
      <w:pPr>
        <w:spacing w:after="0" w:line="276" w:lineRule="auto"/>
        <w:jc w:val="both"/>
        <w:rPr>
          <w:rFonts w:ascii="Sans" w:hAnsi="Sans" w:cstheme="majorHAnsi"/>
          <w:color w:val="000000"/>
          <w:sz w:val="20"/>
          <w:szCs w:val="20"/>
        </w:rPr>
      </w:pPr>
    </w:p>
    <w:p w:rsidR="007B70DA" w:rsidRPr="00733E23" w:rsidRDefault="007B70DA" w:rsidP="007B70DA">
      <w:pPr>
        <w:spacing w:line="360" w:lineRule="auto"/>
        <w:jc w:val="both"/>
        <w:rPr>
          <w:rFonts w:ascii="Sans" w:eastAsia="Times New Roman" w:hAnsi="Sans" w:cs="Calibri"/>
          <w:color w:val="000000"/>
          <w:sz w:val="20"/>
          <w:szCs w:val="20"/>
          <w:u w:val="single"/>
          <w:lang w:eastAsia="es-SV"/>
        </w:rPr>
      </w:pPr>
      <w:r w:rsidRPr="007B70DA">
        <w:rPr>
          <w:rFonts w:ascii="Sans" w:hAnsi="Sans" w:cstheme="majorHAnsi"/>
          <w:color w:val="000000"/>
          <w:sz w:val="20"/>
          <w:szCs w:val="20"/>
        </w:rPr>
        <w:t>El día treinta y uno de marzo del presente año, se le solicita a</w:t>
      </w:r>
      <w:bookmarkStart w:id="1" w:name="_Hlk80257711"/>
      <w:r w:rsidRPr="007B70DA">
        <w:rPr>
          <w:rFonts w:ascii="Sans" w:hAnsi="Sans" w:cstheme="majorHAnsi"/>
          <w:color w:val="000000"/>
          <w:sz w:val="20"/>
          <w:szCs w:val="20"/>
        </w:rPr>
        <w:t xml:space="preserve"> Secretaria Municipal lo siguiente</w:t>
      </w:r>
      <w:r w:rsidRPr="00733E23">
        <w:rPr>
          <w:rFonts w:ascii="Sans" w:hAnsi="Sans" w:cstheme="majorHAnsi"/>
          <w:color w:val="000000"/>
          <w:sz w:val="20"/>
          <w:szCs w:val="20"/>
        </w:rPr>
        <w:t xml:space="preserve">: </w:t>
      </w:r>
      <w:r w:rsidRPr="00733E23">
        <w:rPr>
          <w:rFonts w:ascii="Sans" w:eastAsia="Times New Roman" w:hAnsi="Sans" w:cs="Calibri"/>
          <w:color w:val="000000"/>
          <w:sz w:val="20"/>
          <w:szCs w:val="20"/>
          <w:u w:val="single"/>
          <w:lang w:eastAsia="es-SV"/>
        </w:rPr>
        <w:t>Certificación de Acuerdo de Nombramiento, fecha de ingreso a la municipalidad, 10 de enero del año 2010.</w:t>
      </w:r>
    </w:p>
    <w:p w:rsidR="007B70DA" w:rsidRPr="007B70DA" w:rsidRDefault="007B70DA" w:rsidP="007B70DA">
      <w:pPr>
        <w:spacing w:after="0" w:line="276" w:lineRule="auto"/>
        <w:ind w:left="360"/>
        <w:jc w:val="both"/>
        <w:rPr>
          <w:rFonts w:ascii="Sans" w:hAnsi="Sans" w:cstheme="majorHAnsi"/>
          <w:sz w:val="20"/>
          <w:szCs w:val="20"/>
        </w:rPr>
      </w:pPr>
    </w:p>
    <w:p w:rsidR="007B70DA" w:rsidRPr="007B70DA" w:rsidRDefault="007B70DA" w:rsidP="007B70DA">
      <w:pPr>
        <w:widowControl w:val="0"/>
        <w:autoSpaceDE w:val="0"/>
        <w:autoSpaceDN w:val="0"/>
        <w:adjustRightInd w:val="0"/>
        <w:spacing w:after="0" w:line="360" w:lineRule="auto"/>
        <w:jc w:val="both"/>
        <w:rPr>
          <w:rFonts w:ascii="Sans" w:eastAsia="Times New Roman" w:hAnsi="Sans" w:cstheme="majorHAnsi"/>
          <w:color w:val="FFFFFF" w:themeColor="background1"/>
          <w:sz w:val="20"/>
          <w:szCs w:val="20"/>
          <w:u w:val="single"/>
          <w:lang w:val="es-419"/>
        </w:rPr>
      </w:pPr>
      <w:r w:rsidRPr="00733E23">
        <w:rPr>
          <w:rFonts w:ascii="Sans" w:eastAsia="Times New Roman" w:hAnsi="Sans" w:cstheme="majorHAnsi"/>
          <w:color w:val="000000"/>
          <w:sz w:val="20"/>
          <w:szCs w:val="20"/>
        </w:rPr>
        <w:t>Ante tal requerimiento, Secretaria Municipal en fecha cuatro de abril del presente año</w:t>
      </w:r>
      <w:r w:rsidRPr="007B70DA">
        <w:rPr>
          <w:rFonts w:ascii="Sans" w:eastAsia="Times New Roman" w:hAnsi="Sans" w:cstheme="majorHAnsi"/>
          <w:color w:val="000000"/>
          <w:sz w:val="20"/>
          <w:szCs w:val="20"/>
        </w:rPr>
        <w:t xml:space="preserve"> responde: </w:t>
      </w:r>
      <w:r w:rsidRPr="007B70DA">
        <w:rPr>
          <w:rFonts w:ascii="Sans" w:eastAsia="Times New Roman" w:hAnsi="Sans" w:cstheme="majorHAnsi"/>
          <w:color w:val="000000"/>
          <w:sz w:val="20"/>
          <w:szCs w:val="20"/>
          <w:u w:val="single"/>
        </w:rPr>
        <w:t xml:space="preserve">A través de la presente externo mis mejores deseos para el presente año. Por este medio me refiero a solicitud de información con referencia </w:t>
      </w:r>
      <w:r w:rsidRPr="007B70DA">
        <w:rPr>
          <w:rFonts w:ascii="Sans" w:eastAsia="Times New Roman" w:hAnsi="Sans" w:cstheme="majorHAnsi"/>
          <w:b/>
          <w:color w:val="000000"/>
          <w:sz w:val="20"/>
          <w:szCs w:val="20"/>
          <w:u w:val="single"/>
        </w:rPr>
        <w:t>UAIP-15-2022</w:t>
      </w:r>
      <w:r w:rsidRPr="007B70DA">
        <w:rPr>
          <w:rFonts w:ascii="Sans" w:eastAsia="Times New Roman" w:hAnsi="Sans" w:cstheme="majorHAnsi"/>
          <w:color w:val="000000"/>
          <w:sz w:val="20"/>
          <w:szCs w:val="20"/>
          <w:u w:val="single"/>
        </w:rPr>
        <w:t xml:space="preserve">, en la que requiere copia certificada del Acuerdo Administrativo de Nombramiento </w:t>
      </w:r>
      <w:r w:rsidRPr="009E35DF">
        <w:rPr>
          <w:rFonts w:ascii="Sans" w:eastAsia="Times New Roman" w:hAnsi="Sans" w:cstheme="majorHAnsi"/>
          <w:color w:val="FFFFFF" w:themeColor="background1"/>
          <w:sz w:val="20"/>
          <w:szCs w:val="20"/>
          <w:u w:val="single"/>
        </w:rPr>
        <w:t xml:space="preserve">del señor </w:t>
      </w:r>
      <w:r w:rsidRPr="0022087B">
        <w:rPr>
          <w:rFonts w:ascii="Sans" w:eastAsia="Times New Roman" w:hAnsi="Sans" w:cstheme="majorHAnsi"/>
          <w:b/>
          <w:color w:val="FFFFFF" w:themeColor="background1"/>
          <w:sz w:val="20"/>
          <w:szCs w:val="20"/>
          <w:u w:val="single"/>
        </w:rPr>
        <w:t>JOSÉ SANTOS RAMOS LINARES</w:t>
      </w:r>
      <w:r w:rsidRPr="007B70DA">
        <w:rPr>
          <w:rFonts w:ascii="Sans" w:eastAsia="Times New Roman" w:hAnsi="Sans" w:cstheme="majorHAnsi"/>
          <w:color w:val="000000"/>
          <w:sz w:val="20"/>
          <w:szCs w:val="20"/>
          <w:u w:val="single"/>
        </w:rPr>
        <w:t xml:space="preserve">, de fecha 10 de enero del año 2014, por lo que remito lo solicitado. Sin más me suscribo. Atentamente, </w:t>
      </w:r>
    </w:p>
    <w:p w:rsidR="007B70DA" w:rsidRPr="007B70DA" w:rsidRDefault="007B70DA" w:rsidP="007B70DA">
      <w:pPr>
        <w:spacing w:after="0" w:line="276" w:lineRule="auto"/>
        <w:ind w:left="360"/>
        <w:jc w:val="both"/>
        <w:rPr>
          <w:rFonts w:ascii="Sans" w:hAnsi="Sans" w:cstheme="majorHAnsi"/>
          <w:b/>
          <w:sz w:val="20"/>
          <w:szCs w:val="20"/>
          <w:lang w:val="es-419"/>
        </w:rPr>
      </w:pPr>
    </w:p>
    <w:bookmarkEnd w:id="1"/>
    <w:p w:rsidR="007B70DA" w:rsidRPr="007B70DA" w:rsidRDefault="007B70DA" w:rsidP="007B70DA">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7B70DA">
        <w:rPr>
          <w:rFonts w:ascii="Sans" w:eastAsia="Times New Roman" w:hAnsi="Sans" w:cstheme="majorHAnsi"/>
          <w:color w:val="000000"/>
          <w:sz w:val="20"/>
          <w:szCs w:val="20"/>
        </w:rPr>
        <w:t xml:space="preserve">      </w:t>
      </w:r>
      <w:r w:rsidRPr="007B70DA">
        <w:rPr>
          <w:rFonts w:ascii="Sans" w:eastAsia="Calibri" w:hAnsi="Sans" w:cstheme="majorHAnsi"/>
          <w:color w:val="000000"/>
          <w:sz w:val="20"/>
          <w:szCs w:val="20"/>
          <w:lang w:val="es-419"/>
        </w:rPr>
        <w:t xml:space="preserve">Por lo anteriormente expresado, el </w:t>
      </w:r>
      <w:r w:rsidRPr="007B70DA">
        <w:rPr>
          <w:rFonts w:ascii="Sans" w:eastAsia="Calibri" w:hAnsi="Sans" w:cstheme="majorHAnsi"/>
          <w:color w:val="000000"/>
          <w:sz w:val="20"/>
          <w:szCs w:val="20"/>
        </w:rPr>
        <w:t>suscrito Oficial de Información</w:t>
      </w:r>
      <w:r w:rsidRPr="007B70DA">
        <w:rPr>
          <w:rFonts w:ascii="Sans" w:eastAsia="Calibri" w:hAnsi="Sans" w:cstheme="majorHAnsi"/>
          <w:color w:val="000000"/>
          <w:sz w:val="20"/>
          <w:szCs w:val="20"/>
          <w:lang w:val="es-419"/>
        </w:rPr>
        <w:t xml:space="preserve"> considera que la información que requiere el solicitante es </w:t>
      </w:r>
      <w:r w:rsidRPr="007B70DA">
        <w:rPr>
          <w:rFonts w:ascii="Sans" w:eastAsia="Calibri" w:hAnsi="Sans" w:cstheme="majorHAnsi"/>
          <w:b/>
          <w:color w:val="000000"/>
          <w:sz w:val="20"/>
          <w:szCs w:val="20"/>
          <w:lang w:val="es-419"/>
        </w:rPr>
        <w:t>Información Pública</w:t>
      </w:r>
      <w:r w:rsidRPr="007B70DA">
        <w:rPr>
          <w:rFonts w:ascii="Sans" w:eastAsia="Calibri" w:hAnsi="Sans" w:cstheme="majorHAnsi"/>
          <w:color w:val="000000"/>
          <w:sz w:val="20"/>
          <w:szCs w:val="20"/>
          <w:lang w:val="es-419"/>
        </w:rPr>
        <w:t xml:space="preserve">, según art. 6 literal “c” de la LAIP. </w:t>
      </w:r>
    </w:p>
    <w:p w:rsidR="007B70DA" w:rsidRPr="007B70DA" w:rsidRDefault="007B70DA" w:rsidP="007B70DA">
      <w:pPr>
        <w:spacing w:after="0" w:line="276" w:lineRule="auto"/>
        <w:jc w:val="both"/>
        <w:rPr>
          <w:rFonts w:ascii="Sans" w:eastAsia="Calibri" w:hAnsi="Sans" w:cstheme="majorHAnsi"/>
          <w:color w:val="000000"/>
          <w:sz w:val="20"/>
          <w:szCs w:val="20"/>
          <w:lang w:val="es-419"/>
        </w:rPr>
      </w:pPr>
    </w:p>
    <w:p w:rsidR="007B70DA" w:rsidRPr="007B70DA" w:rsidRDefault="007B70DA" w:rsidP="00805A1E">
      <w:pPr>
        <w:numPr>
          <w:ilvl w:val="0"/>
          <w:numId w:val="16"/>
        </w:numPr>
        <w:spacing w:after="0" w:line="276" w:lineRule="auto"/>
        <w:contextualSpacing/>
        <w:jc w:val="both"/>
        <w:rPr>
          <w:rFonts w:ascii="Sans" w:eastAsia="Calibri" w:hAnsi="Sans" w:cstheme="majorHAnsi"/>
          <w:b/>
          <w:color w:val="000000"/>
          <w:sz w:val="20"/>
          <w:szCs w:val="20"/>
        </w:rPr>
      </w:pPr>
      <w:r w:rsidRPr="007B70DA">
        <w:rPr>
          <w:rFonts w:ascii="Sans" w:eastAsia="Calibri" w:hAnsi="Sans" w:cstheme="majorHAnsi"/>
          <w:b/>
          <w:color w:val="000000"/>
          <w:sz w:val="20"/>
          <w:szCs w:val="20"/>
        </w:rPr>
        <w:t>RESOLUCIÓN</w:t>
      </w:r>
    </w:p>
    <w:p w:rsidR="00D32D0F" w:rsidRDefault="00D32D0F" w:rsidP="007B70DA">
      <w:pPr>
        <w:spacing w:after="0" w:line="276" w:lineRule="auto"/>
        <w:jc w:val="both"/>
        <w:rPr>
          <w:rFonts w:ascii="Sans" w:eastAsia="Calibri" w:hAnsi="Sans" w:cstheme="majorHAnsi"/>
          <w:color w:val="000000"/>
          <w:sz w:val="20"/>
          <w:szCs w:val="20"/>
        </w:rPr>
      </w:pPr>
    </w:p>
    <w:p w:rsidR="00D32D0F" w:rsidRDefault="00D32D0F" w:rsidP="007B70DA">
      <w:pPr>
        <w:spacing w:after="0" w:line="276" w:lineRule="auto"/>
        <w:jc w:val="both"/>
        <w:rPr>
          <w:rFonts w:ascii="Sans" w:eastAsia="Calibri" w:hAnsi="Sans" w:cstheme="majorHAnsi"/>
          <w:color w:val="000000"/>
          <w:sz w:val="20"/>
          <w:szCs w:val="20"/>
        </w:rPr>
      </w:pPr>
    </w:p>
    <w:p w:rsidR="00D32D0F" w:rsidRDefault="00D32D0F" w:rsidP="007B70DA">
      <w:pPr>
        <w:spacing w:after="0" w:line="276" w:lineRule="auto"/>
        <w:jc w:val="both"/>
        <w:rPr>
          <w:rFonts w:ascii="Sans" w:eastAsia="Calibri" w:hAnsi="Sans" w:cstheme="majorHAnsi"/>
          <w:color w:val="000000"/>
          <w:sz w:val="20"/>
          <w:szCs w:val="20"/>
        </w:rPr>
      </w:pPr>
    </w:p>
    <w:p w:rsidR="00D32D0F" w:rsidRDefault="00D32D0F" w:rsidP="007B70DA">
      <w:pPr>
        <w:spacing w:after="0" w:line="276" w:lineRule="auto"/>
        <w:jc w:val="both"/>
        <w:rPr>
          <w:rFonts w:ascii="Sans" w:eastAsia="Calibri" w:hAnsi="Sans" w:cstheme="majorHAnsi"/>
          <w:color w:val="000000"/>
          <w:sz w:val="20"/>
          <w:szCs w:val="20"/>
        </w:rPr>
      </w:pPr>
    </w:p>
    <w:p w:rsidR="00D32D0F" w:rsidRDefault="00D32D0F" w:rsidP="007B70DA">
      <w:pPr>
        <w:spacing w:after="0" w:line="276" w:lineRule="auto"/>
        <w:jc w:val="both"/>
        <w:rPr>
          <w:rFonts w:ascii="Sans" w:eastAsia="Calibri" w:hAnsi="Sans" w:cstheme="majorHAnsi"/>
          <w:color w:val="000000"/>
          <w:sz w:val="20"/>
          <w:szCs w:val="20"/>
        </w:rPr>
      </w:pPr>
    </w:p>
    <w:p w:rsidR="007B70DA" w:rsidRPr="007B70DA" w:rsidRDefault="007B70DA" w:rsidP="007B70DA">
      <w:pPr>
        <w:spacing w:after="0" w:line="276" w:lineRule="auto"/>
        <w:jc w:val="both"/>
        <w:rPr>
          <w:rFonts w:ascii="Sans" w:eastAsia="Calibri" w:hAnsi="Sans" w:cstheme="majorHAnsi"/>
          <w:b/>
          <w:bCs/>
          <w:color w:val="000000"/>
          <w:sz w:val="20"/>
          <w:szCs w:val="20"/>
        </w:rPr>
      </w:pPr>
      <w:r w:rsidRPr="007B70DA">
        <w:rPr>
          <w:rFonts w:ascii="Sans" w:eastAsia="Calibri" w:hAnsi="Sans" w:cstheme="majorHAnsi"/>
          <w:color w:val="000000"/>
          <w:sz w:val="20"/>
          <w:szCs w:val="20"/>
        </w:rPr>
        <w:t xml:space="preserve">De conformidad al art. 65, </w:t>
      </w:r>
      <w:r w:rsidRPr="007B70DA">
        <w:rPr>
          <w:rFonts w:ascii="Sans" w:eastAsia="Calibri" w:hAnsi="Sans" w:cstheme="majorHAnsi"/>
          <w:color w:val="000000"/>
          <w:sz w:val="20"/>
          <w:szCs w:val="20"/>
          <w:lang w:val="es-419"/>
        </w:rPr>
        <w:t xml:space="preserve">66, </w:t>
      </w:r>
      <w:r w:rsidRPr="007B70DA">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7B70DA">
        <w:rPr>
          <w:rFonts w:ascii="Sans" w:eastAsia="Calibri" w:hAnsi="Sans" w:cstheme="majorHAnsi"/>
          <w:bCs/>
          <w:color w:val="000000"/>
          <w:sz w:val="20"/>
          <w:szCs w:val="20"/>
        </w:rPr>
        <w:t xml:space="preserve">, </w:t>
      </w:r>
      <w:r w:rsidRPr="007B70DA">
        <w:rPr>
          <w:rFonts w:ascii="Sans" w:eastAsia="Calibri" w:hAnsi="Sans" w:cstheme="majorHAnsi"/>
          <w:b/>
          <w:bCs/>
          <w:color w:val="000000"/>
          <w:sz w:val="20"/>
          <w:szCs w:val="20"/>
        </w:rPr>
        <w:t>RESUELVE:</w:t>
      </w:r>
    </w:p>
    <w:p w:rsidR="007B70DA" w:rsidRPr="009E35DF" w:rsidRDefault="007B70DA" w:rsidP="009E35DF">
      <w:pPr>
        <w:pStyle w:val="Prrafodelista"/>
        <w:numPr>
          <w:ilvl w:val="0"/>
          <w:numId w:val="17"/>
        </w:numPr>
        <w:spacing w:after="0" w:line="276" w:lineRule="auto"/>
        <w:jc w:val="both"/>
        <w:rPr>
          <w:rFonts w:ascii="Sans" w:eastAsia="Calibri" w:hAnsi="Sans" w:cstheme="majorHAnsi"/>
          <w:color w:val="000000"/>
          <w:sz w:val="20"/>
          <w:szCs w:val="20"/>
        </w:rPr>
      </w:pPr>
      <w:r w:rsidRPr="009E35DF">
        <w:rPr>
          <w:rFonts w:ascii="Sans" w:eastAsia="Calibri" w:hAnsi="Sans" w:cstheme="majorHAnsi"/>
          <w:color w:val="000000"/>
          <w:sz w:val="20"/>
          <w:szCs w:val="20"/>
        </w:rPr>
        <w:t xml:space="preserve">La solicitud si cumple con todos los requisitos establecidos en el Art.66 de la Ley de Acceso a la Información Pública (LAIP) y art. 54 literal d) del Reglamento de la Ley de Acceso a la Información Pública. </w:t>
      </w:r>
    </w:p>
    <w:p w:rsidR="007B70DA" w:rsidRPr="009E35DF" w:rsidRDefault="007B70DA" w:rsidP="009E35DF">
      <w:pPr>
        <w:pStyle w:val="Prrafodelista"/>
        <w:numPr>
          <w:ilvl w:val="0"/>
          <w:numId w:val="17"/>
        </w:numPr>
        <w:spacing w:after="0" w:line="276" w:lineRule="auto"/>
        <w:jc w:val="both"/>
        <w:rPr>
          <w:rFonts w:ascii="Sans" w:eastAsia="Calibri" w:hAnsi="Sans" w:cstheme="majorHAnsi"/>
          <w:color w:val="000000"/>
          <w:sz w:val="20"/>
          <w:szCs w:val="20"/>
        </w:rPr>
      </w:pPr>
      <w:r w:rsidRPr="009E35DF">
        <w:rPr>
          <w:rFonts w:ascii="Sans" w:eastAsia="Calibri" w:hAnsi="Sans" w:cstheme="majorHAnsi"/>
          <w:color w:val="000000"/>
          <w:sz w:val="20"/>
          <w:szCs w:val="20"/>
          <w:lang w:val="es-419"/>
        </w:rPr>
        <w:t xml:space="preserve">Concédase la entrega de la información solicitada. </w:t>
      </w:r>
    </w:p>
    <w:p w:rsidR="007B70DA" w:rsidRPr="007B70DA" w:rsidRDefault="007B70DA" w:rsidP="009E35DF">
      <w:pPr>
        <w:numPr>
          <w:ilvl w:val="0"/>
          <w:numId w:val="17"/>
        </w:numPr>
        <w:spacing w:after="0" w:line="276" w:lineRule="auto"/>
        <w:jc w:val="both"/>
        <w:rPr>
          <w:rFonts w:ascii="Sans" w:eastAsia="Calibri" w:hAnsi="Sans" w:cstheme="majorHAnsi"/>
          <w:color w:val="000000"/>
          <w:sz w:val="20"/>
          <w:szCs w:val="20"/>
        </w:rPr>
      </w:pPr>
      <w:r w:rsidRPr="007B70DA">
        <w:rPr>
          <w:rFonts w:ascii="Sans" w:eastAsia="Calibri" w:hAnsi="Sans" w:cstheme="majorHAnsi"/>
          <w:color w:val="000000"/>
          <w:sz w:val="20"/>
          <w:szCs w:val="20"/>
        </w:rPr>
        <w:t>Notifíquese al solicitante, por el medio señalado</w:t>
      </w:r>
      <w:r w:rsidRPr="007B70DA">
        <w:rPr>
          <w:rFonts w:ascii="Sans" w:eastAsia="Calibri" w:hAnsi="Sans" w:cstheme="majorHAnsi"/>
          <w:color w:val="000000"/>
          <w:sz w:val="20"/>
          <w:szCs w:val="20"/>
          <w:lang w:val="es-419"/>
        </w:rPr>
        <w:t xml:space="preserve"> para tal efecto</w:t>
      </w:r>
      <w:r w:rsidRPr="007B70DA">
        <w:rPr>
          <w:rFonts w:ascii="Sans" w:eastAsia="Calibri" w:hAnsi="Sans" w:cstheme="majorHAnsi"/>
          <w:color w:val="000000"/>
          <w:sz w:val="20"/>
          <w:szCs w:val="20"/>
        </w:rPr>
        <w:t xml:space="preserve">. </w:t>
      </w:r>
    </w:p>
    <w:p w:rsidR="007B70DA" w:rsidRPr="007B70DA" w:rsidRDefault="007B70DA" w:rsidP="009E35DF">
      <w:pPr>
        <w:numPr>
          <w:ilvl w:val="0"/>
          <w:numId w:val="17"/>
        </w:numPr>
        <w:spacing w:after="0" w:line="276" w:lineRule="auto"/>
        <w:jc w:val="both"/>
        <w:rPr>
          <w:rFonts w:ascii="Sans" w:eastAsia="Calibri" w:hAnsi="Sans" w:cstheme="majorHAnsi"/>
          <w:color w:val="000000"/>
          <w:sz w:val="20"/>
          <w:szCs w:val="20"/>
        </w:rPr>
      </w:pPr>
      <w:r w:rsidRPr="007B70DA">
        <w:rPr>
          <w:rFonts w:ascii="Sans" w:eastAsia="Calibri" w:hAnsi="Sans" w:cstheme="majorHAnsi"/>
          <w:color w:val="000000"/>
          <w:sz w:val="20"/>
          <w:szCs w:val="20"/>
          <w:lang w:val="es-419"/>
        </w:rPr>
        <w:t>Archívese el expediente administrativo.</w:t>
      </w:r>
    </w:p>
    <w:p w:rsidR="007B70DA" w:rsidRPr="007B70DA" w:rsidRDefault="007B70DA" w:rsidP="007B70DA">
      <w:pPr>
        <w:spacing w:after="0" w:line="276" w:lineRule="auto"/>
        <w:jc w:val="both"/>
        <w:rPr>
          <w:rFonts w:ascii="Sans" w:eastAsia="Calibri" w:hAnsi="Sans" w:cstheme="majorHAnsi"/>
          <w:color w:val="000000"/>
          <w:sz w:val="20"/>
          <w:szCs w:val="20"/>
          <w:lang w:val="es-419"/>
        </w:rPr>
      </w:pPr>
    </w:p>
    <w:p w:rsidR="007B70DA" w:rsidRPr="007B70DA" w:rsidRDefault="007B70DA" w:rsidP="007B70DA">
      <w:pPr>
        <w:spacing w:after="0" w:line="276" w:lineRule="auto"/>
        <w:jc w:val="both"/>
        <w:rPr>
          <w:rFonts w:ascii="Sans" w:eastAsia="Calibri" w:hAnsi="Sans" w:cstheme="majorHAnsi"/>
          <w:color w:val="000000"/>
          <w:sz w:val="20"/>
          <w:szCs w:val="20"/>
          <w:lang w:val="es-419"/>
        </w:rPr>
      </w:pPr>
    </w:p>
    <w:p w:rsidR="007B70DA" w:rsidRPr="007B70DA" w:rsidRDefault="007B70DA" w:rsidP="007B70DA">
      <w:pPr>
        <w:spacing w:after="0" w:line="276" w:lineRule="auto"/>
        <w:jc w:val="both"/>
        <w:rPr>
          <w:rFonts w:ascii="Sans" w:eastAsia="Calibri" w:hAnsi="Sans" w:cstheme="majorHAnsi"/>
          <w:color w:val="000000"/>
          <w:sz w:val="20"/>
          <w:szCs w:val="20"/>
          <w:lang w:val="es-419"/>
        </w:rPr>
      </w:pPr>
    </w:p>
    <w:p w:rsidR="007B70DA" w:rsidRPr="007B70DA" w:rsidRDefault="007B70DA" w:rsidP="007B70DA">
      <w:pPr>
        <w:spacing w:after="0" w:line="276" w:lineRule="auto"/>
        <w:jc w:val="both"/>
        <w:rPr>
          <w:rFonts w:ascii="Sans" w:eastAsia="Calibri" w:hAnsi="Sans" w:cstheme="majorHAnsi"/>
          <w:color w:val="000000"/>
          <w:sz w:val="20"/>
          <w:szCs w:val="20"/>
          <w:lang w:val="es-419"/>
        </w:rPr>
      </w:pPr>
    </w:p>
    <w:p w:rsidR="007B70DA" w:rsidRPr="007B70DA" w:rsidRDefault="004C3117" w:rsidP="007B70DA">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Lic. </w:t>
      </w:r>
      <w:r w:rsidR="007B70DA" w:rsidRPr="007B70DA">
        <w:rPr>
          <w:rFonts w:ascii="Sans" w:eastAsia="Calibri" w:hAnsi="Sans" w:cstheme="majorHAnsi"/>
          <w:b/>
          <w:sz w:val="20"/>
          <w:szCs w:val="20"/>
        </w:rPr>
        <w:t xml:space="preserve">Elmer </w:t>
      </w:r>
      <w:r>
        <w:rPr>
          <w:rFonts w:ascii="Sans" w:eastAsia="Calibri" w:hAnsi="Sans" w:cstheme="majorHAnsi"/>
          <w:b/>
          <w:sz w:val="20"/>
          <w:szCs w:val="20"/>
        </w:rPr>
        <w:t>M</w:t>
      </w:r>
      <w:r w:rsidR="007B70DA" w:rsidRPr="007B70DA">
        <w:rPr>
          <w:rFonts w:ascii="Sans" w:eastAsia="Calibri" w:hAnsi="Sans" w:cstheme="majorHAnsi"/>
          <w:b/>
          <w:sz w:val="20"/>
          <w:szCs w:val="20"/>
        </w:rPr>
        <w:t>ancia Hernández</w:t>
      </w:r>
    </w:p>
    <w:p w:rsidR="007B70DA" w:rsidRPr="007B70DA" w:rsidRDefault="007B70DA" w:rsidP="007B70DA">
      <w:pPr>
        <w:spacing w:after="0" w:line="240" w:lineRule="auto"/>
        <w:jc w:val="center"/>
        <w:rPr>
          <w:rFonts w:ascii="Sans" w:eastAsia="Calibri" w:hAnsi="Sans" w:cstheme="majorHAnsi"/>
          <w:b/>
          <w:sz w:val="20"/>
          <w:szCs w:val="20"/>
        </w:rPr>
      </w:pPr>
      <w:r w:rsidRPr="007B70DA">
        <w:rPr>
          <w:rFonts w:ascii="Sans" w:eastAsia="Calibri" w:hAnsi="Sans" w:cstheme="majorHAnsi"/>
          <w:b/>
          <w:sz w:val="20"/>
          <w:szCs w:val="20"/>
        </w:rPr>
        <w:t>Oficial de Información</w:t>
      </w:r>
    </w:p>
    <w:p w:rsidR="007B70DA" w:rsidRPr="007B70DA" w:rsidRDefault="007B70DA" w:rsidP="007B70DA">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7B70DA" w:rsidRPr="007B70DA" w:rsidRDefault="007B70DA" w:rsidP="007B70DA">
      <w:pPr>
        <w:spacing w:after="0" w:line="360" w:lineRule="auto"/>
        <w:jc w:val="both"/>
        <w:rPr>
          <w:rFonts w:ascii="Sans" w:hAnsi="Sans"/>
          <w:i/>
        </w:rPr>
      </w:pPr>
    </w:p>
    <w:p w:rsidR="007B70DA" w:rsidRPr="007B70DA" w:rsidRDefault="007B70DA" w:rsidP="007B70DA">
      <w:pPr>
        <w:spacing w:after="0" w:line="360" w:lineRule="auto"/>
        <w:jc w:val="both"/>
        <w:rPr>
          <w:rFonts w:ascii="Sans" w:hAnsi="Sans"/>
          <w:i/>
        </w:rPr>
      </w:pPr>
    </w:p>
    <w:p w:rsidR="007B70DA" w:rsidRPr="007B70DA" w:rsidRDefault="007B70DA" w:rsidP="007B70DA">
      <w:pPr>
        <w:spacing w:after="0" w:line="259" w:lineRule="auto"/>
        <w:jc w:val="center"/>
        <w:rPr>
          <w:rFonts w:ascii="Sans" w:hAnsi="Sans"/>
          <w:i/>
        </w:rPr>
      </w:pPr>
    </w:p>
    <w:p w:rsidR="007B70DA" w:rsidRPr="007B70DA" w:rsidRDefault="007B70DA" w:rsidP="007B70DA">
      <w:pPr>
        <w:spacing w:after="0" w:line="360" w:lineRule="auto"/>
        <w:jc w:val="both"/>
        <w:rPr>
          <w:rFonts w:ascii="Sans" w:hAnsi="Sans" w:cstheme="majorHAnsi"/>
          <w:i/>
        </w:rPr>
      </w:pPr>
    </w:p>
    <w:p w:rsidR="007B70DA" w:rsidRPr="007B70DA" w:rsidRDefault="007B70DA" w:rsidP="007B70DA">
      <w:pPr>
        <w:spacing w:after="0" w:line="360" w:lineRule="auto"/>
        <w:jc w:val="both"/>
        <w:rPr>
          <w:rFonts w:ascii="Sans" w:hAnsi="Sans" w:cstheme="majorHAnsi"/>
          <w:i/>
        </w:rPr>
      </w:pPr>
    </w:p>
    <w:p w:rsidR="00136B6E" w:rsidRDefault="00136B6E">
      <w:pPr>
        <w:rPr>
          <w:rFonts w:ascii="Bembo Std" w:hAnsi="Bembo Std"/>
        </w:rPr>
      </w:pPr>
    </w:p>
    <w:p w:rsidR="00D32D0F" w:rsidRDefault="009E35DF" w:rsidP="009E35DF">
      <w:pPr>
        <w:tabs>
          <w:tab w:val="left" w:pos="6060"/>
        </w:tabs>
        <w:spacing w:line="276" w:lineRule="auto"/>
        <w:jc w:val="center"/>
        <w:rPr>
          <w:rFonts w:ascii="Sans" w:hAnsi="Sans"/>
          <w:b/>
          <w:sz w:val="20"/>
          <w:szCs w:val="20"/>
        </w:rPr>
      </w:pPr>
      <w:r w:rsidRPr="003D18B4">
        <w:rPr>
          <w:rFonts w:ascii="Sans" w:hAnsi="Sans"/>
          <w:b/>
          <w:sz w:val="20"/>
          <w:szCs w:val="20"/>
        </w:rPr>
        <w:t xml:space="preserve">                                                                                                                                </w:t>
      </w:r>
    </w:p>
    <w:p w:rsidR="00D32D0F" w:rsidRDefault="00D32D0F" w:rsidP="009E35DF">
      <w:pPr>
        <w:tabs>
          <w:tab w:val="left" w:pos="6060"/>
        </w:tabs>
        <w:spacing w:line="276" w:lineRule="auto"/>
        <w:jc w:val="center"/>
        <w:rPr>
          <w:rFonts w:ascii="Sans" w:hAnsi="Sans"/>
          <w:b/>
          <w:sz w:val="20"/>
          <w:szCs w:val="20"/>
        </w:rPr>
      </w:pPr>
    </w:p>
    <w:p w:rsidR="00D32D0F" w:rsidRDefault="00D32D0F" w:rsidP="009E35DF">
      <w:pPr>
        <w:tabs>
          <w:tab w:val="left" w:pos="6060"/>
        </w:tabs>
        <w:spacing w:line="276" w:lineRule="auto"/>
        <w:jc w:val="center"/>
        <w:rPr>
          <w:rFonts w:ascii="Sans" w:hAnsi="Sans"/>
          <w:b/>
          <w:sz w:val="20"/>
          <w:szCs w:val="20"/>
        </w:rPr>
      </w:pPr>
    </w:p>
    <w:p w:rsidR="00D32D0F" w:rsidRDefault="00D32D0F" w:rsidP="009E35DF">
      <w:pPr>
        <w:tabs>
          <w:tab w:val="left" w:pos="6060"/>
        </w:tabs>
        <w:spacing w:line="276" w:lineRule="auto"/>
        <w:jc w:val="center"/>
        <w:rPr>
          <w:rFonts w:ascii="Sans" w:hAnsi="Sans"/>
          <w:b/>
          <w:sz w:val="20"/>
          <w:szCs w:val="20"/>
        </w:rPr>
      </w:pPr>
    </w:p>
    <w:p w:rsidR="00D32D0F" w:rsidRDefault="00D32D0F" w:rsidP="009E35DF">
      <w:pPr>
        <w:tabs>
          <w:tab w:val="left" w:pos="6060"/>
        </w:tabs>
        <w:spacing w:line="276" w:lineRule="auto"/>
        <w:jc w:val="center"/>
        <w:rPr>
          <w:rFonts w:ascii="Sans" w:hAnsi="Sans"/>
          <w:b/>
          <w:sz w:val="20"/>
          <w:szCs w:val="20"/>
        </w:rPr>
      </w:pPr>
    </w:p>
    <w:p w:rsidR="00D32D0F" w:rsidRDefault="00D32D0F" w:rsidP="009E35DF">
      <w:pPr>
        <w:tabs>
          <w:tab w:val="left" w:pos="6060"/>
        </w:tabs>
        <w:spacing w:line="276" w:lineRule="auto"/>
        <w:jc w:val="center"/>
        <w:rPr>
          <w:rFonts w:ascii="Sans" w:hAnsi="Sans"/>
          <w:b/>
          <w:sz w:val="20"/>
          <w:szCs w:val="20"/>
        </w:rPr>
      </w:pPr>
    </w:p>
    <w:p w:rsidR="00D32D0F" w:rsidRDefault="00D32D0F" w:rsidP="009E35DF">
      <w:pPr>
        <w:tabs>
          <w:tab w:val="left" w:pos="6060"/>
        </w:tabs>
        <w:spacing w:line="276" w:lineRule="auto"/>
        <w:jc w:val="center"/>
        <w:rPr>
          <w:rFonts w:ascii="Sans" w:hAnsi="Sans"/>
          <w:b/>
          <w:sz w:val="20"/>
          <w:szCs w:val="20"/>
        </w:rPr>
      </w:pPr>
    </w:p>
    <w:p w:rsidR="00D32D0F" w:rsidRDefault="00D32D0F" w:rsidP="009E35DF">
      <w:pPr>
        <w:tabs>
          <w:tab w:val="left" w:pos="6060"/>
        </w:tabs>
        <w:spacing w:line="276" w:lineRule="auto"/>
        <w:jc w:val="center"/>
        <w:rPr>
          <w:rFonts w:ascii="Sans" w:hAnsi="Sans"/>
          <w:b/>
          <w:sz w:val="20"/>
          <w:szCs w:val="20"/>
        </w:rPr>
      </w:pPr>
    </w:p>
    <w:p w:rsidR="00D32D0F" w:rsidRDefault="00D32D0F" w:rsidP="009E35DF">
      <w:pPr>
        <w:tabs>
          <w:tab w:val="left" w:pos="6060"/>
        </w:tabs>
        <w:spacing w:line="276" w:lineRule="auto"/>
        <w:jc w:val="center"/>
        <w:rPr>
          <w:rFonts w:ascii="Sans" w:hAnsi="Sans"/>
          <w:b/>
          <w:sz w:val="20"/>
          <w:szCs w:val="20"/>
        </w:rPr>
      </w:pPr>
    </w:p>
    <w:p w:rsidR="00D32D0F" w:rsidRDefault="00D32D0F" w:rsidP="009E35DF">
      <w:pPr>
        <w:tabs>
          <w:tab w:val="left" w:pos="6060"/>
        </w:tabs>
        <w:spacing w:line="276" w:lineRule="auto"/>
        <w:jc w:val="center"/>
        <w:rPr>
          <w:rFonts w:ascii="Sans" w:hAnsi="Sans"/>
          <w:b/>
          <w:sz w:val="20"/>
          <w:szCs w:val="20"/>
        </w:rPr>
      </w:pPr>
    </w:p>
    <w:p w:rsidR="00D32D0F" w:rsidRDefault="00D32D0F" w:rsidP="009E35DF">
      <w:pPr>
        <w:tabs>
          <w:tab w:val="left" w:pos="6060"/>
        </w:tabs>
        <w:spacing w:line="276" w:lineRule="auto"/>
        <w:jc w:val="center"/>
        <w:rPr>
          <w:rFonts w:ascii="Sans" w:hAnsi="Sans"/>
          <w:b/>
          <w:sz w:val="20"/>
          <w:szCs w:val="20"/>
        </w:rPr>
      </w:pPr>
    </w:p>
    <w:p w:rsidR="00D32D0F" w:rsidRDefault="00D32D0F" w:rsidP="009E35DF">
      <w:pPr>
        <w:tabs>
          <w:tab w:val="left" w:pos="6060"/>
        </w:tabs>
        <w:spacing w:line="276" w:lineRule="auto"/>
        <w:jc w:val="center"/>
        <w:rPr>
          <w:rFonts w:ascii="Sans" w:hAnsi="Sans"/>
          <w:b/>
          <w:sz w:val="20"/>
          <w:szCs w:val="20"/>
        </w:rPr>
      </w:pPr>
    </w:p>
    <w:p w:rsidR="009E35DF" w:rsidRPr="003D18B4" w:rsidRDefault="00D32D0F" w:rsidP="009E35DF">
      <w:pPr>
        <w:tabs>
          <w:tab w:val="left" w:pos="6060"/>
        </w:tabs>
        <w:spacing w:line="276" w:lineRule="auto"/>
        <w:jc w:val="center"/>
        <w:rPr>
          <w:rFonts w:ascii="Sans" w:hAnsi="Sans"/>
          <w:b/>
          <w:sz w:val="20"/>
          <w:szCs w:val="20"/>
        </w:rPr>
      </w:pPr>
      <w:r>
        <w:rPr>
          <w:rFonts w:ascii="Sans" w:hAnsi="Sans"/>
          <w:b/>
          <w:sz w:val="20"/>
          <w:szCs w:val="20"/>
        </w:rPr>
        <w:t xml:space="preserve">                                                                                </w:t>
      </w:r>
      <w:proofErr w:type="spellStart"/>
      <w:r w:rsidR="009E35DF" w:rsidRPr="003D18B4">
        <w:rPr>
          <w:rFonts w:ascii="Sans" w:hAnsi="Sans"/>
          <w:b/>
          <w:sz w:val="20"/>
          <w:szCs w:val="20"/>
        </w:rPr>
        <w:t>Ref</w:t>
      </w:r>
      <w:proofErr w:type="spellEnd"/>
      <w:r w:rsidR="009E35DF" w:rsidRPr="003D18B4">
        <w:rPr>
          <w:rFonts w:ascii="Sans" w:hAnsi="Sans"/>
          <w:b/>
          <w:sz w:val="20"/>
          <w:szCs w:val="20"/>
        </w:rPr>
        <w:t>: UAIP-16-2022.-</w:t>
      </w:r>
    </w:p>
    <w:p w:rsidR="00D32D0F" w:rsidRDefault="00D32D0F" w:rsidP="009E35DF">
      <w:pPr>
        <w:spacing w:after="0" w:line="276" w:lineRule="auto"/>
        <w:jc w:val="both"/>
        <w:rPr>
          <w:rFonts w:ascii="Sans" w:eastAsia="Times New Roman" w:hAnsi="Sans" w:cstheme="majorHAnsi"/>
          <w:b/>
          <w:sz w:val="20"/>
          <w:szCs w:val="20"/>
        </w:rPr>
      </w:pPr>
    </w:p>
    <w:p w:rsidR="00D32D0F" w:rsidRDefault="00D32D0F" w:rsidP="009E35DF">
      <w:pPr>
        <w:spacing w:after="0" w:line="276" w:lineRule="auto"/>
        <w:jc w:val="both"/>
        <w:rPr>
          <w:rFonts w:ascii="Sans" w:eastAsia="Times New Roman" w:hAnsi="Sans" w:cstheme="majorHAnsi"/>
          <w:b/>
          <w:sz w:val="20"/>
          <w:szCs w:val="20"/>
        </w:rPr>
      </w:pPr>
    </w:p>
    <w:p w:rsidR="009E35DF" w:rsidRPr="003D18B4" w:rsidRDefault="009E35DF" w:rsidP="009E35DF">
      <w:pPr>
        <w:spacing w:after="0" w:line="276" w:lineRule="auto"/>
        <w:jc w:val="both"/>
        <w:rPr>
          <w:rFonts w:ascii="Sans" w:eastAsia="Times New Roman" w:hAnsi="Sans" w:cstheme="majorHAnsi"/>
          <w:sz w:val="20"/>
          <w:szCs w:val="20"/>
        </w:rPr>
      </w:pPr>
      <w:r w:rsidRPr="003D18B4">
        <w:rPr>
          <w:rFonts w:ascii="Sans" w:eastAsia="Times New Roman" w:hAnsi="Sans" w:cstheme="majorHAnsi"/>
          <w:b/>
          <w:sz w:val="20"/>
          <w:szCs w:val="20"/>
        </w:rPr>
        <w:t>ALCALDIA MUNICIPAL DE DELGADO: UNIDAD DE ACCESO A LA INFORMACIÓN PÚBLICA</w:t>
      </w:r>
      <w:r w:rsidRPr="003D18B4">
        <w:rPr>
          <w:rFonts w:ascii="Sans" w:eastAsia="Times New Roman" w:hAnsi="Sans" w:cstheme="majorHAnsi"/>
          <w:sz w:val="20"/>
          <w:szCs w:val="20"/>
        </w:rPr>
        <w:t xml:space="preserve">. En la ciudad de San Salvador, a las </w:t>
      </w:r>
      <w:r w:rsidR="003D18B4" w:rsidRPr="003D18B4">
        <w:rPr>
          <w:rFonts w:ascii="Sans" w:eastAsia="Times New Roman" w:hAnsi="Sans" w:cstheme="majorHAnsi"/>
          <w:sz w:val="20"/>
          <w:szCs w:val="20"/>
        </w:rPr>
        <w:t>ocho horas</w:t>
      </w:r>
      <w:r w:rsidRPr="003D18B4">
        <w:rPr>
          <w:rFonts w:ascii="Sans" w:eastAsia="Times New Roman" w:hAnsi="Sans" w:cstheme="majorHAnsi"/>
          <w:sz w:val="20"/>
          <w:szCs w:val="20"/>
        </w:rPr>
        <w:t xml:space="preserve"> del día veintiuno de abril del año dos mil veintidós.</w:t>
      </w:r>
    </w:p>
    <w:p w:rsidR="009E35DF" w:rsidRPr="003D18B4" w:rsidRDefault="009E35DF" w:rsidP="009E35DF">
      <w:pPr>
        <w:spacing w:after="0" w:line="276" w:lineRule="auto"/>
        <w:jc w:val="both"/>
        <w:rPr>
          <w:rFonts w:ascii="Sans" w:hAnsi="Sans" w:cstheme="majorHAnsi"/>
          <w:sz w:val="20"/>
          <w:szCs w:val="20"/>
        </w:rPr>
      </w:pPr>
    </w:p>
    <w:p w:rsidR="009E35DF" w:rsidRPr="003D18B4" w:rsidRDefault="009E35DF" w:rsidP="009E35DF">
      <w:pPr>
        <w:pStyle w:val="Prrafodelista"/>
        <w:numPr>
          <w:ilvl w:val="0"/>
          <w:numId w:val="18"/>
        </w:numPr>
        <w:spacing w:after="0" w:line="276" w:lineRule="auto"/>
        <w:jc w:val="both"/>
        <w:rPr>
          <w:rFonts w:ascii="Sans" w:eastAsia="Times New Roman" w:hAnsi="Sans" w:cstheme="majorHAnsi"/>
          <w:b/>
          <w:color w:val="000000"/>
          <w:sz w:val="20"/>
          <w:szCs w:val="20"/>
        </w:rPr>
      </w:pPr>
      <w:r w:rsidRPr="003D18B4">
        <w:rPr>
          <w:rFonts w:ascii="Sans" w:eastAsia="Times New Roman" w:hAnsi="Sans" w:cstheme="majorHAnsi"/>
          <w:b/>
          <w:color w:val="000000"/>
          <w:sz w:val="20"/>
          <w:szCs w:val="20"/>
        </w:rPr>
        <w:t xml:space="preserve"> CONSIDERANDOS</w:t>
      </w:r>
    </w:p>
    <w:p w:rsidR="009E35DF" w:rsidRPr="003D18B4" w:rsidRDefault="009E35DF" w:rsidP="009E35DF">
      <w:pPr>
        <w:spacing w:after="0" w:line="276" w:lineRule="auto"/>
        <w:ind w:left="1515"/>
        <w:contextualSpacing/>
        <w:jc w:val="both"/>
        <w:rPr>
          <w:rFonts w:ascii="Sans" w:eastAsia="Times New Roman" w:hAnsi="Sans" w:cstheme="majorHAnsi"/>
          <w:b/>
          <w:color w:val="000000"/>
          <w:sz w:val="20"/>
          <w:szCs w:val="20"/>
        </w:rPr>
      </w:pPr>
    </w:p>
    <w:p w:rsidR="009E35DF" w:rsidRPr="003D18B4" w:rsidRDefault="009E35DF" w:rsidP="009E35DF">
      <w:pPr>
        <w:spacing w:after="0" w:line="276" w:lineRule="auto"/>
        <w:jc w:val="both"/>
        <w:rPr>
          <w:rFonts w:ascii="Sans" w:eastAsia="Times New Roman" w:hAnsi="Sans" w:cs="Calibri"/>
          <w:b/>
          <w:color w:val="000000"/>
          <w:sz w:val="20"/>
          <w:szCs w:val="20"/>
          <w:lang w:eastAsia="es-SV"/>
        </w:rPr>
      </w:pPr>
      <w:r w:rsidRPr="003D18B4">
        <w:rPr>
          <w:rFonts w:ascii="Sans" w:hAnsi="Sans" w:cstheme="majorHAnsi"/>
          <w:color w:val="000000" w:themeColor="text1"/>
          <w:sz w:val="20"/>
          <w:szCs w:val="20"/>
          <w:lang w:val="es-419"/>
        </w:rPr>
        <w:t xml:space="preserve">A las catorce horas y cinco minutos del día treinta de marzo del presente año, se recibió solicitud de acceso a la información vía presencial </w:t>
      </w:r>
      <w:r w:rsidRPr="003D18B4">
        <w:rPr>
          <w:rFonts w:ascii="Sans" w:hAnsi="Sans" w:cstheme="majorHAnsi"/>
          <w:sz w:val="20"/>
          <w:szCs w:val="20"/>
        </w:rPr>
        <w:t xml:space="preserve">por </w:t>
      </w:r>
      <w:r w:rsidRPr="009234A8">
        <w:rPr>
          <w:rFonts w:ascii="Sans" w:hAnsi="Sans" w:cstheme="minorHAnsi"/>
          <w:b/>
          <w:color w:val="FFFFFF" w:themeColor="background1"/>
          <w:sz w:val="20"/>
          <w:szCs w:val="20"/>
        </w:rPr>
        <w:t>Misael Italmir Gómez</w:t>
      </w:r>
      <w:r w:rsidRPr="003D18B4">
        <w:rPr>
          <w:rFonts w:ascii="Sans" w:hAnsi="Sans" w:cstheme="minorHAnsi"/>
          <w:color w:val="000000" w:themeColor="text1"/>
          <w:sz w:val="20"/>
          <w:szCs w:val="20"/>
          <w:lang w:val="es-419"/>
        </w:rPr>
        <w:t xml:space="preserve">, de treinta y seis años de edad, obra de banco, del domicilio de San Salvador, departamento de San Salvador, portador de su Documento Único de Identidad Personal </w:t>
      </w:r>
      <w:r w:rsidRPr="003D18B4">
        <w:rPr>
          <w:rFonts w:ascii="Sans" w:hAnsi="Sans" w:cstheme="minorHAnsi"/>
          <w:color w:val="FFFFFF" w:themeColor="background1"/>
          <w:sz w:val="20"/>
          <w:szCs w:val="20"/>
          <w:lang w:val="es-419"/>
        </w:rPr>
        <w:t>número cero tres seis dos nueve siete cero cuatro-uno</w:t>
      </w:r>
      <w:r w:rsidRPr="003D18B4">
        <w:rPr>
          <w:rFonts w:ascii="Sans" w:hAnsi="Sans" w:cstheme="majorHAnsi"/>
          <w:color w:val="000000" w:themeColor="text1"/>
          <w:sz w:val="20"/>
          <w:szCs w:val="20"/>
          <w:lang w:val="es-419"/>
        </w:rPr>
        <w:t xml:space="preserve">; </w:t>
      </w:r>
      <w:r w:rsidRPr="003D18B4">
        <w:rPr>
          <w:rFonts w:ascii="Sans" w:eastAsia="Batang" w:hAnsi="Sans" w:cstheme="majorHAnsi"/>
          <w:bCs/>
          <w:color w:val="000000"/>
          <w:sz w:val="20"/>
          <w:szCs w:val="20"/>
          <w:lang w:val="es-MX"/>
        </w:rPr>
        <w:t>quién actúa en su calidad personal</w:t>
      </w:r>
      <w:r w:rsidRPr="003D18B4">
        <w:rPr>
          <w:rFonts w:ascii="Sans" w:hAnsi="Sans" w:cstheme="majorHAnsi"/>
          <w:sz w:val="20"/>
          <w:szCs w:val="20"/>
        </w:rPr>
        <w:t xml:space="preserve">; </w:t>
      </w:r>
      <w:r w:rsidRPr="003D18B4">
        <w:rPr>
          <w:rFonts w:ascii="Sans" w:hAnsi="Sans" w:cstheme="majorHAnsi"/>
          <w:color w:val="000000" w:themeColor="text1"/>
          <w:sz w:val="20"/>
          <w:szCs w:val="20"/>
          <w:lang w:val="es-419"/>
        </w:rPr>
        <w:t>solicitando la información siguiente</w:t>
      </w:r>
      <w:r w:rsidRPr="003D18B4">
        <w:rPr>
          <w:rFonts w:ascii="Sans" w:hAnsi="Sans" w:cstheme="majorHAnsi"/>
          <w:bCs/>
          <w:color w:val="000000" w:themeColor="text1"/>
          <w:sz w:val="20"/>
          <w:szCs w:val="20"/>
          <w:lang w:val="es-419"/>
        </w:rPr>
        <w:t xml:space="preserve">: </w:t>
      </w:r>
    </w:p>
    <w:p w:rsidR="009E35DF" w:rsidRPr="003D18B4" w:rsidRDefault="009E35DF" w:rsidP="009E35DF">
      <w:pPr>
        <w:numPr>
          <w:ilvl w:val="0"/>
          <w:numId w:val="7"/>
        </w:numPr>
        <w:spacing w:line="276" w:lineRule="auto"/>
        <w:contextualSpacing/>
        <w:jc w:val="both"/>
        <w:rPr>
          <w:rFonts w:ascii="Sans" w:eastAsia="Times New Roman" w:hAnsi="Sans" w:cs="Calibri"/>
          <w:color w:val="000000"/>
          <w:sz w:val="20"/>
          <w:szCs w:val="20"/>
          <w:u w:val="single"/>
          <w:lang w:eastAsia="es-SV"/>
        </w:rPr>
      </w:pPr>
      <w:r w:rsidRPr="003D18B4">
        <w:rPr>
          <w:rFonts w:ascii="Sans" w:eastAsia="Times New Roman" w:hAnsi="Sans" w:cs="Calibri"/>
          <w:color w:val="000000"/>
          <w:sz w:val="20"/>
          <w:szCs w:val="20"/>
          <w:u w:val="single"/>
          <w:lang w:eastAsia="es-SV"/>
        </w:rPr>
        <w:t xml:space="preserve">Planillas actualizadas de enero hasta el mes de marzo del presente año que contenga (remuneración mensual por cargo presupuestario, incluyendo las categorías salariales de la Ley de Salarios y por contrataciones y los montos aprobados para dietas y gastos de representación. </w:t>
      </w:r>
    </w:p>
    <w:p w:rsidR="009E35DF" w:rsidRPr="003D18B4" w:rsidRDefault="009E35DF" w:rsidP="009E35DF">
      <w:pPr>
        <w:numPr>
          <w:ilvl w:val="0"/>
          <w:numId w:val="7"/>
        </w:numPr>
        <w:spacing w:after="0" w:line="276" w:lineRule="auto"/>
        <w:contextualSpacing/>
        <w:jc w:val="both"/>
        <w:rPr>
          <w:rFonts w:ascii="Sans" w:hAnsi="Sans" w:cstheme="majorHAnsi"/>
          <w:bCs/>
          <w:sz w:val="20"/>
          <w:szCs w:val="20"/>
          <w:lang w:val="es-419"/>
        </w:rPr>
      </w:pPr>
      <w:r w:rsidRPr="003D18B4">
        <w:rPr>
          <w:rFonts w:ascii="Sans" w:eastAsia="Times New Roman" w:hAnsi="Sans" w:cs="Calibri"/>
          <w:color w:val="000000"/>
          <w:sz w:val="20"/>
          <w:szCs w:val="20"/>
          <w:u w:val="single"/>
          <w:lang w:eastAsia="es-SV"/>
        </w:rPr>
        <w:t xml:space="preserve">Funciones, Cargo y Remuneración mensual </w:t>
      </w:r>
      <w:r w:rsidRPr="003D18B4">
        <w:rPr>
          <w:rFonts w:ascii="Sans" w:eastAsia="Times New Roman" w:hAnsi="Sans" w:cs="Calibri"/>
          <w:color w:val="FFFFFF" w:themeColor="background1"/>
          <w:sz w:val="20"/>
          <w:szCs w:val="20"/>
          <w:u w:val="single"/>
          <w:lang w:eastAsia="es-SV"/>
        </w:rPr>
        <w:t>del señor Ever Hernández</w:t>
      </w:r>
      <w:r w:rsidRPr="003D18B4">
        <w:rPr>
          <w:rFonts w:ascii="Sans" w:eastAsia="Times New Roman" w:hAnsi="Sans" w:cs="Calibri"/>
          <w:color w:val="000000"/>
          <w:sz w:val="20"/>
          <w:szCs w:val="20"/>
          <w:u w:val="single"/>
          <w:lang w:eastAsia="es-SV"/>
        </w:rPr>
        <w:t>, dentro de la municipalidad.</w:t>
      </w:r>
    </w:p>
    <w:p w:rsidR="009E35DF" w:rsidRPr="003D18B4" w:rsidRDefault="009E35DF" w:rsidP="009E35DF">
      <w:pPr>
        <w:spacing w:after="0" w:line="276" w:lineRule="auto"/>
        <w:ind w:left="720"/>
        <w:contextualSpacing/>
        <w:jc w:val="both"/>
        <w:rPr>
          <w:rFonts w:ascii="Sans" w:hAnsi="Sans" w:cstheme="majorHAnsi"/>
          <w:bCs/>
          <w:sz w:val="20"/>
          <w:szCs w:val="20"/>
          <w:lang w:val="es-419"/>
        </w:rPr>
      </w:pPr>
    </w:p>
    <w:p w:rsidR="009E35DF" w:rsidRPr="003D18B4" w:rsidRDefault="009E35DF" w:rsidP="009E35DF">
      <w:pPr>
        <w:spacing w:after="0" w:line="276" w:lineRule="auto"/>
        <w:jc w:val="both"/>
        <w:rPr>
          <w:rFonts w:ascii="Sans" w:hAnsi="Sans" w:cstheme="majorHAnsi"/>
          <w:sz w:val="20"/>
          <w:szCs w:val="20"/>
        </w:rPr>
      </w:pPr>
      <w:r w:rsidRPr="003D18B4">
        <w:rPr>
          <w:rFonts w:ascii="Sans" w:hAnsi="Sans" w:cstheme="majorHAnsi"/>
          <w:color w:val="000000"/>
          <w:sz w:val="20"/>
          <w:szCs w:val="20"/>
        </w:rPr>
        <w:t xml:space="preserve">Mediante auto de </w:t>
      </w:r>
      <w:r w:rsidRPr="003D18B4">
        <w:rPr>
          <w:rFonts w:ascii="Sans" w:eastAsia="Times New Roman" w:hAnsi="Sans" w:cstheme="majorHAnsi"/>
          <w:sz w:val="20"/>
          <w:szCs w:val="20"/>
        </w:rPr>
        <w:t xml:space="preserve">las trece horas y cuarenta y cinco minutos del día treinta y uno de marzo del presente año. </w:t>
      </w:r>
      <w:r w:rsidRPr="003D18B4">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9E35DF" w:rsidRPr="003D18B4" w:rsidRDefault="009E35DF" w:rsidP="009E35DF">
      <w:pPr>
        <w:spacing w:after="0" w:line="276" w:lineRule="auto"/>
        <w:jc w:val="both"/>
        <w:rPr>
          <w:rFonts w:ascii="Sans" w:hAnsi="Sans" w:cstheme="majorHAnsi"/>
          <w:sz w:val="20"/>
          <w:szCs w:val="20"/>
        </w:rPr>
      </w:pPr>
      <w:r w:rsidRPr="003D18B4">
        <w:rPr>
          <w:rFonts w:ascii="Sans" w:eastAsia="Calibri" w:hAnsi="Sans" w:cstheme="majorHAnsi"/>
          <w:color w:val="000000"/>
          <w:sz w:val="20"/>
          <w:szCs w:val="20"/>
        </w:rPr>
        <w:t xml:space="preserve">        </w:t>
      </w:r>
      <w:r w:rsidRPr="003D18B4">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9E35DF" w:rsidRPr="003D18B4" w:rsidRDefault="009E35DF" w:rsidP="009E35DF">
      <w:pPr>
        <w:spacing w:after="0" w:line="276" w:lineRule="auto"/>
        <w:jc w:val="both"/>
        <w:rPr>
          <w:rFonts w:ascii="Sans" w:eastAsia="Calibri" w:hAnsi="Sans" w:cstheme="majorHAnsi"/>
          <w:color w:val="000000"/>
          <w:sz w:val="20"/>
          <w:szCs w:val="20"/>
        </w:rPr>
      </w:pPr>
    </w:p>
    <w:p w:rsidR="009E35DF" w:rsidRPr="003D18B4" w:rsidRDefault="009E35DF" w:rsidP="009E35DF">
      <w:pPr>
        <w:numPr>
          <w:ilvl w:val="0"/>
          <w:numId w:val="5"/>
        </w:numPr>
        <w:spacing w:after="0" w:line="276" w:lineRule="auto"/>
        <w:contextualSpacing/>
        <w:jc w:val="both"/>
        <w:rPr>
          <w:rFonts w:ascii="Sans" w:hAnsi="Sans" w:cstheme="majorHAnsi"/>
          <w:sz w:val="20"/>
          <w:szCs w:val="20"/>
        </w:rPr>
      </w:pPr>
      <w:r w:rsidRPr="003D18B4">
        <w:rPr>
          <w:rFonts w:ascii="Sans" w:hAnsi="Sans" w:cstheme="majorHAnsi"/>
          <w:sz w:val="20"/>
          <w:szCs w:val="20"/>
        </w:rPr>
        <w:t xml:space="preserve">coordinar y supervisar las acciones de las dependencias correspondientes con el objeto de proporcionar la información prevista en la ley. </w:t>
      </w:r>
    </w:p>
    <w:p w:rsidR="009E35DF" w:rsidRPr="003D18B4" w:rsidRDefault="009E35DF" w:rsidP="009E35DF">
      <w:pPr>
        <w:spacing w:after="0" w:line="276" w:lineRule="auto"/>
        <w:jc w:val="both"/>
        <w:rPr>
          <w:rFonts w:ascii="Sans" w:hAnsi="Sans"/>
          <w:sz w:val="20"/>
          <w:szCs w:val="20"/>
        </w:rPr>
      </w:pPr>
    </w:p>
    <w:p w:rsidR="009E35DF" w:rsidRPr="003D18B4" w:rsidRDefault="009E35DF" w:rsidP="009E35DF">
      <w:pPr>
        <w:numPr>
          <w:ilvl w:val="0"/>
          <w:numId w:val="2"/>
        </w:numPr>
        <w:spacing w:after="0" w:line="276" w:lineRule="auto"/>
        <w:contextualSpacing/>
        <w:jc w:val="both"/>
        <w:rPr>
          <w:rFonts w:ascii="Sans" w:hAnsi="Sans" w:cstheme="majorHAnsi"/>
          <w:sz w:val="20"/>
          <w:szCs w:val="20"/>
        </w:rPr>
      </w:pPr>
      <w:r w:rsidRPr="003D18B4">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9E35DF" w:rsidRPr="003D18B4" w:rsidRDefault="009E35DF" w:rsidP="009E35DF">
      <w:pPr>
        <w:spacing w:after="0" w:line="276" w:lineRule="auto"/>
        <w:ind w:left="720"/>
        <w:contextualSpacing/>
        <w:jc w:val="both"/>
        <w:rPr>
          <w:rFonts w:ascii="Sans" w:hAnsi="Sans" w:cstheme="majorHAnsi"/>
          <w:sz w:val="20"/>
          <w:szCs w:val="20"/>
        </w:rPr>
      </w:pPr>
    </w:p>
    <w:p w:rsidR="00D32D0F" w:rsidRDefault="00D32D0F" w:rsidP="00D32D0F">
      <w:pPr>
        <w:spacing w:after="0" w:line="276" w:lineRule="auto"/>
        <w:ind w:left="1515"/>
        <w:jc w:val="both"/>
        <w:rPr>
          <w:rFonts w:ascii="Sans" w:hAnsi="Sans" w:cstheme="majorHAnsi"/>
          <w:b/>
          <w:color w:val="000000"/>
          <w:sz w:val="20"/>
          <w:szCs w:val="20"/>
        </w:rPr>
      </w:pPr>
    </w:p>
    <w:p w:rsidR="00D32D0F" w:rsidRDefault="00D32D0F" w:rsidP="00D32D0F">
      <w:pPr>
        <w:spacing w:after="0" w:line="276" w:lineRule="auto"/>
        <w:ind w:left="1515"/>
        <w:jc w:val="both"/>
        <w:rPr>
          <w:rFonts w:ascii="Sans" w:hAnsi="Sans" w:cstheme="majorHAnsi"/>
          <w:b/>
          <w:color w:val="000000"/>
          <w:sz w:val="20"/>
          <w:szCs w:val="20"/>
        </w:rPr>
      </w:pPr>
    </w:p>
    <w:p w:rsidR="00D32D0F" w:rsidRDefault="00D32D0F" w:rsidP="00D32D0F">
      <w:pPr>
        <w:spacing w:after="0" w:line="276" w:lineRule="auto"/>
        <w:ind w:left="1515"/>
        <w:jc w:val="both"/>
        <w:rPr>
          <w:rFonts w:ascii="Sans" w:hAnsi="Sans" w:cstheme="majorHAnsi"/>
          <w:b/>
          <w:color w:val="000000"/>
          <w:sz w:val="20"/>
          <w:szCs w:val="20"/>
        </w:rPr>
      </w:pPr>
    </w:p>
    <w:p w:rsidR="00D32D0F" w:rsidRDefault="00D32D0F" w:rsidP="00D32D0F">
      <w:pPr>
        <w:spacing w:after="0" w:line="276" w:lineRule="auto"/>
        <w:ind w:left="1515"/>
        <w:jc w:val="both"/>
        <w:rPr>
          <w:rFonts w:ascii="Sans" w:hAnsi="Sans" w:cstheme="majorHAnsi"/>
          <w:b/>
          <w:color w:val="000000"/>
          <w:sz w:val="20"/>
          <w:szCs w:val="20"/>
        </w:rPr>
      </w:pPr>
    </w:p>
    <w:p w:rsidR="00D32D0F" w:rsidRDefault="00D32D0F" w:rsidP="00D32D0F">
      <w:pPr>
        <w:spacing w:after="0" w:line="276" w:lineRule="auto"/>
        <w:ind w:left="1515"/>
        <w:jc w:val="both"/>
        <w:rPr>
          <w:rFonts w:ascii="Sans" w:hAnsi="Sans" w:cstheme="majorHAnsi"/>
          <w:b/>
          <w:color w:val="000000"/>
          <w:sz w:val="20"/>
          <w:szCs w:val="20"/>
        </w:rPr>
      </w:pPr>
    </w:p>
    <w:p w:rsidR="009E35DF" w:rsidRPr="00D32D0F" w:rsidRDefault="00D32D0F" w:rsidP="00D32D0F">
      <w:pPr>
        <w:spacing w:after="0" w:line="276" w:lineRule="auto"/>
        <w:ind w:left="1515"/>
        <w:jc w:val="both"/>
        <w:rPr>
          <w:rFonts w:ascii="Sans" w:hAnsi="Sans" w:cstheme="majorHAnsi"/>
          <w:b/>
          <w:color w:val="000000"/>
          <w:sz w:val="20"/>
          <w:szCs w:val="20"/>
        </w:rPr>
      </w:pPr>
      <w:r>
        <w:rPr>
          <w:rFonts w:ascii="Sans" w:hAnsi="Sans" w:cstheme="majorHAnsi"/>
          <w:b/>
          <w:color w:val="000000"/>
          <w:sz w:val="20"/>
          <w:szCs w:val="20"/>
        </w:rPr>
        <w:t xml:space="preserve">II </w:t>
      </w:r>
      <w:r w:rsidR="009E35DF" w:rsidRPr="00D32D0F">
        <w:rPr>
          <w:rFonts w:ascii="Sans" w:hAnsi="Sans" w:cstheme="majorHAnsi"/>
          <w:b/>
          <w:color w:val="000000"/>
          <w:sz w:val="20"/>
          <w:szCs w:val="20"/>
        </w:rPr>
        <w:t xml:space="preserve">   FUNDAMENTACIÓN.</w:t>
      </w:r>
    </w:p>
    <w:p w:rsidR="009E35DF" w:rsidRPr="003D18B4" w:rsidRDefault="009E35DF" w:rsidP="009E35DF">
      <w:pPr>
        <w:spacing w:after="0" w:line="276" w:lineRule="auto"/>
        <w:ind w:left="1515"/>
        <w:contextualSpacing/>
        <w:jc w:val="both"/>
        <w:rPr>
          <w:rFonts w:ascii="Sans" w:hAnsi="Sans" w:cstheme="majorHAnsi"/>
          <w:b/>
          <w:color w:val="000000"/>
          <w:sz w:val="20"/>
          <w:szCs w:val="20"/>
        </w:rPr>
      </w:pPr>
    </w:p>
    <w:p w:rsidR="009E35DF" w:rsidRPr="003D18B4" w:rsidRDefault="009E35DF" w:rsidP="009E35DF">
      <w:pPr>
        <w:spacing w:after="0" w:line="276" w:lineRule="auto"/>
        <w:jc w:val="both"/>
        <w:rPr>
          <w:rFonts w:ascii="Sans" w:hAnsi="Sans" w:cstheme="majorHAnsi"/>
          <w:color w:val="000000"/>
          <w:sz w:val="20"/>
          <w:szCs w:val="20"/>
        </w:rPr>
      </w:pPr>
      <w:r w:rsidRPr="003D18B4">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w:t>
      </w:r>
    </w:p>
    <w:p w:rsidR="009E35DF" w:rsidRPr="003D18B4" w:rsidRDefault="009E35DF" w:rsidP="009E35DF">
      <w:pPr>
        <w:spacing w:after="0" w:line="276" w:lineRule="auto"/>
        <w:jc w:val="both"/>
        <w:rPr>
          <w:rFonts w:ascii="Sans" w:hAnsi="Sans" w:cstheme="majorHAnsi"/>
          <w:color w:val="000000"/>
          <w:sz w:val="20"/>
          <w:szCs w:val="20"/>
        </w:rPr>
      </w:pPr>
      <w:r w:rsidRPr="003D18B4">
        <w:rPr>
          <w:rFonts w:ascii="Sans" w:hAnsi="Sans" w:cstheme="majorHAnsi"/>
          <w:color w:val="000000"/>
          <w:sz w:val="20"/>
          <w:szCs w:val="20"/>
        </w:rPr>
        <w:t xml:space="preserve">o privada, que tengan interés público, y en el Principio Democrático del Estado de Derecho –de la República como forma de Estado– (Art. 85 Cn.) que impone a los poderes públicos el deber de garantizar </w:t>
      </w:r>
    </w:p>
    <w:p w:rsidR="009E35DF" w:rsidRPr="00D32D0F" w:rsidRDefault="009E35DF" w:rsidP="009E35DF">
      <w:pPr>
        <w:spacing w:after="0" w:line="276" w:lineRule="auto"/>
        <w:jc w:val="both"/>
        <w:rPr>
          <w:rFonts w:ascii="Sans" w:hAnsi="Sans" w:cstheme="majorHAnsi"/>
          <w:b/>
          <w:bCs/>
          <w:color w:val="000000"/>
          <w:sz w:val="20"/>
          <w:szCs w:val="20"/>
        </w:rPr>
      </w:pPr>
      <w:r w:rsidRPr="003D18B4">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3D18B4">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9E35DF" w:rsidRPr="003D18B4" w:rsidRDefault="009E35DF" w:rsidP="009E35DF">
      <w:pPr>
        <w:spacing w:after="0" w:line="276" w:lineRule="auto"/>
        <w:jc w:val="both"/>
        <w:rPr>
          <w:rFonts w:ascii="Sans" w:hAnsi="Sans" w:cstheme="majorHAnsi"/>
          <w:color w:val="000000"/>
          <w:sz w:val="20"/>
          <w:szCs w:val="20"/>
        </w:rPr>
      </w:pPr>
      <w:r w:rsidRPr="003D18B4">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9E35DF" w:rsidRPr="003D18B4" w:rsidRDefault="009E35DF" w:rsidP="009E35DF">
      <w:pPr>
        <w:spacing w:after="0" w:line="276" w:lineRule="auto"/>
        <w:jc w:val="both"/>
        <w:rPr>
          <w:rFonts w:ascii="Sans" w:hAnsi="Sans" w:cstheme="majorHAnsi"/>
          <w:color w:val="000000"/>
          <w:sz w:val="20"/>
          <w:szCs w:val="20"/>
        </w:rPr>
      </w:pPr>
      <w:r w:rsidRPr="003D18B4">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9E35DF" w:rsidRPr="003D18B4" w:rsidRDefault="009E35DF" w:rsidP="009E35DF">
      <w:pPr>
        <w:spacing w:after="0" w:line="276" w:lineRule="auto"/>
        <w:jc w:val="both"/>
        <w:rPr>
          <w:rFonts w:ascii="Sans" w:hAnsi="Sans" w:cstheme="majorHAnsi"/>
          <w:color w:val="000000"/>
          <w:sz w:val="20"/>
          <w:szCs w:val="20"/>
        </w:rPr>
      </w:pPr>
    </w:p>
    <w:p w:rsidR="009E35DF" w:rsidRPr="00733E23" w:rsidRDefault="009E35DF" w:rsidP="009E35DF">
      <w:pPr>
        <w:spacing w:after="0" w:line="276" w:lineRule="auto"/>
        <w:jc w:val="both"/>
        <w:rPr>
          <w:rFonts w:ascii="Sans" w:hAnsi="Sans" w:cstheme="majorHAnsi"/>
          <w:color w:val="000000"/>
          <w:sz w:val="20"/>
          <w:szCs w:val="20"/>
        </w:rPr>
      </w:pPr>
      <w:r w:rsidRPr="003D18B4">
        <w:rPr>
          <w:rFonts w:ascii="Sans" w:hAnsi="Sans" w:cstheme="majorHAnsi"/>
          <w:color w:val="000000"/>
          <w:sz w:val="20"/>
          <w:szCs w:val="20"/>
        </w:rPr>
        <w:t xml:space="preserve"> En fecha treinta y uno de marzo del presente año, se le solicita a unidad administrativa de </w:t>
      </w:r>
      <w:r w:rsidRPr="00733E23">
        <w:rPr>
          <w:rFonts w:ascii="Sans" w:hAnsi="Sans" w:cstheme="majorHAnsi"/>
          <w:color w:val="000000"/>
          <w:sz w:val="20"/>
          <w:szCs w:val="20"/>
        </w:rPr>
        <w:t xml:space="preserve">Recursos Humanos, Gerencia Administrativa y Tesorería Municipal lo siguiente: </w:t>
      </w:r>
    </w:p>
    <w:p w:rsidR="009E35DF" w:rsidRPr="003D18B4" w:rsidRDefault="009E35DF" w:rsidP="009E35DF">
      <w:pPr>
        <w:numPr>
          <w:ilvl w:val="0"/>
          <w:numId w:val="8"/>
        </w:numPr>
        <w:spacing w:line="276" w:lineRule="auto"/>
        <w:contextualSpacing/>
        <w:jc w:val="both"/>
        <w:rPr>
          <w:rFonts w:ascii="Sans" w:eastAsia="Times New Roman" w:hAnsi="Sans" w:cs="Calibri"/>
          <w:color w:val="000000"/>
          <w:sz w:val="20"/>
          <w:szCs w:val="20"/>
          <w:u w:val="single"/>
          <w:lang w:eastAsia="es-SV"/>
        </w:rPr>
      </w:pPr>
      <w:r w:rsidRPr="003D18B4">
        <w:rPr>
          <w:rFonts w:ascii="Sans" w:eastAsia="Times New Roman" w:hAnsi="Sans" w:cs="Calibri"/>
          <w:color w:val="000000"/>
          <w:sz w:val="20"/>
          <w:szCs w:val="20"/>
          <w:u w:val="single"/>
          <w:lang w:eastAsia="es-SV"/>
        </w:rPr>
        <w:t xml:space="preserve">Planillas actualizadas de enero hasta el mes de marzo del presente año que contenga (remuneración mensual por cargo presupuestario, incluyendo las categorías salariales de la Ley de Salarios y por contrataciones y los montos aprobados para dietas y gastos de representación. </w:t>
      </w:r>
    </w:p>
    <w:p w:rsidR="009E35DF" w:rsidRPr="003D18B4" w:rsidRDefault="009E35DF" w:rsidP="009E35DF">
      <w:pPr>
        <w:numPr>
          <w:ilvl w:val="0"/>
          <w:numId w:val="8"/>
        </w:numPr>
        <w:spacing w:after="0" w:line="276" w:lineRule="auto"/>
        <w:contextualSpacing/>
        <w:jc w:val="both"/>
        <w:rPr>
          <w:rFonts w:ascii="Sans" w:hAnsi="Sans" w:cstheme="majorHAnsi"/>
          <w:bCs/>
          <w:sz w:val="20"/>
          <w:szCs w:val="20"/>
          <w:lang w:val="es-419"/>
        </w:rPr>
      </w:pPr>
      <w:bookmarkStart w:id="2" w:name="_Hlk101362401"/>
      <w:r w:rsidRPr="003D18B4">
        <w:rPr>
          <w:rFonts w:ascii="Sans" w:eastAsia="Times New Roman" w:hAnsi="Sans" w:cs="Calibri"/>
          <w:color w:val="000000"/>
          <w:sz w:val="20"/>
          <w:szCs w:val="20"/>
          <w:u w:val="single"/>
          <w:lang w:eastAsia="es-SV"/>
        </w:rPr>
        <w:t xml:space="preserve">Funciones, Cargo y Remuneración mensual </w:t>
      </w:r>
      <w:r w:rsidRPr="003D18B4">
        <w:rPr>
          <w:rFonts w:ascii="Sans" w:eastAsia="Times New Roman" w:hAnsi="Sans" w:cs="Calibri"/>
          <w:color w:val="FFFFFF" w:themeColor="background1"/>
          <w:sz w:val="20"/>
          <w:szCs w:val="20"/>
          <w:u w:val="single"/>
          <w:lang w:eastAsia="es-SV"/>
        </w:rPr>
        <w:t>del señor Ever Hernández</w:t>
      </w:r>
      <w:r w:rsidRPr="003D18B4">
        <w:rPr>
          <w:rFonts w:ascii="Sans" w:eastAsia="Times New Roman" w:hAnsi="Sans" w:cs="Calibri"/>
          <w:color w:val="000000"/>
          <w:sz w:val="20"/>
          <w:szCs w:val="20"/>
          <w:u w:val="single"/>
          <w:lang w:eastAsia="es-SV"/>
        </w:rPr>
        <w:t>, dentro de la municipalidad.</w:t>
      </w:r>
    </w:p>
    <w:bookmarkEnd w:id="2"/>
    <w:p w:rsidR="009E35DF" w:rsidRPr="003D18B4" w:rsidRDefault="009E35DF" w:rsidP="009E35DF">
      <w:pPr>
        <w:spacing w:after="0" w:line="276" w:lineRule="auto"/>
        <w:ind w:left="360"/>
        <w:jc w:val="both"/>
        <w:rPr>
          <w:rFonts w:ascii="Sans" w:hAnsi="Sans" w:cstheme="majorHAnsi"/>
          <w:sz w:val="20"/>
          <w:szCs w:val="20"/>
        </w:rPr>
      </w:pPr>
      <w:r w:rsidRPr="003D18B4">
        <w:rPr>
          <w:rFonts w:ascii="Sans" w:hAnsi="Sans" w:cstheme="majorHAnsi"/>
          <w:sz w:val="20"/>
          <w:szCs w:val="20"/>
        </w:rPr>
        <w:t xml:space="preserve">                                                                                  </w:t>
      </w:r>
    </w:p>
    <w:p w:rsidR="009E35DF" w:rsidRPr="003D18B4" w:rsidRDefault="009E35DF" w:rsidP="009E35DF">
      <w:pPr>
        <w:widowControl w:val="0"/>
        <w:autoSpaceDE w:val="0"/>
        <w:autoSpaceDN w:val="0"/>
        <w:adjustRightInd w:val="0"/>
        <w:spacing w:after="0" w:line="360" w:lineRule="auto"/>
        <w:jc w:val="both"/>
        <w:rPr>
          <w:rFonts w:ascii="Sans" w:eastAsia="Times New Roman" w:hAnsi="Sans" w:cstheme="majorHAnsi"/>
          <w:sz w:val="20"/>
          <w:szCs w:val="20"/>
          <w:u w:val="single"/>
        </w:rPr>
      </w:pPr>
      <w:r w:rsidRPr="00733E23">
        <w:rPr>
          <w:rFonts w:ascii="Sans" w:eastAsia="Times New Roman" w:hAnsi="Sans" w:cstheme="majorHAnsi"/>
          <w:color w:val="000000"/>
          <w:sz w:val="20"/>
          <w:szCs w:val="20"/>
        </w:rPr>
        <w:t xml:space="preserve">Ante tal requerimiento, la Unidad Administrativa de Talento Humano, en fecha cuatro de abril del presente </w:t>
      </w:r>
      <w:r w:rsidRPr="00733E23">
        <w:rPr>
          <w:rFonts w:ascii="Sans" w:eastAsia="Times New Roman" w:hAnsi="Sans" w:cstheme="majorHAnsi"/>
          <w:sz w:val="20"/>
          <w:szCs w:val="20"/>
        </w:rPr>
        <w:t>año</w:t>
      </w:r>
      <w:r w:rsidRPr="003D18B4">
        <w:rPr>
          <w:rFonts w:ascii="Sans" w:eastAsia="Times New Roman" w:hAnsi="Sans" w:cstheme="majorHAnsi"/>
          <w:sz w:val="20"/>
          <w:szCs w:val="20"/>
        </w:rPr>
        <w:t xml:space="preserve"> responde: </w:t>
      </w:r>
      <w:r w:rsidRPr="003D18B4">
        <w:rPr>
          <w:rFonts w:ascii="Sans" w:eastAsia="Times New Roman" w:hAnsi="Sans" w:cstheme="majorHAnsi"/>
          <w:sz w:val="20"/>
          <w:szCs w:val="20"/>
          <w:u w:val="single"/>
        </w:rPr>
        <w:t xml:space="preserve">En atención a memorándum recibido en esta unidad en fecha 31 de marzo y con referencia </w:t>
      </w:r>
      <w:r w:rsidRPr="003D18B4">
        <w:rPr>
          <w:rFonts w:ascii="Sans" w:eastAsia="Times New Roman" w:hAnsi="Sans" w:cstheme="majorHAnsi"/>
          <w:b/>
          <w:sz w:val="20"/>
          <w:szCs w:val="20"/>
          <w:u w:val="single"/>
        </w:rPr>
        <w:t>UAIP-16-2022</w:t>
      </w:r>
      <w:r w:rsidRPr="003D18B4">
        <w:rPr>
          <w:rFonts w:ascii="Sans" w:eastAsia="Times New Roman" w:hAnsi="Sans" w:cstheme="majorHAnsi"/>
          <w:sz w:val="20"/>
          <w:szCs w:val="20"/>
          <w:u w:val="single"/>
        </w:rPr>
        <w:t xml:space="preserve">, en la que solicita Planillas Actualizadas, este día se envió vía Correo Electrónico Información Actualizada de Planillas de Salarios para los meses de enero a marzo 2022, </w:t>
      </w:r>
    </w:p>
    <w:p w:rsidR="00D32D0F" w:rsidRDefault="009E35DF" w:rsidP="009E35DF">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r w:rsidRPr="003D18B4">
        <w:rPr>
          <w:rFonts w:ascii="Sans" w:eastAsia="Times New Roman" w:hAnsi="Sans" w:cstheme="majorHAnsi"/>
          <w:sz w:val="20"/>
          <w:szCs w:val="20"/>
          <w:u w:val="single"/>
          <w:lang w:val="es-419"/>
        </w:rPr>
        <w:t xml:space="preserve">En relación a información solicitada a nombre </w:t>
      </w:r>
      <w:r w:rsidRPr="003D18B4">
        <w:rPr>
          <w:rFonts w:ascii="Sans" w:eastAsia="Times New Roman" w:hAnsi="Sans" w:cstheme="majorHAnsi"/>
          <w:color w:val="FFFFFF" w:themeColor="background1"/>
          <w:sz w:val="20"/>
          <w:szCs w:val="20"/>
          <w:u w:val="single"/>
          <w:lang w:val="es-419"/>
        </w:rPr>
        <w:t>del señor Ever Hernández</w:t>
      </w:r>
      <w:r w:rsidRPr="003D18B4">
        <w:rPr>
          <w:rFonts w:ascii="Sans" w:eastAsia="Times New Roman" w:hAnsi="Sans" w:cstheme="majorHAnsi"/>
          <w:sz w:val="20"/>
          <w:szCs w:val="20"/>
          <w:u w:val="single"/>
          <w:lang w:val="es-419"/>
        </w:rPr>
        <w:t xml:space="preserve">, se informa que </w:t>
      </w:r>
    </w:p>
    <w:p w:rsidR="00D32D0F" w:rsidRDefault="00D32D0F" w:rsidP="009E35DF">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p>
    <w:p w:rsidR="00D32D0F" w:rsidRDefault="00D32D0F" w:rsidP="009E35DF">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p>
    <w:p w:rsidR="00D32D0F" w:rsidRDefault="00D32D0F" w:rsidP="009E35DF">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p>
    <w:p w:rsidR="00D32D0F" w:rsidRDefault="00D32D0F" w:rsidP="009E35DF">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p>
    <w:p w:rsidR="009E35DF" w:rsidRPr="003D18B4" w:rsidRDefault="009E35DF" w:rsidP="009E35DF">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r w:rsidRPr="003D18B4">
        <w:rPr>
          <w:rFonts w:ascii="Sans" w:eastAsia="Times New Roman" w:hAnsi="Sans" w:cstheme="majorHAnsi"/>
          <w:sz w:val="20"/>
          <w:szCs w:val="20"/>
          <w:u w:val="single"/>
          <w:lang w:val="es-419"/>
        </w:rPr>
        <w:t>el señor no es empleado de esta municipalidad, por lo tanto, la información es inexistente. Quedo de usted. - Atentamente, Sonia Maria Esquivel, Recursos Humanos.</w:t>
      </w:r>
    </w:p>
    <w:p w:rsidR="009E35DF" w:rsidRDefault="009E35DF" w:rsidP="009E35DF">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r w:rsidRPr="00733E23">
        <w:rPr>
          <w:rFonts w:ascii="Sans" w:eastAsia="Times New Roman" w:hAnsi="Sans" w:cstheme="majorHAnsi"/>
          <w:sz w:val="20"/>
          <w:szCs w:val="20"/>
          <w:lang w:val="es-419"/>
        </w:rPr>
        <w:t>El día cuatro de abril del presente año</w:t>
      </w:r>
      <w:r w:rsidRPr="003D18B4">
        <w:rPr>
          <w:rFonts w:ascii="Sans" w:eastAsia="Times New Roman" w:hAnsi="Sans" w:cstheme="majorHAnsi"/>
          <w:sz w:val="20"/>
          <w:szCs w:val="20"/>
          <w:lang w:val="es-419"/>
        </w:rPr>
        <w:t xml:space="preserve">, </w:t>
      </w:r>
      <w:r w:rsidRPr="003D18B4">
        <w:rPr>
          <w:rFonts w:ascii="Sans" w:eastAsia="Times New Roman" w:hAnsi="Sans" w:cstheme="majorHAnsi"/>
          <w:sz w:val="20"/>
          <w:szCs w:val="20"/>
          <w:u w:val="single"/>
          <w:lang w:val="es-419"/>
        </w:rPr>
        <w:t xml:space="preserve">Gerente Administrativo responde: Reciba saludos cordiales, esperando se encuentre cosechando éxitos en sus labores diarias. Por medio del presente y de la manera más atenta me dirijo a usted, en relación a memorándum recibido de fecha 31 de marzo del corriente por la Unidad de Acceso a la Información Pública solicitando información oficiosa de funciones que desarrolla dentro de la municipalidad, cargo y remuneración mensual </w:t>
      </w:r>
      <w:r w:rsidRPr="003D18B4">
        <w:rPr>
          <w:rFonts w:ascii="Sans" w:eastAsia="Times New Roman" w:hAnsi="Sans" w:cstheme="majorHAnsi"/>
          <w:color w:val="FFFFFF" w:themeColor="background1"/>
          <w:sz w:val="20"/>
          <w:szCs w:val="20"/>
          <w:u w:val="single"/>
          <w:lang w:val="es-419"/>
        </w:rPr>
        <w:t>del señor Ever Hernández</w:t>
      </w:r>
      <w:r w:rsidRPr="003D18B4">
        <w:rPr>
          <w:rFonts w:ascii="Sans" w:eastAsia="Times New Roman" w:hAnsi="Sans" w:cstheme="majorHAnsi"/>
          <w:sz w:val="20"/>
          <w:szCs w:val="20"/>
          <w:u w:val="single"/>
          <w:lang w:val="es-419"/>
        </w:rPr>
        <w:t xml:space="preserve">, dentro de la municipalidad, por lo que se hace del conocimiento que </w:t>
      </w:r>
      <w:r w:rsidRPr="003D18B4">
        <w:rPr>
          <w:rFonts w:ascii="Sans" w:eastAsia="Times New Roman" w:hAnsi="Sans" w:cstheme="majorHAnsi"/>
          <w:color w:val="FFFFFF" w:themeColor="background1"/>
          <w:sz w:val="20"/>
          <w:szCs w:val="20"/>
          <w:u w:val="single"/>
          <w:lang w:val="es-419"/>
        </w:rPr>
        <w:t xml:space="preserve">el señor Hernández </w:t>
      </w:r>
      <w:r w:rsidRPr="003D18B4">
        <w:rPr>
          <w:rFonts w:ascii="Sans" w:eastAsia="Times New Roman" w:hAnsi="Sans" w:cstheme="majorHAnsi"/>
          <w:sz w:val="20"/>
          <w:szCs w:val="20"/>
          <w:u w:val="single"/>
          <w:lang w:val="es-419"/>
        </w:rPr>
        <w:t xml:space="preserve">no es empleado de esta municipalidad, por lo cual no posee funciones ni genera ninguna remuneración mensual, haciendo referencia a la </w:t>
      </w:r>
      <w:r w:rsidRPr="00733E23">
        <w:rPr>
          <w:rFonts w:ascii="Sans" w:eastAsia="Times New Roman" w:hAnsi="Sans" w:cstheme="majorHAnsi"/>
          <w:sz w:val="20"/>
          <w:szCs w:val="20"/>
          <w:u w:val="single"/>
          <w:lang w:val="es-419"/>
        </w:rPr>
        <w:t>Ley de Acceso a la Información en el apartado de Información Inexistente Art. 73,</w:t>
      </w:r>
      <w:r w:rsidRPr="003D18B4">
        <w:rPr>
          <w:rFonts w:ascii="Sans" w:eastAsia="Times New Roman" w:hAnsi="Sans" w:cstheme="majorHAnsi"/>
          <w:sz w:val="20"/>
          <w:szCs w:val="20"/>
          <w:u w:val="single"/>
          <w:lang w:val="es-419"/>
        </w:rPr>
        <w:t xml:space="preserve"> manifestarle que no contamos con dicha información por lo que no podemos brindar dicha información Sin más por agregar, me suscribo de usted. Atentamente, Lic. Rodrigo Belloso, Gerente Administrativo.</w:t>
      </w:r>
    </w:p>
    <w:p w:rsidR="009E35DF" w:rsidRPr="003D18B4" w:rsidRDefault="009E35DF" w:rsidP="009E35DF">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r w:rsidRPr="00733E23">
        <w:rPr>
          <w:rFonts w:ascii="Sans" w:eastAsia="Times New Roman" w:hAnsi="Sans" w:cstheme="majorHAnsi"/>
          <w:sz w:val="20"/>
          <w:szCs w:val="20"/>
          <w:u w:val="single"/>
          <w:lang w:val="es-419"/>
        </w:rPr>
        <w:t>Unidad Administrativa de Tesorería Municipal en fecha 06 de abril del presente año responde:</w:t>
      </w:r>
      <w:r w:rsidRPr="003D18B4">
        <w:rPr>
          <w:rFonts w:ascii="Sans" w:eastAsia="Times New Roman" w:hAnsi="Sans" w:cstheme="majorHAnsi"/>
          <w:sz w:val="20"/>
          <w:szCs w:val="20"/>
          <w:u w:val="single"/>
          <w:lang w:val="es-419"/>
        </w:rPr>
        <w:t xml:space="preserve"> Por este medio me dirijo de la manera muy atenta deseándole éxitos en sus actividades laborales, dando respuesta a su memorándum de fecha 31 de marzo 2022. En el departamento de Tesorería no se ha recibido trámites de funciones que desarrolla dentro de la municipalidad, cargo y remuneración </w:t>
      </w:r>
      <w:r w:rsidRPr="003D18B4">
        <w:rPr>
          <w:rFonts w:ascii="Sans" w:eastAsia="Times New Roman" w:hAnsi="Sans" w:cstheme="majorHAnsi"/>
          <w:color w:val="FFFFFF" w:themeColor="background1"/>
          <w:sz w:val="20"/>
          <w:szCs w:val="20"/>
          <w:u w:val="single"/>
          <w:lang w:val="es-419"/>
        </w:rPr>
        <w:t>del señor Ever Hernández</w:t>
      </w:r>
      <w:r w:rsidRPr="003D18B4">
        <w:rPr>
          <w:rFonts w:ascii="Sans" w:eastAsia="Times New Roman" w:hAnsi="Sans" w:cstheme="majorHAnsi"/>
          <w:sz w:val="20"/>
          <w:szCs w:val="20"/>
          <w:u w:val="single"/>
          <w:lang w:val="es-419"/>
        </w:rPr>
        <w:t xml:space="preserve">. Sin </w:t>
      </w:r>
      <w:r w:rsidR="00341BAF" w:rsidRPr="003D18B4">
        <w:rPr>
          <w:rFonts w:ascii="Sans" w:eastAsia="Times New Roman" w:hAnsi="Sans" w:cstheme="majorHAnsi"/>
          <w:sz w:val="20"/>
          <w:szCs w:val="20"/>
          <w:u w:val="single"/>
          <w:lang w:val="es-419"/>
        </w:rPr>
        <w:t>más</w:t>
      </w:r>
      <w:r w:rsidRPr="003D18B4">
        <w:rPr>
          <w:rFonts w:ascii="Sans" w:eastAsia="Times New Roman" w:hAnsi="Sans" w:cstheme="majorHAnsi"/>
          <w:sz w:val="20"/>
          <w:szCs w:val="20"/>
          <w:u w:val="single"/>
          <w:lang w:val="es-419"/>
        </w:rPr>
        <w:t xml:space="preserve"> que agregar. Lic. Karla Reyes, Tesorera Municipal.</w:t>
      </w:r>
    </w:p>
    <w:p w:rsidR="009E35DF" w:rsidRPr="003D18B4" w:rsidRDefault="009E35DF" w:rsidP="009E35DF">
      <w:pPr>
        <w:spacing w:after="0" w:line="276" w:lineRule="auto"/>
        <w:ind w:left="360"/>
        <w:jc w:val="both"/>
        <w:rPr>
          <w:rFonts w:ascii="Sans" w:hAnsi="Sans" w:cstheme="majorHAnsi"/>
          <w:b/>
          <w:sz w:val="20"/>
          <w:szCs w:val="20"/>
          <w:u w:val="single"/>
          <w:lang w:val="es-419"/>
        </w:rPr>
      </w:pPr>
    </w:p>
    <w:p w:rsidR="009E35DF" w:rsidRPr="003D18B4" w:rsidRDefault="009E35DF" w:rsidP="009E35DF">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3D18B4">
        <w:rPr>
          <w:rFonts w:ascii="Sans" w:eastAsia="Times New Roman" w:hAnsi="Sans" w:cstheme="majorHAnsi"/>
          <w:color w:val="000000"/>
          <w:sz w:val="20"/>
          <w:szCs w:val="20"/>
        </w:rPr>
        <w:t xml:space="preserve">      </w:t>
      </w:r>
      <w:r w:rsidRPr="003D18B4">
        <w:rPr>
          <w:rFonts w:ascii="Sans" w:eastAsia="Calibri" w:hAnsi="Sans" w:cstheme="majorHAnsi"/>
          <w:color w:val="000000"/>
          <w:sz w:val="20"/>
          <w:szCs w:val="20"/>
          <w:lang w:val="es-419"/>
        </w:rPr>
        <w:t xml:space="preserve">Por lo anteriormente expresado, el </w:t>
      </w:r>
      <w:r w:rsidRPr="003D18B4">
        <w:rPr>
          <w:rFonts w:ascii="Sans" w:eastAsia="Calibri" w:hAnsi="Sans" w:cstheme="majorHAnsi"/>
          <w:color w:val="000000"/>
          <w:sz w:val="20"/>
          <w:szCs w:val="20"/>
        </w:rPr>
        <w:t>suscrito Oficial de Información</w:t>
      </w:r>
      <w:r w:rsidRPr="003D18B4">
        <w:rPr>
          <w:rFonts w:ascii="Sans" w:eastAsia="Calibri" w:hAnsi="Sans" w:cstheme="majorHAnsi"/>
          <w:color w:val="000000"/>
          <w:sz w:val="20"/>
          <w:szCs w:val="20"/>
          <w:lang w:val="es-419"/>
        </w:rPr>
        <w:t xml:space="preserve"> considera que la información que requiere el solicitante es </w:t>
      </w:r>
      <w:r w:rsidRPr="003D18B4">
        <w:rPr>
          <w:rFonts w:ascii="Sans" w:eastAsia="Calibri" w:hAnsi="Sans" w:cstheme="majorHAnsi"/>
          <w:b/>
          <w:color w:val="000000"/>
          <w:sz w:val="20"/>
          <w:szCs w:val="20"/>
          <w:lang w:val="es-419"/>
        </w:rPr>
        <w:t>Información Pública</w:t>
      </w:r>
      <w:r w:rsidRPr="003D18B4">
        <w:rPr>
          <w:rFonts w:ascii="Sans" w:eastAsia="Calibri" w:hAnsi="Sans" w:cstheme="majorHAnsi"/>
          <w:color w:val="000000"/>
          <w:sz w:val="20"/>
          <w:szCs w:val="20"/>
          <w:lang w:val="es-419"/>
        </w:rPr>
        <w:t xml:space="preserve">, según art. 6 literal “c” de la LAIP. </w:t>
      </w:r>
    </w:p>
    <w:p w:rsidR="009E35DF" w:rsidRPr="003D18B4" w:rsidRDefault="009E35DF" w:rsidP="009E35DF">
      <w:pPr>
        <w:spacing w:after="0" w:line="276" w:lineRule="auto"/>
        <w:jc w:val="both"/>
        <w:rPr>
          <w:rFonts w:ascii="Sans" w:eastAsia="Calibri" w:hAnsi="Sans" w:cstheme="majorHAnsi"/>
          <w:color w:val="000000"/>
          <w:sz w:val="20"/>
          <w:szCs w:val="20"/>
          <w:lang w:val="es-419"/>
        </w:rPr>
      </w:pPr>
    </w:p>
    <w:p w:rsidR="009E35DF" w:rsidRPr="003D18B4" w:rsidRDefault="009E35DF" w:rsidP="009E35DF">
      <w:pPr>
        <w:pStyle w:val="Prrafodelista"/>
        <w:numPr>
          <w:ilvl w:val="0"/>
          <w:numId w:val="18"/>
        </w:numPr>
        <w:spacing w:after="0" w:line="276" w:lineRule="auto"/>
        <w:jc w:val="both"/>
        <w:rPr>
          <w:rFonts w:ascii="Sans" w:eastAsia="Calibri" w:hAnsi="Sans" w:cstheme="majorHAnsi"/>
          <w:b/>
          <w:color w:val="000000"/>
          <w:sz w:val="20"/>
          <w:szCs w:val="20"/>
        </w:rPr>
      </w:pPr>
      <w:r w:rsidRPr="003D18B4">
        <w:rPr>
          <w:rFonts w:ascii="Sans" w:eastAsia="Calibri" w:hAnsi="Sans" w:cstheme="majorHAnsi"/>
          <w:b/>
          <w:color w:val="000000"/>
          <w:sz w:val="20"/>
          <w:szCs w:val="20"/>
        </w:rPr>
        <w:t>RESOLUCIÓN</w:t>
      </w:r>
    </w:p>
    <w:p w:rsidR="009E35DF" w:rsidRPr="003D18B4" w:rsidRDefault="009E35DF" w:rsidP="009E35DF">
      <w:pPr>
        <w:spacing w:after="0" w:line="276" w:lineRule="auto"/>
        <w:jc w:val="both"/>
        <w:rPr>
          <w:rFonts w:ascii="Sans" w:eastAsia="Calibri" w:hAnsi="Sans" w:cstheme="majorHAnsi"/>
          <w:b/>
          <w:bCs/>
          <w:color w:val="000000"/>
          <w:sz w:val="20"/>
          <w:szCs w:val="20"/>
        </w:rPr>
      </w:pPr>
      <w:r w:rsidRPr="003D18B4">
        <w:rPr>
          <w:rFonts w:ascii="Sans" w:eastAsia="Calibri" w:hAnsi="Sans" w:cstheme="majorHAnsi"/>
          <w:color w:val="000000"/>
          <w:sz w:val="20"/>
          <w:szCs w:val="20"/>
        </w:rPr>
        <w:t xml:space="preserve">De conformidad al art. 65, </w:t>
      </w:r>
      <w:r w:rsidRPr="003D18B4">
        <w:rPr>
          <w:rFonts w:ascii="Sans" w:eastAsia="Calibri" w:hAnsi="Sans" w:cstheme="majorHAnsi"/>
          <w:color w:val="000000"/>
          <w:sz w:val="20"/>
          <w:szCs w:val="20"/>
          <w:lang w:val="es-419"/>
        </w:rPr>
        <w:t xml:space="preserve">66, </w:t>
      </w:r>
      <w:r w:rsidRPr="003D18B4">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3D18B4">
        <w:rPr>
          <w:rFonts w:ascii="Sans" w:eastAsia="Calibri" w:hAnsi="Sans" w:cstheme="majorHAnsi"/>
          <w:bCs/>
          <w:color w:val="000000"/>
          <w:sz w:val="20"/>
          <w:szCs w:val="20"/>
        </w:rPr>
        <w:t xml:space="preserve">, </w:t>
      </w:r>
      <w:r w:rsidRPr="003D18B4">
        <w:rPr>
          <w:rFonts w:ascii="Sans" w:eastAsia="Calibri" w:hAnsi="Sans" w:cstheme="majorHAnsi"/>
          <w:b/>
          <w:bCs/>
          <w:color w:val="000000"/>
          <w:sz w:val="20"/>
          <w:szCs w:val="20"/>
        </w:rPr>
        <w:t>RESUELVE:</w:t>
      </w:r>
    </w:p>
    <w:p w:rsidR="009E35DF" w:rsidRPr="003D18B4" w:rsidRDefault="009E35DF" w:rsidP="009E35DF">
      <w:pPr>
        <w:pStyle w:val="Prrafodelista"/>
        <w:numPr>
          <w:ilvl w:val="0"/>
          <w:numId w:val="19"/>
        </w:numPr>
        <w:spacing w:after="0" w:line="276" w:lineRule="auto"/>
        <w:jc w:val="both"/>
        <w:rPr>
          <w:rFonts w:ascii="Sans" w:eastAsia="Calibri" w:hAnsi="Sans" w:cstheme="majorHAnsi"/>
          <w:color w:val="000000"/>
          <w:sz w:val="20"/>
          <w:szCs w:val="20"/>
        </w:rPr>
      </w:pPr>
      <w:r w:rsidRPr="003D18B4">
        <w:rPr>
          <w:rFonts w:ascii="Sans" w:eastAsia="Calibri" w:hAnsi="Sans" w:cstheme="majorHAnsi"/>
          <w:color w:val="000000"/>
          <w:sz w:val="20"/>
          <w:szCs w:val="20"/>
        </w:rPr>
        <w:t xml:space="preserve">La solicitud si cumple con todos los requisitos establecidos en el Art.66 de la Ley de Acceso a la Información Pública (LAIP) y art. 54 literal d) del Reglamento de la Ley de Acceso a la Información Pública. </w:t>
      </w:r>
    </w:p>
    <w:p w:rsidR="009E35DF" w:rsidRPr="003D18B4" w:rsidRDefault="009E35DF" w:rsidP="009E35DF">
      <w:pPr>
        <w:pStyle w:val="Prrafodelista"/>
        <w:numPr>
          <w:ilvl w:val="0"/>
          <w:numId w:val="19"/>
        </w:numPr>
        <w:spacing w:after="0" w:line="276" w:lineRule="auto"/>
        <w:jc w:val="both"/>
        <w:rPr>
          <w:rFonts w:ascii="Sans" w:eastAsia="Calibri" w:hAnsi="Sans" w:cstheme="majorHAnsi"/>
          <w:color w:val="000000"/>
          <w:sz w:val="20"/>
          <w:szCs w:val="20"/>
        </w:rPr>
      </w:pPr>
      <w:r w:rsidRPr="003D18B4">
        <w:rPr>
          <w:rFonts w:ascii="Sans" w:eastAsia="Calibri" w:hAnsi="Sans" w:cstheme="majorHAnsi"/>
          <w:color w:val="000000"/>
          <w:sz w:val="20"/>
          <w:szCs w:val="20"/>
          <w:lang w:val="es-419"/>
        </w:rPr>
        <w:t>Concédase la entrega de la información solicitada de manera parcial.</w:t>
      </w:r>
    </w:p>
    <w:p w:rsidR="009E35DF" w:rsidRPr="003D18B4" w:rsidRDefault="009E35DF" w:rsidP="009E35DF">
      <w:pPr>
        <w:numPr>
          <w:ilvl w:val="0"/>
          <w:numId w:val="19"/>
        </w:numPr>
        <w:spacing w:after="0" w:line="276" w:lineRule="auto"/>
        <w:contextualSpacing/>
        <w:jc w:val="both"/>
        <w:rPr>
          <w:rFonts w:ascii="Sans" w:hAnsi="Sans" w:cstheme="majorHAnsi"/>
          <w:bCs/>
          <w:sz w:val="20"/>
          <w:szCs w:val="20"/>
          <w:lang w:val="es-419"/>
        </w:rPr>
      </w:pPr>
      <w:r w:rsidRPr="003D18B4">
        <w:rPr>
          <w:rFonts w:ascii="Sans" w:eastAsia="Calibri" w:hAnsi="Sans" w:cstheme="majorHAnsi"/>
          <w:color w:val="000000"/>
          <w:sz w:val="20"/>
          <w:szCs w:val="20"/>
        </w:rPr>
        <w:t xml:space="preserve">Confirmase la inexistencia de la información de </w:t>
      </w:r>
      <w:r w:rsidRPr="003D18B4">
        <w:rPr>
          <w:rFonts w:ascii="Sans" w:eastAsia="Times New Roman" w:hAnsi="Sans" w:cs="Calibri"/>
          <w:color w:val="000000"/>
          <w:sz w:val="20"/>
          <w:szCs w:val="20"/>
          <w:lang w:eastAsia="es-SV"/>
        </w:rPr>
        <w:t xml:space="preserve">Funciones, Cargo y Remuneración mensual </w:t>
      </w:r>
      <w:r w:rsidRPr="003D18B4">
        <w:rPr>
          <w:rFonts w:ascii="Sans" w:eastAsia="Times New Roman" w:hAnsi="Sans" w:cs="Calibri"/>
          <w:color w:val="FFFFFF" w:themeColor="background1"/>
          <w:sz w:val="20"/>
          <w:szCs w:val="20"/>
          <w:lang w:eastAsia="es-SV"/>
        </w:rPr>
        <w:t>del señor EVER HERNANDEZ</w:t>
      </w:r>
      <w:r w:rsidRPr="003D18B4">
        <w:rPr>
          <w:rFonts w:ascii="Sans" w:eastAsia="Times New Roman" w:hAnsi="Sans" w:cs="Calibri"/>
          <w:color w:val="000000"/>
          <w:sz w:val="20"/>
          <w:szCs w:val="20"/>
          <w:lang w:eastAsia="es-SV"/>
        </w:rPr>
        <w:t>, de conformidad al Art. 73 LAIP.</w:t>
      </w:r>
    </w:p>
    <w:p w:rsidR="00D32D0F" w:rsidRDefault="00D32D0F" w:rsidP="00D32D0F">
      <w:pPr>
        <w:spacing w:after="0" w:line="276" w:lineRule="auto"/>
        <w:ind w:left="360"/>
        <w:jc w:val="both"/>
        <w:rPr>
          <w:rFonts w:ascii="Sans" w:eastAsia="Calibri" w:hAnsi="Sans" w:cstheme="majorHAnsi"/>
          <w:color w:val="000000"/>
          <w:sz w:val="20"/>
          <w:szCs w:val="20"/>
        </w:rPr>
      </w:pPr>
    </w:p>
    <w:p w:rsidR="00D32D0F" w:rsidRDefault="00D32D0F" w:rsidP="00D32D0F">
      <w:pPr>
        <w:spacing w:after="0" w:line="276" w:lineRule="auto"/>
        <w:ind w:left="360"/>
        <w:jc w:val="both"/>
        <w:rPr>
          <w:rFonts w:ascii="Sans" w:eastAsia="Calibri" w:hAnsi="Sans" w:cstheme="majorHAnsi"/>
          <w:color w:val="000000"/>
          <w:sz w:val="20"/>
          <w:szCs w:val="20"/>
        </w:rPr>
      </w:pPr>
    </w:p>
    <w:p w:rsidR="00D32D0F" w:rsidRDefault="00D32D0F" w:rsidP="00D32D0F">
      <w:pPr>
        <w:spacing w:after="0" w:line="276" w:lineRule="auto"/>
        <w:ind w:left="360"/>
        <w:jc w:val="both"/>
        <w:rPr>
          <w:rFonts w:ascii="Sans" w:eastAsia="Calibri" w:hAnsi="Sans" w:cstheme="majorHAnsi"/>
          <w:color w:val="000000"/>
          <w:sz w:val="20"/>
          <w:szCs w:val="20"/>
        </w:rPr>
      </w:pPr>
    </w:p>
    <w:p w:rsidR="00D32D0F" w:rsidRDefault="00D32D0F" w:rsidP="00D32D0F">
      <w:pPr>
        <w:spacing w:after="0" w:line="276" w:lineRule="auto"/>
        <w:ind w:left="360"/>
        <w:jc w:val="both"/>
        <w:rPr>
          <w:rFonts w:ascii="Sans" w:eastAsia="Calibri" w:hAnsi="Sans" w:cstheme="majorHAnsi"/>
          <w:color w:val="000000"/>
          <w:sz w:val="20"/>
          <w:szCs w:val="20"/>
        </w:rPr>
      </w:pPr>
    </w:p>
    <w:p w:rsidR="00D32D0F" w:rsidRDefault="00D32D0F" w:rsidP="00D32D0F">
      <w:pPr>
        <w:spacing w:after="0" w:line="276" w:lineRule="auto"/>
        <w:ind w:left="360"/>
        <w:jc w:val="both"/>
        <w:rPr>
          <w:rFonts w:ascii="Sans" w:eastAsia="Calibri" w:hAnsi="Sans" w:cstheme="majorHAnsi"/>
          <w:color w:val="000000"/>
          <w:sz w:val="20"/>
          <w:szCs w:val="20"/>
        </w:rPr>
      </w:pPr>
    </w:p>
    <w:p w:rsidR="009E35DF" w:rsidRPr="00D32D0F" w:rsidRDefault="009E35DF" w:rsidP="00D32D0F">
      <w:pPr>
        <w:pStyle w:val="Prrafodelista"/>
        <w:numPr>
          <w:ilvl w:val="0"/>
          <w:numId w:val="19"/>
        </w:numPr>
        <w:spacing w:after="0" w:line="276" w:lineRule="auto"/>
        <w:jc w:val="both"/>
        <w:rPr>
          <w:rFonts w:ascii="Sans" w:eastAsia="Calibri" w:hAnsi="Sans" w:cstheme="majorHAnsi"/>
          <w:color w:val="000000"/>
          <w:sz w:val="20"/>
          <w:szCs w:val="20"/>
        </w:rPr>
      </w:pPr>
      <w:r w:rsidRPr="00D32D0F">
        <w:rPr>
          <w:rFonts w:ascii="Sans" w:eastAsia="Calibri" w:hAnsi="Sans" w:cstheme="majorHAnsi"/>
          <w:color w:val="000000"/>
          <w:sz w:val="20"/>
          <w:szCs w:val="20"/>
        </w:rPr>
        <w:t>Notifíquese al solicitante, por el medio señalado</w:t>
      </w:r>
      <w:r w:rsidRPr="00D32D0F">
        <w:rPr>
          <w:rFonts w:ascii="Sans" w:eastAsia="Calibri" w:hAnsi="Sans" w:cstheme="majorHAnsi"/>
          <w:color w:val="000000"/>
          <w:sz w:val="20"/>
          <w:szCs w:val="20"/>
          <w:lang w:val="es-419"/>
        </w:rPr>
        <w:t xml:space="preserve"> para tal efecto</w:t>
      </w:r>
      <w:r w:rsidRPr="00D32D0F">
        <w:rPr>
          <w:rFonts w:ascii="Sans" w:eastAsia="Calibri" w:hAnsi="Sans" w:cstheme="majorHAnsi"/>
          <w:color w:val="000000"/>
          <w:sz w:val="20"/>
          <w:szCs w:val="20"/>
        </w:rPr>
        <w:t xml:space="preserve">. </w:t>
      </w:r>
    </w:p>
    <w:p w:rsidR="009E35DF" w:rsidRPr="003D18B4" w:rsidRDefault="009E35DF" w:rsidP="009E35DF">
      <w:pPr>
        <w:numPr>
          <w:ilvl w:val="0"/>
          <w:numId w:val="19"/>
        </w:numPr>
        <w:spacing w:after="0" w:line="276" w:lineRule="auto"/>
        <w:jc w:val="both"/>
        <w:rPr>
          <w:rFonts w:ascii="Sans" w:eastAsia="Calibri" w:hAnsi="Sans" w:cstheme="majorHAnsi"/>
          <w:color w:val="000000"/>
          <w:sz w:val="20"/>
          <w:szCs w:val="20"/>
        </w:rPr>
      </w:pPr>
      <w:r w:rsidRPr="003D18B4">
        <w:rPr>
          <w:rFonts w:ascii="Sans" w:eastAsia="Calibri" w:hAnsi="Sans" w:cstheme="majorHAnsi"/>
          <w:color w:val="000000"/>
          <w:sz w:val="20"/>
          <w:szCs w:val="20"/>
          <w:lang w:val="es-419"/>
        </w:rPr>
        <w:t>Archívese el expediente administrativo.</w:t>
      </w:r>
    </w:p>
    <w:p w:rsidR="009E35DF" w:rsidRPr="003D18B4" w:rsidRDefault="009E35DF" w:rsidP="009E35DF">
      <w:pPr>
        <w:spacing w:after="0" w:line="276" w:lineRule="auto"/>
        <w:jc w:val="both"/>
        <w:rPr>
          <w:rFonts w:ascii="Sans" w:eastAsia="Calibri" w:hAnsi="Sans" w:cstheme="majorHAnsi"/>
          <w:color w:val="000000"/>
          <w:sz w:val="20"/>
          <w:szCs w:val="20"/>
          <w:lang w:val="es-419"/>
        </w:rPr>
      </w:pPr>
    </w:p>
    <w:p w:rsidR="009E35DF" w:rsidRPr="003D18B4" w:rsidRDefault="009E35DF" w:rsidP="009E35DF">
      <w:pPr>
        <w:spacing w:after="0" w:line="276" w:lineRule="auto"/>
        <w:jc w:val="both"/>
        <w:rPr>
          <w:rFonts w:ascii="Sans" w:eastAsia="Calibri" w:hAnsi="Sans" w:cstheme="majorHAnsi"/>
          <w:color w:val="000000"/>
          <w:sz w:val="20"/>
          <w:szCs w:val="20"/>
          <w:lang w:val="es-419"/>
        </w:rPr>
      </w:pPr>
    </w:p>
    <w:p w:rsidR="00D32D0F" w:rsidRDefault="00D32D0F" w:rsidP="009E35DF">
      <w:pPr>
        <w:spacing w:after="0" w:line="240" w:lineRule="auto"/>
        <w:jc w:val="center"/>
        <w:rPr>
          <w:rFonts w:ascii="Sans" w:eastAsia="Calibri" w:hAnsi="Sans" w:cstheme="majorHAnsi"/>
          <w:b/>
          <w:sz w:val="20"/>
          <w:szCs w:val="20"/>
        </w:rPr>
      </w:pPr>
    </w:p>
    <w:p w:rsidR="00D32D0F" w:rsidRDefault="00D32D0F" w:rsidP="009E35DF">
      <w:pPr>
        <w:spacing w:after="0" w:line="240" w:lineRule="auto"/>
        <w:jc w:val="center"/>
        <w:rPr>
          <w:rFonts w:ascii="Sans" w:eastAsia="Calibri" w:hAnsi="Sans" w:cstheme="majorHAnsi"/>
          <w:b/>
          <w:sz w:val="20"/>
          <w:szCs w:val="20"/>
        </w:rPr>
      </w:pPr>
    </w:p>
    <w:p w:rsidR="00D32D0F" w:rsidRDefault="00D32D0F" w:rsidP="009E35DF">
      <w:pPr>
        <w:spacing w:after="0" w:line="240" w:lineRule="auto"/>
        <w:jc w:val="center"/>
        <w:rPr>
          <w:rFonts w:ascii="Sans" w:eastAsia="Calibri" w:hAnsi="Sans" w:cstheme="majorHAnsi"/>
          <w:b/>
          <w:sz w:val="20"/>
          <w:szCs w:val="20"/>
        </w:rPr>
      </w:pPr>
    </w:p>
    <w:p w:rsidR="00D32D0F" w:rsidRDefault="00D32D0F" w:rsidP="009E35DF">
      <w:pPr>
        <w:spacing w:after="0" w:line="240" w:lineRule="auto"/>
        <w:jc w:val="center"/>
        <w:rPr>
          <w:rFonts w:ascii="Sans" w:eastAsia="Calibri" w:hAnsi="Sans" w:cstheme="majorHAnsi"/>
          <w:b/>
          <w:sz w:val="20"/>
          <w:szCs w:val="20"/>
        </w:rPr>
      </w:pPr>
    </w:p>
    <w:p w:rsidR="00D32D0F" w:rsidRDefault="00D32D0F" w:rsidP="009E35DF">
      <w:pPr>
        <w:spacing w:after="0" w:line="240" w:lineRule="auto"/>
        <w:jc w:val="center"/>
        <w:rPr>
          <w:rFonts w:ascii="Sans" w:eastAsia="Calibri" w:hAnsi="Sans" w:cstheme="majorHAnsi"/>
          <w:b/>
          <w:sz w:val="20"/>
          <w:szCs w:val="20"/>
        </w:rPr>
      </w:pPr>
    </w:p>
    <w:p w:rsidR="00D32D0F" w:rsidRDefault="00D32D0F" w:rsidP="009E35DF">
      <w:pPr>
        <w:spacing w:after="0" w:line="240" w:lineRule="auto"/>
        <w:jc w:val="center"/>
        <w:rPr>
          <w:rFonts w:ascii="Sans" w:eastAsia="Calibri" w:hAnsi="Sans" w:cstheme="majorHAnsi"/>
          <w:b/>
          <w:sz w:val="20"/>
          <w:szCs w:val="20"/>
        </w:rPr>
      </w:pPr>
    </w:p>
    <w:p w:rsidR="00D32D0F" w:rsidRDefault="00D32D0F" w:rsidP="009E35DF">
      <w:pPr>
        <w:spacing w:after="0" w:line="240" w:lineRule="auto"/>
        <w:jc w:val="center"/>
        <w:rPr>
          <w:rFonts w:ascii="Sans" w:eastAsia="Calibri" w:hAnsi="Sans" w:cstheme="majorHAnsi"/>
          <w:b/>
          <w:sz w:val="20"/>
          <w:szCs w:val="20"/>
        </w:rPr>
      </w:pPr>
    </w:p>
    <w:p w:rsidR="009E35DF" w:rsidRPr="003D18B4" w:rsidRDefault="00D32D0F" w:rsidP="009E35DF">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  </w:t>
      </w:r>
      <w:r w:rsidR="004C3117">
        <w:rPr>
          <w:rFonts w:ascii="Sans" w:eastAsia="Calibri" w:hAnsi="Sans" w:cstheme="majorHAnsi"/>
          <w:b/>
          <w:sz w:val="20"/>
          <w:szCs w:val="20"/>
        </w:rPr>
        <w:t xml:space="preserve">Lic. </w:t>
      </w:r>
      <w:r w:rsidR="009E35DF" w:rsidRPr="003D18B4">
        <w:rPr>
          <w:rFonts w:ascii="Sans" w:eastAsia="Calibri" w:hAnsi="Sans" w:cstheme="majorHAnsi"/>
          <w:b/>
          <w:sz w:val="20"/>
          <w:szCs w:val="20"/>
        </w:rPr>
        <w:t xml:space="preserve">Elmer </w:t>
      </w:r>
      <w:r w:rsidR="00DB232C">
        <w:rPr>
          <w:rFonts w:ascii="Sans" w:eastAsia="Calibri" w:hAnsi="Sans" w:cstheme="majorHAnsi"/>
          <w:b/>
          <w:sz w:val="20"/>
          <w:szCs w:val="20"/>
        </w:rPr>
        <w:t>M</w:t>
      </w:r>
      <w:r w:rsidR="009E35DF" w:rsidRPr="003D18B4">
        <w:rPr>
          <w:rFonts w:ascii="Sans" w:eastAsia="Calibri" w:hAnsi="Sans" w:cstheme="majorHAnsi"/>
          <w:b/>
          <w:sz w:val="20"/>
          <w:szCs w:val="20"/>
        </w:rPr>
        <w:t>ancia Hernández</w:t>
      </w:r>
    </w:p>
    <w:p w:rsidR="009E35DF" w:rsidRPr="003D18B4" w:rsidRDefault="009E35DF" w:rsidP="009E35DF">
      <w:pPr>
        <w:spacing w:after="0" w:line="240" w:lineRule="auto"/>
        <w:jc w:val="center"/>
        <w:rPr>
          <w:rFonts w:ascii="Sans" w:eastAsia="Calibri" w:hAnsi="Sans" w:cstheme="majorHAnsi"/>
          <w:b/>
          <w:sz w:val="20"/>
          <w:szCs w:val="20"/>
        </w:rPr>
      </w:pPr>
      <w:r w:rsidRPr="003D18B4">
        <w:rPr>
          <w:rFonts w:ascii="Sans" w:eastAsia="Calibri" w:hAnsi="Sans" w:cstheme="majorHAnsi"/>
          <w:b/>
          <w:sz w:val="20"/>
          <w:szCs w:val="20"/>
        </w:rPr>
        <w:t>Oficial de Información</w:t>
      </w:r>
    </w:p>
    <w:p w:rsidR="009E35DF" w:rsidRPr="003D18B4" w:rsidRDefault="009E35DF" w:rsidP="009E35DF">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9E35DF" w:rsidRPr="009E35DF" w:rsidRDefault="009E35DF" w:rsidP="009E35DF">
      <w:pPr>
        <w:spacing w:after="0" w:line="360" w:lineRule="auto"/>
        <w:jc w:val="both"/>
        <w:rPr>
          <w:rFonts w:ascii="Sans" w:hAnsi="Sans"/>
          <w:i/>
        </w:rPr>
      </w:pPr>
    </w:p>
    <w:p w:rsidR="00E000F3" w:rsidRDefault="00E000F3"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3D18B4" w:rsidRDefault="003D18B4" w:rsidP="004935B0">
      <w:pPr>
        <w:spacing w:after="0"/>
        <w:jc w:val="center"/>
        <w:rPr>
          <w:rFonts w:ascii="Bembo Std" w:hAnsi="Bembo Std"/>
          <w:sz w:val="24"/>
        </w:rPr>
      </w:pPr>
    </w:p>
    <w:p w:rsidR="003D18B4" w:rsidRDefault="003D18B4" w:rsidP="004935B0">
      <w:pPr>
        <w:spacing w:after="0"/>
        <w:jc w:val="center"/>
        <w:rPr>
          <w:rFonts w:ascii="Bembo Std" w:hAnsi="Bembo Std"/>
          <w:sz w:val="24"/>
        </w:rPr>
      </w:pPr>
    </w:p>
    <w:p w:rsidR="003D18B4" w:rsidRDefault="003D18B4" w:rsidP="004935B0">
      <w:pPr>
        <w:spacing w:after="0"/>
        <w:jc w:val="center"/>
        <w:rPr>
          <w:rFonts w:ascii="Bembo Std" w:hAnsi="Bembo Std"/>
          <w:sz w:val="24"/>
        </w:rPr>
      </w:pPr>
    </w:p>
    <w:p w:rsidR="003D18B4" w:rsidRDefault="003D18B4" w:rsidP="004935B0">
      <w:pPr>
        <w:spacing w:after="0"/>
        <w:jc w:val="center"/>
        <w:rPr>
          <w:rFonts w:ascii="Bembo Std" w:hAnsi="Bembo Std"/>
          <w:sz w:val="24"/>
        </w:rPr>
      </w:pPr>
    </w:p>
    <w:p w:rsidR="003D18B4" w:rsidRDefault="003D18B4" w:rsidP="004935B0">
      <w:pPr>
        <w:spacing w:after="0"/>
        <w:jc w:val="center"/>
        <w:rPr>
          <w:rFonts w:ascii="Bembo Std" w:hAnsi="Bembo Std"/>
          <w:sz w:val="24"/>
        </w:rPr>
      </w:pPr>
    </w:p>
    <w:p w:rsidR="003D18B4" w:rsidRDefault="003D18B4" w:rsidP="004935B0">
      <w:pPr>
        <w:spacing w:after="0"/>
        <w:jc w:val="center"/>
        <w:rPr>
          <w:rFonts w:ascii="Bembo Std" w:hAnsi="Bembo Std"/>
          <w:sz w:val="24"/>
        </w:rPr>
      </w:pPr>
    </w:p>
    <w:p w:rsidR="003D18B4" w:rsidRDefault="003D18B4"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341BAF" w:rsidRPr="00341BAF" w:rsidRDefault="00341BAF" w:rsidP="00341BAF">
      <w:pPr>
        <w:tabs>
          <w:tab w:val="left" w:pos="6060"/>
        </w:tabs>
        <w:spacing w:line="276" w:lineRule="auto"/>
        <w:jc w:val="center"/>
        <w:rPr>
          <w:rFonts w:ascii="Sans" w:hAnsi="Sans"/>
          <w:b/>
          <w:sz w:val="20"/>
          <w:szCs w:val="20"/>
        </w:rPr>
      </w:pPr>
      <w:r w:rsidRPr="00341BAF">
        <w:rPr>
          <w:rFonts w:ascii="Sans" w:hAnsi="Sans"/>
          <w:b/>
          <w:sz w:val="20"/>
          <w:szCs w:val="20"/>
        </w:rPr>
        <w:t xml:space="preserve">                                                                                                                            </w:t>
      </w:r>
    </w:p>
    <w:p w:rsidR="00D32D0F" w:rsidRDefault="00341BAF" w:rsidP="00341BAF">
      <w:pPr>
        <w:tabs>
          <w:tab w:val="left" w:pos="6060"/>
        </w:tabs>
        <w:spacing w:line="276" w:lineRule="auto"/>
        <w:jc w:val="center"/>
        <w:rPr>
          <w:rFonts w:ascii="Sans" w:hAnsi="Sans"/>
          <w:b/>
          <w:sz w:val="18"/>
          <w:szCs w:val="18"/>
        </w:rPr>
      </w:pPr>
      <w:r w:rsidRPr="00341BAF">
        <w:rPr>
          <w:rFonts w:ascii="Sans" w:hAnsi="Sans"/>
          <w:b/>
          <w:sz w:val="18"/>
          <w:szCs w:val="18"/>
        </w:rPr>
        <w:t xml:space="preserve">                                                                                                                                                  </w:t>
      </w:r>
    </w:p>
    <w:p w:rsidR="00D32D0F" w:rsidRDefault="00D32D0F" w:rsidP="00341BAF">
      <w:pPr>
        <w:tabs>
          <w:tab w:val="left" w:pos="6060"/>
        </w:tabs>
        <w:spacing w:line="276" w:lineRule="auto"/>
        <w:jc w:val="center"/>
        <w:rPr>
          <w:rFonts w:ascii="Sans" w:hAnsi="Sans"/>
          <w:b/>
          <w:sz w:val="18"/>
          <w:szCs w:val="18"/>
        </w:rPr>
      </w:pPr>
    </w:p>
    <w:p w:rsidR="00D32D0F" w:rsidRDefault="00D32D0F" w:rsidP="00341BAF">
      <w:pPr>
        <w:tabs>
          <w:tab w:val="left" w:pos="6060"/>
        </w:tabs>
        <w:spacing w:line="276" w:lineRule="auto"/>
        <w:jc w:val="center"/>
        <w:rPr>
          <w:rFonts w:ascii="Sans" w:hAnsi="Sans"/>
          <w:b/>
          <w:sz w:val="18"/>
          <w:szCs w:val="18"/>
        </w:rPr>
      </w:pPr>
    </w:p>
    <w:p w:rsidR="00D32D0F" w:rsidRDefault="00D32D0F" w:rsidP="00341BAF">
      <w:pPr>
        <w:tabs>
          <w:tab w:val="left" w:pos="6060"/>
        </w:tabs>
        <w:spacing w:line="276" w:lineRule="auto"/>
        <w:jc w:val="center"/>
        <w:rPr>
          <w:rFonts w:ascii="Sans" w:hAnsi="Sans"/>
          <w:b/>
          <w:sz w:val="18"/>
          <w:szCs w:val="18"/>
        </w:rPr>
      </w:pPr>
    </w:p>
    <w:p w:rsidR="00D32D0F" w:rsidRDefault="00D32D0F" w:rsidP="00341BAF">
      <w:pPr>
        <w:tabs>
          <w:tab w:val="left" w:pos="6060"/>
        </w:tabs>
        <w:spacing w:line="276" w:lineRule="auto"/>
        <w:jc w:val="center"/>
        <w:rPr>
          <w:rFonts w:ascii="Sans" w:hAnsi="Sans"/>
          <w:b/>
          <w:sz w:val="18"/>
          <w:szCs w:val="18"/>
        </w:rPr>
      </w:pPr>
    </w:p>
    <w:p w:rsidR="00D32D0F" w:rsidRDefault="00D32D0F" w:rsidP="00341BAF">
      <w:pPr>
        <w:tabs>
          <w:tab w:val="left" w:pos="6060"/>
        </w:tabs>
        <w:spacing w:line="276" w:lineRule="auto"/>
        <w:jc w:val="center"/>
        <w:rPr>
          <w:rFonts w:ascii="Sans" w:hAnsi="Sans"/>
          <w:b/>
          <w:sz w:val="18"/>
          <w:szCs w:val="18"/>
        </w:rPr>
      </w:pPr>
    </w:p>
    <w:p w:rsidR="00341BAF" w:rsidRPr="00341BAF" w:rsidRDefault="00D32D0F" w:rsidP="00341BAF">
      <w:pPr>
        <w:tabs>
          <w:tab w:val="left" w:pos="6060"/>
        </w:tabs>
        <w:spacing w:line="276" w:lineRule="auto"/>
        <w:jc w:val="center"/>
        <w:rPr>
          <w:rFonts w:ascii="Sans" w:hAnsi="Sans"/>
          <w:b/>
          <w:sz w:val="18"/>
          <w:szCs w:val="18"/>
        </w:rPr>
      </w:pPr>
      <w:r>
        <w:rPr>
          <w:rFonts w:ascii="Sans" w:hAnsi="Sans"/>
          <w:b/>
          <w:sz w:val="18"/>
          <w:szCs w:val="18"/>
        </w:rPr>
        <w:t xml:space="preserve">                                                                                         </w:t>
      </w:r>
      <w:proofErr w:type="spellStart"/>
      <w:r w:rsidR="00341BAF" w:rsidRPr="00341BAF">
        <w:rPr>
          <w:rFonts w:ascii="Sans" w:hAnsi="Sans"/>
          <w:b/>
          <w:sz w:val="18"/>
          <w:szCs w:val="18"/>
        </w:rPr>
        <w:t>Ref</w:t>
      </w:r>
      <w:proofErr w:type="spellEnd"/>
      <w:r w:rsidR="00341BAF" w:rsidRPr="00341BAF">
        <w:rPr>
          <w:rFonts w:ascii="Sans" w:hAnsi="Sans"/>
          <w:b/>
          <w:sz w:val="18"/>
          <w:szCs w:val="18"/>
        </w:rPr>
        <w:t>: UAIP-17-2022.-</w:t>
      </w:r>
    </w:p>
    <w:p w:rsidR="00D32D0F" w:rsidRDefault="00D32D0F" w:rsidP="00341BAF">
      <w:pPr>
        <w:spacing w:after="0" w:line="276" w:lineRule="auto"/>
        <w:jc w:val="both"/>
        <w:rPr>
          <w:rFonts w:ascii="Sans" w:eastAsia="Times New Roman" w:hAnsi="Sans" w:cstheme="majorHAnsi"/>
          <w:b/>
          <w:sz w:val="18"/>
          <w:szCs w:val="18"/>
        </w:rPr>
      </w:pPr>
    </w:p>
    <w:p w:rsidR="00D32D0F" w:rsidRDefault="00D32D0F" w:rsidP="00341BAF">
      <w:pPr>
        <w:spacing w:after="0" w:line="276" w:lineRule="auto"/>
        <w:jc w:val="both"/>
        <w:rPr>
          <w:rFonts w:ascii="Sans" w:eastAsia="Times New Roman" w:hAnsi="Sans" w:cstheme="majorHAnsi"/>
          <w:b/>
          <w:sz w:val="18"/>
          <w:szCs w:val="18"/>
        </w:rPr>
      </w:pPr>
    </w:p>
    <w:p w:rsidR="00341BAF" w:rsidRPr="00341BAF" w:rsidRDefault="00341BAF" w:rsidP="00341BAF">
      <w:pPr>
        <w:spacing w:after="0" w:line="276" w:lineRule="auto"/>
        <w:jc w:val="both"/>
        <w:rPr>
          <w:rFonts w:ascii="Sans" w:eastAsia="Times New Roman" w:hAnsi="Sans" w:cstheme="majorHAnsi"/>
          <w:sz w:val="18"/>
          <w:szCs w:val="18"/>
        </w:rPr>
      </w:pPr>
      <w:r w:rsidRPr="00341BAF">
        <w:rPr>
          <w:rFonts w:ascii="Sans" w:eastAsia="Times New Roman" w:hAnsi="Sans" w:cstheme="majorHAnsi"/>
          <w:b/>
          <w:sz w:val="18"/>
          <w:szCs w:val="18"/>
        </w:rPr>
        <w:t>ALCALDIA MUNICIPAL DE DELGADO: UNIDAD DE ACCESO A LA INFORMACIÓN PÚBLICA</w:t>
      </w:r>
      <w:r w:rsidRPr="00341BAF">
        <w:rPr>
          <w:rFonts w:ascii="Sans" w:eastAsia="Times New Roman" w:hAnsi="Sans" w:cstheme="majorHAnsi"/>
          <w:sz w:val="18"/>
          <w:szCs w:val="18"/>
        </w:rPr>
        <w:t>. En la ciudad de San Salvador, a las nueve horas y treinta minutos del día veintiuno de abril del año dos mil veintidós.</w:t>
      </w:r>
    </w:p>
    <w:p w:rsidR="00341BAF" w:rsidRPr="00341BAF" w:rsidRDefault="00341BAF" w:rsidP="00341BAF">
      <w:pPr>
        <w:spacing w:after="0" w:line="276" w:lineRule="auto"/>
        <w:jc w:val="both"/>
        <w:rPr>
          <w:rFonts w:ascii="Sans" w:hAnsi="Sans" w:cstheme="majorHAnsi"/>
          <w:sz w:val="18"/>
          <w:szCs w:val="18"/>
        </w:rPr>
      </w:pPr>
    </w:p>
    <w:p w:rsidR="00341BAF" w:rsidRPr="00341BAF" w:rsidRDefault="00341BAF" w:rsidP="00341BAF">
      <w:pPr>
        <w:pStyle w:val="Prrafodelista"/>
        <w:numPr>
          <w:ilvl w:val="0"/>
          <w:numId w:val="20"/>
        </w:numPr>
        <w:spacing w:after="0" w:line="276" w:lineRule="auto"/>
        <w:jc w:val="both"/>
        <w:rPr>
          <w:rFonts w:ascii="Sans" w:eastAsia="Times New Roman" w:hAnsi="Sans" w:cstheme="majorHAnsi"/>
          <w:b/>
          <w:color w:val="000000"/>
          <w:sz w:val="18"/>
          <w:szCs w:val="18"/>
        </w:rPr>
      </w:pPr>
      <w:r w:rsidRPr="00341BAF">
        <w:rPr>
          <w:rFonts w:ascii="Sans" w:eastAsia="Times New Roman" w:hAnsi="Sans" w:cstheme="majorHAnsi"/>
          <w:b/>
          <w:color w:val="000000"/>
          <w:sz w:val="18"/>
          <w:szCs w:val="18"/>
        </w:rPr>
        <w:t xml:space="preserve"> CONSIDERANDOS</w:t>
      </w:r>
    </w:p>
    <w:p w:rsidR="00341BAF" w:rsidRPr="00341BAF" w:rsidRDefault="00341BAF" w:rsidP="00341BAF">
      <w:pPr>
        <w:spacing w:after="0" w:line="276" w:lineRule="auto"/>
        <w:ind w:left="1515"/>
        <w:contextualSpacing/>
        <w:jc w:val="both"/>
        <w:rPr>
          <w:rFonts w:ascii="Sans" w:eastAsia="Times New Roman" w:hAnsi="Sans" w:cstheme="majorHAnsi"/>
          <w:b/>
          <w:color w:val="000000"/>
          <w:sz w:val="18"/>
          <w:szCs w:val="18"/>
        </w:rPr>
      </w:pPr>
    </w:p>
    <w:p w:rsidR="00341BAF" w:rsidRPr="00341BAF" w:rsidRDefault="00341BAF" w:rsidP="00341BAF">
      <w:pPr>
        <w:spacing w:line="360" w:lineRule="auto"/>
        <w:jc w:val="both"/>
        <w:rPr>
          <w:rFonts w:ascii="Sans" w:eastAsia="Times New Roman" w:hAnsi="Sans" w:cs="Calibri"/>
          <w:color w:val="000000"/>
          <w:sz w:val="18"/>
          <w:szCs w:val="18"/>
          <w:u w:val="single"/>
          <w:lang w:eastAsia="es-SV"/>
        </w:rPr>
      </w:pPr>
      <w:r w:rsidRPr="00341BAF">
        <w:rPr>
          <w:rFonts w:ascii="Sans" w:hAnsi="Sans" w:cstheme="majorHAnsi"/>
          <w:color w:val="000000" w:themeColor="text1"/>
          <w:sz w:val="18"/>
          <w:szCs w:val="18"/>
          <w:lang w:val="es-419"/>
        </w:rPr>
        <w:t xml:space="preserve">A las catorce horas y cuarenta y ocho  minutos del día treinta de marzo del presente año, se recibió solicitud de acceso a la información vía presencial </w:t>
      </w:r>
      <w:r w:rsidRPr="00341BAF">
        <w:rPr>
          <w:rFonts w:ascii="Sans" w:hAnsi="Sans" w:cstheme="majorHAnsi"/>
          <w:sz w:val="18"/>
          <w:szCs w:val="18"/>
        </w:rPr>
        <w:t xml:space="preserve">por </w:t>
      </w:r>
      <w:r w:rsidRPr="00341BAF">
        <w:rPr>
          <w:rFonts w:ascii="Sans" w:hAnsi="Sans" w:cstheme="minorHAnsi"/>
          <w:b/>
          <w:color w:val="FFFFFF" w:themeColor="background1"/>
          <w:sz w:val="18"/>
          <w:szCs w:val="18"/>
        </w:rPr>
        <w:t>Isaías Ernesto Palacios</w:t>
      </w:r>
      <w:r w:rsidRPr="00341BAF">
        <w:rPr>
          <w:rFonts w:ascii="Sans" w:hAnsi="Sans" w:cstheme="minorHAnsi"/>
          <w:color w:val="000000" w:themeColor="text1"/>
          <w:sz w:val="18"/>
          <w:szCs w:val="18"/>
          <w:lang w:val="es-419"/>
        </w:rPr>
        <w:t xml:space="preserve">, de treinta y tres años de edad, Empleado, del domicilio de San Salvador, departamento de San Salvador, portador de su Documento Único de Identidad Personal </w:t>
      </w:r>
      <w:r w:rsidRPr="00341BAF">
        <w:rPr>
          <w:rFonts w:ascii="Sans" w:hAnsi="Sans" w:cstheme="minorHAnsi"/>
          <w:color w:val="FFFFFF" w:themeColor="background1"/>
          <w:sz w:val="18"/>
          <w:szCs w:val="18"/>
          <w:lang w:val="es-419"/>
        </w:rPr>
        <w:t>número cero tres ocho cuatro dos cuatro nueve cero-tres</w:t>
      </w:r>
      <w:r w:rsidRPr="00341BAF">
        <w:rPr>
          <w:rFonts w:ascii="Sans" w:hAnsi="Sans" w:cstheme="majorHAnsi"/>
          <w:color w:val="000000" w:themeColor="text1"/>
          <w:sz w:val="18"/>
          <w:szCs w:val="18"/>
          <w:lang w:val="es-419"/>
        </w:rPr>
        <w:t xml:space="preserve">; </w:t>
      </w:r>
      <w:r w:rsidRPr="00341BAF">
        <w:rPr>
          <w:rFonts w:ascii="Sans" w:eastAsia="Batang" w:hAnsi="Sans" w:cstheme="majorHAnsi"/>
          <w:bCs/>
          <w:color w:val="000000"/>
          <w:sz w:val="18"/>
          <w:szCs w:val="18"/>
          <w:lang w:val="es-MX"/>
        </w:rPr>
        <w:t>quién actúa en su calidad personal</w:t>
      </w:r>
      <w:r w:rsidRPr="00341BAF">
        <w:rPr>
          <w:rFonts w:ascii="Sans" w:hAnsi="Sans" w:cstheme="majorHAnsi"/>
          <w:sz w:val="18"/>
          <w:szCs w:val="18"/>
        </w:rPr>
        <w:t xml:space="preserve">; </w:t>
      </w:r>
      <w:r w:rsidRPr="00341BAF">
        <w:rPr>
          <w:rFonts w:ascii="Sans" w:hAnsi="Sans" w:cstheme="majorHAnsi"/>
          <w:b/>
          <w:color w:val="000000" w:themeColor="text1"/>
          <w:sz w:val="18"/>
          <w:szCs w:val="18"/>
          <w:lang w:val="es-419"/>
        </w:rPr>
        <w:t>solicitando la información siguiente</w:t>
      </w:r>
      <w:r w:rsidRPr="00341BAF">
        <w:rPr>
          <w:rFonts w:ascii="Sans" w:hAnsi="Sans" w:cstheme="majorHAnsi"/>
          <w:bCs/>
          <w:color w:val="000000" w:themeColor="text1"/>
          <w:sz w:val="18"/>
          <w:szCs w:val="18"/>
          <w:lang w:val="es-419"/>
        </w:rPr>
        <w:t xml:space="preserve">: </w:t>
      </w:r>
      <w:bookmarkStart w:id="3" w:name="_Hlk100131206"/>
      <w:r w:rsidRPr="00341BAF">
        <w:rPr>
          <w:rFonts w:ascii="Sans" w:eastAsia="Times New Roman" w:hAnsi="Sans" w:cs="Calibri"/>
          <w:color w:val="000000"/>
          <w:sz w:val="18"/>
          <w:szCs w:val="18"/>
          <w:u w:val="single"/>
          <w:lang w:eastAsia="es-SV"/>
        </w:rPr>
        <w:t>Respuesta de la autoridad máxima de la municipalidad en relación al Reinstalo por Medida Cautelar que ordeno el Juzgado Quinto de lo Laboral .</w:t>
      </w:r>
    </w:p>
    <w:bookmarkEnd w:id="3"/>
    <w:p w:rsidR="00341BAF" w:rsidRPr="00341BAF" w:rsidRDefault="00341BAF" w:rsidP="00341BAF">
      <w:pPr>
        <w:spacing w:after="0" w:line="276" w:lineRule="auto"/>
        <w:jc w:val="both"/>
        <w:rPr>
          <w:rFonts w:ascii="Sans" w:hAnsi="Sans" w:cstheme="majorHAnsi"/>
          <w:sz w:val="18"/>
          <w:szCs w:val="18"/>
        </w:rPr>
      </w:pPr>
      <w:r w:rsidRPr="00341BAF">
        <w:rPr>
          <w:rFonts w:ascii="Sans" w:hAnsi="Sans" w:cstheme="majorHAnsi"/>
          <w:color w:val="000000"/>
          <w:sz w:val="18"/>
          <w:szCs w:val="18"/>
        </w:rPr>
        <w:t xml:space="preserve">Mediante auto de </w:t>
      </w:r>
      <w:r w:rsidRPr="00341BAF">
        <w:rPr>
          <w:rFonts w:ascii="Sans" w:eastAsia="Times New Roman" w:hAnsi="Sans" w:cstheme="majorHAnsi"/>
          <w:sz w:val="18"/>
          <w:szCs w:val="18"/>
        </w:rPr>
        <w:t xml:space="preserve">las catorce horas y cinco minutos del día treinta y uno de marzo del presente año. </w:t>
      </w:r>
      <w:r w:rsidRPr="00341BAF">
        <w:rPr>
          <w:rFonts w:ascii="Sans" w:hAnsi="Sans" w:cstheme="majorHAnsi"/>
          <w:color w:val="000000"/>
          <w:sz w:val="18"/>
          <w:szCs w:val="18"/>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D32D0F" w:rsidRDefault="00341BAF" w:rsidP="00341BAF">
      <w:pPr>
        <w:spacing w:after="0" w:line="276" w:lineRule="auto"/>
        <w:jc w:val="both"/>
        <w:rPr>
          <w:rFonts w:ascii="Sans" w:eastAsia="Calibri" w:hAnsi="Sans" w:cstheme="majorHAnsi"/>
          <w:color w:val="000000"/>
          <w:sz w:val="18"/>
          <w:szCs w:val="18"/>
        </w:rPr>
      </w:pPr>
      <w:r w:rsidRPr="00341BAF">
        <w:rPr>
          <w:rFonts w:ascii="Sans" w:eastAsia="Calibri" w:hAnsi="Sans" w:cstheme="majorHAnsi"/>
          <w:color w:val="000000"/>
          <w:sz w:val="18"/>
          <w:szCs w:val="18"/>
        </w:rPr>
        <w:t xml:space="preserve">        </w:t>
      </w:r>
    </w:p>
    <w:p w:rsidR="00341BAF" w:rsidRPr="00341BAF" w:rsidRDefault="00D32D0F" w:rsidP="00341BAF">
      <w:pPr>
        <w:spacing w:after="0" w:line="276" w:lineRule="auto"/>
        <w:jc w:val="both"/>
        <w:rPr>
          <w:rFonts w:ascii="Sans" w:hAnsi="Sans" w:cstheme="majorHAnsi"/>
          <w:sz w:val="18"/>
          <w:szCs w:val="18"/>
        </w:rPr>
      </w:pPr>
      <w:r>
        <w:rPr>
          <w:rFonts w:ascii="Sans" w:eastAsia="Calibri" w:hAnsi="Sans" w:cstheme="majorHAnsi"/>
          <w:color w:val="000000"/>
          <w:sz w:val="18"/>
          <w:szCs w:val="18"/>
        </w:rPr>
        <w:t xml:space="preserve">             </w:t>
      </w:r>
      <w:r w:rsidR="00341BAF" w:rsidRPr="00341BAF">
        <w:rPr>
          <w:rFonts w:ascii="Sans" w:hAnsi="Sans" w:cstheme="majorHAnsi"/>
          <w:sz w:val="18"/>
          <w:szCs w:val="18"/>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341BAF" w:rsidRPr="00341BAF" w:rsidRDefault="00341BAF" w:rsidP="00341BAF">
      <w:pPr>
        <w:spacing w:after="0" w:line="276" w:lineRule="auto"/>
        <w:jc w:val="both"/>
        <w:rPr>
          <w:rFonts w:ascii="Sans" w:eastAsia="Calibri" w:hAnsi="Sans" w:cstheme="majorHAnsi"/>
          <w:color w:val="000000"/>
          <w:sz w:val="18"/>
          <w:szCs w:val="18"/>
        </w:rPr>
      </w:pPr>
    </w:p>
    <w:p w:rsidR="00341BAF" w:rsidRPr="00341BAF" w:rsidRDefault="00341BAF" w:rsidP="00341BAF">
      <w:pPr>
        <w:numPr>
          <w:ilvl w:val="0"/>
          <w:numId w:val="5"/>
        </w:numPr>
        <w:spacing w:after="0" w:line="276" w:lineRule="auto"/>
        <w:contextualSpacing/>
        <w:jc w:val="both"/>
        <w:rPr>
          <w:rFonts w:ascii="Sans" w:hAnsi="Sans" w:cstheme="majorHAnsi"/>
          <w:sz w:val="18"/>
          <w:szCs w:val="18"/>
        </w:rPr>
      </w:pPr>
      <w:r w:rsidRPr="00341BAF">
        <w:rPr>
          <w:rFonts w:ascii="Sans" w:hAnsi="Sans" w:cstheme="majorHAnsi"/>
          <w:sz w:val="18"/>
          <w:szCs w:val="18"/>
        </w:rPr>
        <w:t xml:space="preserve">coordinar y supervisar las acciones de las dependencias correspondientes con el objeto de proporcionar la información prevista en la ley. </w:t>
      </w:r>
    </w:p>
    <w:p w:rsidR="00341BAF" w:rsidRPr="00341BAF" w:rsidRDefault="00341BAF" w:rsidP="00341BAF">
      <w:pPr>
        <w:spacing w:after="0" w:line="276" w:lineRule="auto"/>
        <w:jc w:val="both"/>
        <w:rPr>
          <w:rFonts w:ascii="Sans" w:hAnsi="Sans"/>
          <w:sz w:val="18"/>
          <w:szCs w:val="18"/>
        </w:rPr>
      </w:pPr>
    </w:p>
    <w:p w:rsidR="00341BAF" w:rsidRPr="00341BAF" w:rsidRDefault="00341BAF" w:rsidP="00341BAF">
      <w:pPr>
        <w:numPr>
          <w:ilvl w:val="0"/>
          <w:numId w:val="2"/>
        </w:numPr>
        <w:spacing w:after="0" w:line="276" w:lineRule="auto"/>
        <w:contextualSpacing/>
        <w:jc w:val="both"/>
        <w:rPr>
          <w:rFonts w:ascii="Sans" w:hAnsi="Sans" w:cstheme="majorHAnsi"/>
          <w:sz w:val="18"/>
          <w:szCs w:val="18"/>
        </w:rPr>
      </w:pPr>
      <w:r w:rsidRPr="00341BAF">
        <w:rPr>
          <w:rFonts w:ascii="Sans" w:hAnsi="Sans"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rsidR="00341BAF" w:rsidRPr="00341BAF" w:rsidRDefault="00341BAF" w:rsidP="00341BAF">
      <w:pPr>
        <w:spacing w:after="0" w:line="276" w:lineRule="auto"/>
        <w:ind w:left="720"/>
        <w:contextualSpacing/>
        <w:jc w:val="both"/>
        <w:rPr>
          <w:rFonts w:ascii="Sans" w:hAnsi="Sans" w:cstheme="majorHAnsi"/>
          <w:sz w:val="18"/>
          <w:szCs w:val="18"/>
        </w:rPr>
      </w:pPr>
    </w:p>
    <w:p w:rsidR="00341BAF" w:rsidRPr="00341BAF" w:rsidRDefault="00341BAF" w:rsidP="00341BAF">
      <w:pPr>
        <w:pStyle w:val="Prrafodelista"/>
        <w:numPr>
          <w:ilvl w:val="0"/>
          <w:numId w:val="20"/>
        </w:numPr>
        <w:spacing w:after="0" w:line="276" w:lineRule="auto"/>
        <w:jc w:val="both"/>
        <w:rPr>
          <w:rFonts w:ascii="Sans" w:hAnsi="Sans" w:cstheme="majorHAnsi"/>
          <w:b/>
          <w:color w:val="000000"/>
          <w:sz w:val="18"/>
          <w:szCs w:val="18"/>
        </w:rPr>
      </w:pPr>
      <w:r w:rsidRPr="00341BAF">
        <w:rPr>
          <w:rFonts w:ascii="Sans" w:hAnsi="Sans" w:cstheme="majorHAnsi"/>
          <w:b/>
          <w:color w:val="000000"/>
          <w:sz w:val="18"/>
          <w:szCs w:val="18"/>
        </w:rPr>
        <w:t xml:space="preserve">   FUNDAMENTACIÓN.</w:t>
      </w:r>
    </w:p>
    <w:p w:rsidR="00341BAF" w:rsidRPr="00341BAF" w:rsidRDefault="00341BAF" w:rsidP="00341BAF">
      <w:pPr>
        <w:spacing w:after="0" w:line="276" w:lineRule="auto"/>
        <w:ind w:left="1515"/>
        <w:contextualSpacing/>
        <w:jc w:val="both"/>
        <w:rPr>
          <w:rFonts w:ascii="Sans" w:hAnsi="Sans" w:cstheme="majorHAnsi"/>
          <w:b/>
          <w:color w:val="000000"/>
          <w:sz w:val="18"/>
          <w:szCs w:val="18"/>
        </w:rPr>
      </w:pPr>
    </w:p>
    <w:p w:rsidR="00D32D0F" w:rsidRDefault="00341BAF" w:rsidP="00341BAF">
      <w:pPr>
        <w:spacing w:after="0" w:line="276" w:lineRule="auto"/>
        <w:jc w:val="both"/>
        <w:rPr>
          <w:rFonts w:ascii="Sans" w:hAnsi="Sans" w:cstheme="majorHAnsi"/>
          <w:color w:val="000000"/>
          <w:sz w:val="18"/>
          <w:szCs w:val="18"/>
        </w:rPr>
      </w:pPr>
      <w:r w:rsidRPr="00341BAF">
        <w:rPr>
          <w:rFonts w:ascii="Sans" w:hAnsi="Sans"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p>
    <w:p w:rsidR="00D32D0F" w:rsidRDefault="00D32D0F" w:rsidP="00341BAF">
      <w:pPr>
        <w:spacing w:after="0" w:line="276" w:lineRule="auto"/>
        <w:jc w:val="both"/>
        <w:rPr>
          <w:rFonts w:ascii="Sans" w:hAnsi="Sans" w:cstheme="majorHAnsi"/>
          <w:color w:val="000000"/>
          <w:sz w:val="18"/>
          <w:szCs w:val="18"/>
        </w:rPr>
      </w:pPr>
    </w:p>
    <w:p w:rsidR="00D32D0F" w:rsidRDefault="00D32D0F" w:rsidP="00341BAF">
      <w:pPr>
        <w:spacing w:after="0" w:line="276" w:lineRule="auto"/>
        <w:jc w:val="both"/>
        <w:rPr>
          <w:rFonts w:ascii="Sans" w:hAnsi="Sans" w:cstheme="majorHAnsi"/>
          <w:color w:val="000000"/>
          <w:sz w:val="18"/>
          <w:szCs w:val="18"/>
        </w:rPr>
      </w:pPr>
    </w:p>
    <w:p w:rsidR="00D32D0F" w:rsidRDefault="00D32D0F" w:rsidP="00341BAF">
      <w:pPr>
        <w:spacing w:after="0" w:line="276" w:lineRule="auto"/>
        <w:jc w:val="both"/>
        <w:rPr>
          <w:rFonts w:ascii="Sans" w:hAnsi="Sans" w:cstheme="majorHAnsi"/>
          <w:color w:val="000000"/>
          <w:sz w:val="18"/>
          <w:szCs w:val="18"/>
        </w:rPr>
      </w:pPr>
    </w:p>
    <w:p w:rsidR="00D32D0F" w:rsidRDefault="00D32D0F" w:rsidP="00341BAF">
      <w:pPr>
        <w:spacing w:after="0" w:line="276" w:lineRule="auto"/>
        <w:jc w:val="both"/>
        <w:rPr>
          <w:rFonts w:ascii="Sans" w:hAnsi="Sans" w:cstheme="majorHAnsi"/>
          <w:color w:val="000000"/>
          <w:sz w:val="18"/>
          <w:szCs w:val="18"/>
        </w:rPr>
      </w:pPr>
    </w:p>
    <w:p w:rsidR="00D32D0F" w:rsidRDefault="00D32D0F" w:rsidP="00341BAF">
      <w:pPr>
        <w:spacing w:after="0" w:line="276" w:lineRule="auto"/>
        <w:jc w:val="both"/>
        <w:rPr>
          <w:rFonts w:ascii="Sans" w:hAnsi="Sans" w:cstheme="majorHAnsi"/>
          <w:color w:val="000000"/>
          <w:sz w:val="18"/>
          <w:szCs w:val="18"/>
        </w:rPr>
      </w:pPr>
    </w:p>
    <w:p w:rsidR="00341BAF" w:rsidRPr="00341BAF" w:rsidRDefault="00341BAF" w:rsidP="00341BAF">
      <w:pPr>
        <w:spacing w:after="0" w:line="276" w:lineRule="auto"/>
        <w:jc w:val="both"/>
        <w:rPr>
          <w:rFonts w:ascii="Sans" w:hAnsi="Sans" w:cstheme="majorHAnsi"/>
          <w:color w:val="000000"/>
          <w:sz w:val="18"/>
          <w:szCs w:val="18"/>
        </w:rPr>
      </w:pPr>
      <w:r w:rsidRPr="00341BAF">
        <w:rPr>
          <w:rFonts w:ascii="Sans" w:hAnsi="Sans" w:cstheme="majorHAnsi"/>
          <w:b/>
          <w:bCs/>
          <w:color w:val="000000"/>
          <w:sz w:val="18"/>
          <w:szCs w:val="18"/>
        </w:rPr>
        <w:t xml:space="preserve">(Sala de lo Constitucional de la Corte Suprema de Justicia, amparo: 155-2013, del 6/3/2013, y las que en él se citan: Inc. 13-2011, del 5/12/2012; Inc. 1-2010, del 25/8/2010; Inc. 91-2007, del 24/9/2010.) </w:t>
      </w:r>
      <w:r w:rsidRPr="00341BAF">
        <w:rPr>
          <w:rFonts w:ascii="Sans" w:hAnsi="Sans"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341BAF" w:rsidRPr="00341BAF" w:rsidRDefault="00341BAF" w:rsidP="00341BAF">
      <w:pPr>
        <w:spacing w:after="0" w:line="276" w:lineRule="auto"/>
        <w:jc w:val="both"/>
        <w:rPr>
          <w:rFonts w:ascii="Sans" w:hAnsi="Sans" w:cstheme="majorHAnsi"/>
          <w:color w:val="000000"/>
          <w:sz w:val="18"/>
          <w:szCs w:val="18"/>
        </w:rPr>
      </w:pPr>
      <w:r w:rsidRPr="00341BAF">
        <w:rPr>
          <w:rFonts w:ascii="Sans" w:hAnsi="Sans"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341BAF" w:rsidRPr="00341BAF" w:rsidRDefault="00341BAF" w:rsidP="00341BAF">
      <w:pPr>
        <w:spacing w:line="360" w:lineRule="auto"/>
        <w:jc w:val="both"/>
        <w:rPr>
          <w:rFonts w:ascii="Sans" w:eastAsia="Times New Roman" w:hAnsi="Sans" w:cs="Calibri"/>
          <w:color w:val="000000"/>
          <w:sz w:val="18"/>
          <w:szCs w:val="18"/>
          <w:u w:val="single"/>
          <w:lang w:eastAsia="es-SV"/>
        </w:rPr>
      </w:pPr>
      <w:r w:rsidRPr="00341BAF">
        <w:rPr>
          <w:rFonts w:ascii="Sans" w:hAnsi="Sans" w:cstheme="majorHAnsi"/>
          <w:color w:val="000000"/>
          <w:sz w:val="18"/>
          <w:szCs w:val="18"/>
        </w:rPr>
        <w:t xml:space="preserve">El día treinta y uno de marzo del presente año, se  solicita a las unidades administrativas, Secretaria Municipal y Unidad Legal </w:t>
      </w:r>
      <w:r w:rsidRPr="00341BAF">
        <w:rPr>
          <w:rFonts w:ascii="Sans" w:hAnsi="Sans" w:cstheme="majorHAnsi"/>
          <w:b/>
          <w:sz w:val="18"/>
          <w:szCs w:val="18"/>
        </w:rPr>
        <w:t>lo</w:t>
      </w:r>
      <w:r w:rsidRPr="00341BAF">
        <w:rPr>
          <w:rFonts w:ascii="Sans" w:hAnsi="Sans" w:cstheme="majorHAnsi"/>
          <w:b/>
          <w:color w:val="000000"/>
          <w:sz w:val="18"/>
          <w:szCs w:val="18"/>
        </w:rPr>
        <w:t xml:space="preserve"> siguiente</w:t>
      </w:r>
      <w:r w:rsidRPr="00341BAF">
        <w:rPr>
          <w:rFonts w:ascii="Sans" w:hAnsi="Sans" w:cstheme="majorHAnsi"/>
          <w:color w:val="000000"/>
          <w:sz w:val="18"/>
          <w:szCs w:val="18"/>
        </w:rPr>
        <w:t xml:space="preserve">: </w:t>
      </w:r>
      <w:r w:rsidRPr="00341BAF">
        <w:rPr>
          <w:rFonts w:ascii="Sans" w:eastAsia="Times New Roman" w:hAnsi="Sans" w:cs="Calibri"/>
          <w:color w:val="000000"/>
          <w:sz w:val="18"/>
          <w:szCs w:val="18"/>
          <w:u w:val="single"/>
          <w:lang w:eastAsia="es-SV"/>
        </w:rPr>
        <w:t>Respuesta de la autoridad máxima de la municipalidad en relación al Reinstalo por Medida Cautelar que ordeno el Juzgado Quinto de lo Laboral.</w:t>
      </w:r>
    </w:p>
    <w:p w:rsidR="00341BAF" w:rsidRPr="00341BAF" w:rsidRDefault="00341BAF" w:rsidP="00341BAF">
      <w:pPr>
        <w:widowControl w:val="0"/>
        <w:autoSpaceDE w:val="0"/>
        <w:autoSpaceDN w:val="0"/>
        <w:adjustRightInd w:val="0"/>
        <w:spacing w:after="0" w:line="360" w:lineRule="auto"/>
        <w:jc w:val="both"/>
        <w:rPr>
          <w:rFonts w:ascii="Sans" w:eastAsia="Times New Roman" w:hAnsi="Sans" w:cs="Calibri"/>
          <w:color w:val="000000"/>
          <w:sz w:val="18"/>
          <w:szCs w:val="18"/>
          <w:u w:val="single"/>
          <w:lang w:eastAsia="es-SV"/>
        </w:rPr>
      </w:pPr>
      <w:r w:rsidRPr="00733E23">
        <w:rPr>
          <w:rFonts w:ascii="Sans" w:eastAsia="Times New Roman" w:hAnsi="Sans" w:cstheme="majorHAnsi"/>
          <w:color w:val="000000"/>
          <w:sz w:val="18"/>
          <w:szCs w:val="18"/>
        </w:rPr>
        <w:t>Ante tal requerimiento, Unidad Legal en fecha treinta y uno de marzo del presente año</w:t>
      </w:r>
      <w:r w:rsidRPr="00341BAF">
        <w:rPr>
          <w:rFonts w:ascii="Sans" w:eastAsia="Times New Roman" w:hAnsi="Sans" w:cstheme="majorHAnsi"/>
          <w:color w:val="000000"/>
          <w:sz w:val="18"/>
          <w:szCs w:val="18"/>
        </w:rPr>
        <w:t xml:space="preserve"> responde: Atentamente y por este medio informo a usted, con relación a memorándum remitido a esta unidad legal, con fecha 31/03/2022, respecto a la solicitud de “Respuesta</w:t>
      </w:r>
      <w:r w:rsidRPr="00341BAF">
        <w:rPr>
          <w:rFonts w:ascii="Sans" w:eastAsia="Times New Roman" w:hAnsi="Sans" w:cs="Calibri"/>
          <w:color w:val="000000"/>
          <w:sz w:val="18"/>
          <w:szCs w:val="18"/>
          <w:u w:val="single"/>
          <w:lang w:eastAsia="es-SV"/>
        </w:rPr>
        <w:t xml:space="preserve"> de la autoridad máxima de la municipalidad en relación al Reinstalo por Medida Cautelar que ordeno el Juzgado Quinto de lo Laboral. Me permito hacer de su conocimiento que a las catorce horas cincuenta minutos del día veintiocho del presente mes y año, fue presentada a esta unidad una solicitud suscrita por </w:t>
      </w:r>
      <w:r w:rsidRPr="00341BAF">
        <w:rPr>
          <w:rFonts w:ascii="Sans" w:eastAsia="Times New Roman" w:hAnsi="Sans" w:cs="Calibri"/>
          <w:color w:val="FFFFFF" w:themeColor="background1"/>
          <w:sz w:val="18"/>
          <w:szCs w:val="18"/>
          <w:u w:val="single"/>
          <w:lang w:eastAsia="es-SV"/>
        </w:rPr>
        <w:t>el señor ISAIAS ERNESTO PALACIOS</w:t>
      </w:r>
      <w:r w:rsidRPr="00341BAF">
        <w:rPr>
          <w:rFonts w:ascii="Sans" w:eastAsia="Times New Roman" w:hAnsi="Sans" w:cs="Calibri"/>
          <w:color w:val="000000"/>
          <w:sz w:val="18"/>
          <w:szCs w:val="18"/>
          <w:u w:val="single"/>
          <w:lang w:eastAsia="es-SV"/>
        </w:rPr>
        <w:t xml:space="preserve">, la que iba dirigida al Concejo Municipal y al señor Alcalde Licenciado Mario Roberto Vásquez castro, en el sentido que le diera cumplimiento a lo ordenado por el señor Juez Quinto de lo Laboral de San Salvador, como es el REISTALO. En ese orden de ideas, la nota iba dirigida al CONCEJO MUNICIPAL Y AL SEÑOR ALCALDE, por consiguiente, es necesario hacer ver que de esa petición quien por mandato de ley quien deberá de conocer en primera instancia es el CONCEJO MUNICIPAL, y será este instituto colegiado, quien de las directrices correspondientes para que tal petición sea resuelta. Como también es preciso advertir que el Honorable Concejo no se reúne todos los días, sino que tiene un día especifico, debemos de contemplar que será en la próxima Sesión de Concejo que se le hará saber a dicho instituto colegiado, la petición hecha por </w:t>
      </w:r>
      <w:r w:rsidRPr="00341BAF">
        <w:rPr>
          <w:rFonts w:ascii="Sans" w:eastAsia="Times New Roman" w:hAnsi="Sans" w:cs="Calibri"/>
          <w:color w:val="FFFFFF" w:themeColor="background1"/>
          <w:sz w:val="18"/>
          <w:szCs w:val="18"/>
          <w:u w:val="single"/>
          <w:lang w:eastAsia="es-SV"/>
        </w:rPr>
        <w:t xml:space="preserve">el señor ISAIAS ERNESTO PALACIOS. </w:t>
      </w:r>
      <w:r w:rsidRPr="00341BAF">
        <w:rPr>
          <w:rFonts w:ascii="Sans" w:eastAsia="Times New Roman" w:hAnsi="Sans" w:cs="Calibri"/>
          <w:color w:val="000000"/>
          <w:sz w:val="18"/>
          <w:szCs w:val="18"/>
          <w:u w:val="single"/>
          <w:lang w:eastAsia="es-SV"/>
        </w:rPr>
        <w:t xml:space="preserve">En tal sentido </w:t>
      </w:r>
      <w:r w:rsidRPr="00341BAF">
        <w:rPr>
          <w:rFonts w:ascii="Sans" w:eastAsia="Times New Roman" w:hAnsi="Sans" w:cs="Calibri"/>
          <w:color w:val="FFFFFF" w:themeColor="background1"/>
          <w:sz w:val="18"/>
          <w:szCs w:val="18"/>
          <w:u w:val="single"/>
          <w:lang w:eastAsia="es-SV"/>
        </w:rPr>
        <w:t>el señor Palacios</w:t>
      </w:r>
      <w:r w:rsidRPr="00341BAF">
        <w:rPr>
          <w:rFonts w:ascii="Sans" w:eastAsia="Times New Roman" w:hAnsi="Sans" w:cs="Calibri"/>
          <w:color w:val="000000"/>
          <w:sz w:val="18"/>
          <w:szCs w:val="18"/>
          <w:u w:val="single"/>
          <w:lang w:eastAsia="es-SV"/>
        </w:rPr>
        <w:t xml:space="preserve">, deberá esperar la respuesta en el tiempo legalmente establecido. Atentamente, </w:t>
      </w:r>
    </w:p>
    <w:p w:rsidR="00341BAF" w:rsidRPr="00341BAF" w:rsidRDefault="00341BAF" w:rsidP="00341BAF">
      <w:pPr>
        <w:widowControl w:val="0"/>
        <w:autoSpaceDE w:val="0"/>
        <w:autoSpaceDN w:val="0"/>
        <w:adjustRightInd w:val="0"/>
        <w:spacing w:after="0" w:line="360" w:lineRule="auto"/>
        <w:jc w:val="both"/>
        <w:rPr>
          <w:rFonts w:ascii="Sans" w:eastAsia="Times New Roman" w:hAnsi="Sans" w:cstheme="majorHAnsi"/>
          <w:color w:val="000000"/>
          <w:sz w:val="18"/>
          <w:szCs w:val="18"/>
        </w:rPr>
      </w:pPr>
    </w:p>
    <w:p w:rsidR="00D32D0F" w:rsidRDefault="00341BAF" w:rsidP="00341BAF">
      <w:pPr>
        <w:widowControl w:val="0"/>
        <w:autoSpaceDE w:val="0"/>
        <w:autoSpaceDN w:val="0"/>
        <w:adjustRightInd w:val="0"/>
        <w:spacing w:after="0" w:line="360" w:lineRule="auto"/>
        <w:jc w:val="both"/>
        <w:rPr>
          <w:rFonts w:ascii="Sans" w:eastAsia="Times New Roman" w:hAnsi="Sans" w:cs="Calibri"/>
          <w:color w:val="000000"/>
          <w:sz w:val="18"/>
          <w:szCs w:val="18"/>
          <w:u w:val="single"/>
          <w:lang w:eastAsia="es-SV"/>
        </w:rPr>
      </w:pPr>
      <w:r w:rsidRPr="00733E23">
        <w:rPr>
          <w:rFonts w:ascii="Sans" w:eastAsia="Times New Roman" w:hAnsi="Sans" w:cstheme="majorHAnsi"/>
          <w:color w:val="000000"/>
          <w:sz w:val="18"/>
          <w:szCs w:val="18"/>
        </w:rPr>
        <w:t>Ante tal requerimiento, Secretaria Municipal, el día seis de abril del presente año Responde</w:t>
      </w:r>
      <w:r w:rsidRPr="00341BAF">
        <w:rPr>
          <w:rFonts w:ascii="Sans" w:eastAsia="Times New Roman" w:hAnsi="Sans" w:cstheme="majorHAnsi"/>
          <w:color w:val="000000"/>
          <w:sz w:val="18"/>
          <w:szCs w:val="18"/>
        </w:rPr>
        <w:t xml:space="preserve">: A través del presente externo mis mejores deseos para el presente año. Por este medio me refiero a solicitud de información con referencia </w:t>
      </w:r>
      <w:r w:rsidRPr="00341BAF">
        <w:rPr>
          <w:rFonts w:ascii="Sans" w:eastAsia="Times New Roman" w:hAnsi="Sans" w:cstheme="majorHAnsi"/>
          <w:b/>
          <w:color w:val="000000"/>
          <w:sz w:val="18"/>
          <w:szCs w:val="18"/>
        </w:rPr>
        <w:t>UAIP-17-2022</w:t>
      </w:r>
      <w:r w:rsidRPr="00341BAF">
        <w:rPr>
          <w:rFonts w:ascii="Sans" w:eastAsia="Times New Roman" w:hAnsi="Sans" w:cstheme="majorHAnsi"/>
          <w:color w:val="000000"/>
          <w:sz w:val="18"/>
          <w:szCs w:val="18"/>
        </w:rPr>
        <w:t>, en la que requiere copia certificada de Respuesta</w:t>
      </w:r>
      <w:r w:rsidRPr="00341BAF">
        <w:rPr>
          <w:rFonts w:ascii="Sans" w:eastAsia="Times New Roman" w:hAnsi="Sans" w:cs="Calibri"/>
          <w:color w:val="000000"/>
          <w:sz w:val="18"/>
          <w:szCs w:val="18"/>
          <w:u w:val="single"/>
          <w:lang w:eastAsia="es-SV"/>
        </w:rPr>
        <w:t xml:space="preserve"> de la autoridad máxima de la municipalidad sobre el Reinstalo </w:t>
      </w:r>
      <w:r w:rsidRPr="00341BAF">
        <w:rPr>
          <w:rFonts w:ascii="Sans" w:eastAsia="Times New Roman" w:hAnsi="Sans" w:cs="Calibri"/>
          <w:color w:val="FFFFFF" w:themeColor="background1"/>
          <w:sz w:val="18"/>
          <w:szCs w:val="18"/>
          <w:u w:val="single"/>
          <w:lang w:eastAsia="es-SV"/>
        </w:rPr>
        <w:t>del Ex Empleado Isaías Ernesto Palacios</w:t>
      </w:r>
      <w:r w:rsidRPr="00341BAF">
        <w:rPr>
          <w:rFonts w:ascii="Sans" w:eastAsia="Times New Roman" w:hAnsi="Sans" w:cs="Calibri"/>
          <w:color w:val="000000"/>
          <w:sz w:val="18"/>
          <w:szCs w:val="18"/>
          <w:u w:val="single"/>
          <w:lang w:eastAsia="es-SV"/>
        </w:rPr>
        <w:t xml:space="preserve">, con base a lo solicitado remito copia certificada de memorándum número </w:t>
      </w:r>
    </w:p>
    <w:p w:rsidR="00D32D0F" w:rsidRDefault="00D32D0F" w:rsidP="00341BAF">
      <w:pPr>
        <w:widowControl w:val="0"/>
        <w:autoSpaceDE w:val="0"/>
        <w:autoSpaceDN w:val="0"/>
        <w:adjustRightInd w:val="0"/>
        <w:spacing w:after="0" w:line="360" w:lineRule="auto"/>
        <w:jc w:val="both"/>
        <w:rPr>
          <w:rFonts w:ascii="Sans" w:eastAsia="Times New Roman" w:hAnsi="Sans" w:cs="Calibri"/>
          <w:color w:val="000000"/>
          <w:sz w:val="18"/>
          <w:szCs w:val="18"/>
          <w:u w:val="single"/>
          <w:lang w:eastAsia="es-SV"/>
        </w:rPr>
      </w:pPr>
    </w:p>
    <w:p w:rsidR="00D32D0F" w:rsidRDefault="00D32D0F" w:rsidP="00341BAF">
      <w:pPr>
        <w:widowControl w:val="0"/>
        <w:autoSpaceDE w:val="0"/>
        <w:autoSpaceDN w:val="0"/>
        <w:adjustRightInd w:val="0"/>
        <w:spacing w:after="0" w:line="360" w:lineRule="auto"/>
        <w:jc w:val="both"/>
        <w:rPr>
          <w:rFonts w:ascii="Sans" w:eastAsia="Times New Roman" w:hAnsi="Sans" w:cs="Calibri"/>
          <w:color w:val="000000"/>
          <w:sz w:val="18"/>
          <w:szCs w:val="18"/>
          <w:u w:val="single"/>
          <w:lang w:eastAsia="es-SV"/>
        </w:rPr>
      </w:pPr>
    </w:p>
    <w:p w:rsidR="00D32D0F" w:rsidRDefault="00D32D0F" w:rsidP="00341BAF">
      <w:pPr>
        <w:widowControl w:val="0"/>
        <w:autoSpaceDE w:val="0"/>
        <w:autoSpaceDN w:val="0"/>
        <w:adjustRightInd w:val="0"/>
        <w:spacing w:after="0" w:line="360" w:lineRule="auto"/>
        <w:jc w:val="both"/>
        <w:rPr>
          <w:rFonts w:ascii="Sans" w:eastAsia="Times New Roman" w:hAnsi="Sans" w:cs="Calibri"/>
          <w:color w:val="000000"/>
          <w:sz w:val="18"/>
          <w:szCs w:val="18"/>
          <w:u w:val="single"/>
          <w:lang w:eastAsia="es-SV"/>
        </w:rPr>
      </w:pPr>
    </w:p>
    <w:p w:rsidR="00D32D0F" w:rsidRDefault="00D32D0F" w:rsidP="00341BAF">
      <w:pPr>
        <w:widowControl w:val="0"/>
        <w:autoSpaceDE w:val="0"/>
        <w:autoSpaceDN w:val="0"/>
        <w:adjustRightInd w:val="0"/>
        <w:spacing w:after="0" w:line="360" w:lineRule="auto"/>
        <w:jc w:val="both"/>
        <w:rPr>
          <w:rFonts w:ascii="Sans" w:eastAsia="Times New Roman" w:hAnsi="Sans" w:cs="Calibri"/>
          <w:color w:val="000000"/>
          <w:sz w:val="18"/>
          <w:szCs w:val="18"/>
          <w:u w:val="single"/>
          <w:lang w:eastAsia="es-SV"/>
        </w:rPr>
      </w:pPr>
    </w:p>
    <w:p w:rsidR="00341BAF" w:rsidRPr="00341BAF" w:rsidRDefault="00341BAF" w:rsidP="00341BAF">
      <w:pPr>
        <w:widowControl w:val="0"/>
        <w:autoSpaceDE w:val="0"/>
        <w:autoSpaceDN w:val="0"/>
        <w:adjustRightInd w:val="0"/>
        <w:spacing w:after="0" w:line="360" w:lineRule="auto"/>
        <w:jc w:val="both"/>
        <w:rPr>
          <w:rFonts w:ascii="Sans" w:eastAsia="Calibri" w:hAnsi="Sans" w:cstheme="majorHAnsi"/>
          <w:color w:val="000000"/>
          <w:sz w:val="18"/>
          <w:szCs w:val="18"/>
          <w:lang w:val="es-419"/>
        </w:rPr>
      </w:pPr>
      <w:r w:rsidRPr="00341BAF">
        <w:rPr>
          <w:rFonts w:ascii="Sans" w:eastAsia="Times New Roman" w:hAnsi="Sans" w:cs="Calibri"/>
          <w:color w:val="000000"/>
          <w:sz w:val="18"/>
          <w:szCs w:val="18"/>
          <w:u w:val="single"/>
          <w:lang w:eastAsia="es-SV"/>
        </w:rPr>
        <w:t>300/2021, en la que consta la información requerida. Se adjunta información solicitada por el interesado.</w:t>
      </w:r>
    </w:p>
    <w:p w:rsidR="00341BAF" w:rsidRPr="00341BAF" w:rsidRDefault="00341BAF" w:rsidP="00341BAF">
      <w:pPr>
        <w:widowControl w:val="0"/>
        <w:autoSpaceDE w:val="0"/>
        <w:autoSpaceDN w:val="0"/>
        <w:adjustRightInd w:val="0"/>
        <w:spacing w:after="0" w:line="276" w:lineRule="auto"/>
        <w:jc w:val="both"/>
        <w:rPr>
          <w:rFonts w:ascii="Sans" w:eastAsia="Calibri" w:hAnsi="Sans" w:cstheme="majorHAnsi"/>
          <w:color w:val="000000"/>
          <w:sz w:val="18"/>
          <w:szCs w:val="18"/>
          <w:lang w:val="es-419"/>
        </w:rPr>
      </w:pPr>
    </w:p>
    <w:p w:rsidR="00341BAF" w:rsidRPr="00341BAF" w:rsidRDefault="00341BAF" w:rsidP="00341BAF">
      <w:pPr>
        <w:widowControl w:val="0"/>
        <w:autoSpaceDE w:val="0"/>
        <w:autoSpaceDN w:val="0"/>
        <w:adjustRightInd w:val="0"/>
        <w:spacing w:after="0" w:line="276" w:lineRule="auto"/>
        <w:jc w:val="both"/>
        <w:rPr>
          <w:rFonts w:ascii="Sans" w:eastAsia="Calibri" w:hAnsi="Sans" w:cstheme="majorHAnsi"/>
          <w:color w:val="000000"/>
          <w:sz w:val="18"/>
          <w:szCs w:val="18"/>
          <w:lang w:val="es-419"/>
        </w:rPr>
      </w:pPr>
      <w:r w:rsidRPr="00341BAF">
        <w:rPr>
          <w:rFonts w:ascii="Sans" w:eastAsia="Calibri" w:hAnsi="Sans" w:cstheme="majorHAnsi"/>
          <w:color w:val="000000"/>
          <w:sz w:val="18"/>
          <w:szCs w:val="18"/>
          <w:lang w:val="es-419"/>
        </w:rPr>
        <w:t xml:space="preserve">Por lo anteriormente expresado, el </w:t>
      </w:r>
      <w:r w:rsidRPr="00341BAF">
        <w:rPr>
          <w:rFonts w:ascii="Sans" w:eastAsia="Calibri" w:hAnsi="Sans" w:cstheme="majorHAnsi"/>
          <w:color w:val="000000"/>
          <w:sz w:val="18"/>
          <w:szCs w:val="18"/>
        </w:rPr>
        <w:t>suscrito Oficial de Información</w:t>
      </w:r>
      <w:r w:rsidRPr="00341BAF">
        <w:rPr>
          <w:rFonts w:ascii="Sans" w:eastAsia="Calibri" w:hAnsi="Sans" w:cstheme="majorHAnsi"/>
          <w:color w:val="000000"/>
          <w:sz w:val="18"/>
          <w:szCs w:val="18"/>
          <w:lang w:val="es-419"/>
        </w:rPr>
        <w:t xml:space="preserve"> considera que la información que requiere el solicitante es </w:t>
      </w:r>
      <w:r w:rsidRPr="00341BAF">
        <w:rPr>
          <w:rFonts w:ascii="Sans" w:eastAsia="Calibri" w:hAnsi="Sans" w:cstheme="majorHAnsi"/>
          <w:b/>
          <w:color w:val="000000"/>
          <w:sz w:val="18"/>
          <w:szCs w:val="18"/>
          <w:lang w:val="es-419"/>
        </w:rPr>
        <w:t>Información Pública</w:t>
      </w:r>
      <w:r w:rsidRPr="00341BAF">
        <w:rPr>
          <w:rFonts w:ascii="Sans" w:eastAsia="Calibri" w:hAnsi="Sans" w:cstheme="majorHAnsi"/>
          <w:color w:val="000000"/>
          <w:sz w:val="18"/>
          <w:szCs w:val="18"/>
          <w:lang w:val="es-419"/>
        </w:rPr>
        <w:t xml:space="preserve">, según art. 6 literal “c” de la LAIP. </w:t>
      </w:r>
    </w:p>
    <w:p w:rsidR="00341BAF" w:rsidRPr="00341BAF" w:rsidRDefault="00341BAF" w:rsidP="00341BAF">
      <w:pPr>
        <w:spacing w:after="0" w:line="276" w:lineRule="auto"/>
        <w:jc w:val="both"/>
        <w:rPr>
          <w:rFonts w:ascii="Sans" w:eastAsia="Calibri" w:hAnsi="Sans" w:cstheme="majorHAnsi"/>
          <w:color w:val="000000"/>
          <w:sz w:val="18"/>
          <w:szCs w:val="18"/>
          <w:lang w:val="es-419"/>
        </w:rPr>
      </w:pPr>
    </w:p>
    <w:p w:rsidR="00341BAF" w:rsidRPr="00341BAF" w:rsidRDefault="00341BAF" w:rsidP="00341BAF">
      <w:pPr>
        <w:pStyle w:val="Prrafodelista"/>
        <w:numPr>
          <w:ilvl w:val="0"/>
          <w:numId w:val="20"/>
        </w:numPr>
        <w:spacing w:after="0" w:line="276" w:lineRule="auto"/>
        <w:jc w:val="both"/>
        <w:rPr>
          <w:rFonts w:ascii="Sans" w:eastAsia="Calibri" w:hAnsi="Sans" w:cstheme="majorHAnsi"/>
          <w:b/>
          <w:color w:val="000000"/>
          <w:sz w:val="18"/>
          <w:szCs w:val="18"/>
        </w:rPr>
      </w:pPr>
      <w:r w:rsidRPr="00341BAF">
        <w:rPr>
          <w:rFonts w:ascii="Sans" w:eastAsia="Calibri" w:hAnsi="Sans" w:cstheme="majorHAnsi"/>
          <w:b/>
          <w:color w:val="000000"/>
          <w:sz w:val="18"/>
          <w:szCs w:val="18"/>
        </w:rPr>
        <w:t>RESOLUCIÓN</w:t>
      </w:r>
    </w:p>
    <w:p w:rsidR="00341BAF" w:rsidRPr="00341BAF" w:rsidRDefault="00341BAF" w:rsidP="00341BAF">
      <w:pPr>
        <w:spacing w:after="0" w:line="276" w:lineRule="auto"/>
        <w:jc w:val="both"/>
        <w:rPr>
          <w:rFonts w:ascii="Sans" w:eastAsia="Calibri" w:hAnsi="Sans" w:cstheme="majorHAnsi"/>
          <w:b/>
          <w:bCs/>
          <w:color w:val="000000"/>
          <w:sz w:val="18"/>
          <w:szCs w:val="18"/>
        </w:rPr>
      </w:pPr>
      <w:r w:rsidRPr="00341BAF">
        <w:rPr>
          <w:rFonts w:ascii="Sans" w:eastAsia="Calibri" w:hAnsi="Sans" w:cstheme="majorHAnsi"/>
          <w:color w:val="000000"/>
          <w:sz w:val="18"/>
          <w:szCs w:val="18"/>
        </w:rPr>
        <w:t xml:space="preserve">De conformidad al art. 65, </w:t>
      </w:r>
      <w:r w:rsidRPr="00341BAF">
        <w:rPr>
          <w:rFonts w:ascii="Sans" w:eastAsia="Calibri" w:hAnsi="Sans" w:cstheme="majorHAnsi"/>
          <w:color w:val="000000"/>
          <w:sz w:val="18"/>
          <w:szCs w:val="18"/>
          <w:lang w:val="es-419"/>
        </w:rPr>
        <w:t xml:space="preserve">66, </w:t>
      </w:r>
      <w:r w:rsidRPr="00341BAF">
        <w:rPr>
          <w:rFonts w:ascii="Sans" w:eastAsia="Calibri" w:hAnsi="Sans" w:cstheme="majorHAnsi"/>
          <w:color w:val="000000"/>
          <w:sz w:val="18"/>
          <w:szCs w:val="18"/>
        </w:rPr>
        <w:t>72, de la Ley de Acceso a la Información Pública, y art. 54 del Reglamento de la Ley de Acceso a la Información Pública; el suscrito Oficial de Información</w:t>
      </w:r>
      <w:r w:rsidRPr="00341BAF">
        <w:rPr>
          <w:rFonts w:ascii="Sans" w:eastAsia="Calibri" w:hAnsi="Sans" w:cstheme="majorHAnsi"/>
          <w:bCs/>
          <w:color w:val="000000"/>
          <w:sz w:val="18"/>
          <w:szCs w:val="18"/>
        </w:rPr>
        <w:t xml:space="preserve">, </w:t>
      </w:r>
      <w:r w:rsidRPr="00341BAF">
        <w:rPr>
          <w:rFonts w:ascii="Sans" w:eastAsia="Calibri" w:hAnsi="Sans" w:cstheme="majorHAnsi"/>
          <w:b/>
          <w:bCs/>
          <w:color w:val="000000"/>
          <w:sz w:val="18"/>
          <w:szCs w:val="18"/>
        </w:rPr>
        <w:t>RESUELVE:</w:t>
      </w:r>
    </w:p>
    <w:p w:rsidR="00341BAF" w:rsidRPr="00341BAF" w:rsidRDefault="00341BAF" w:rsidP="00341BAF">
      <w:pPr>
        <w:pStyle w:val="Prrafodelista"/>
        <w:numPr>
          <w:ilvl w:val="0"/>
          <w:numId w:val="21"/>
        </w:numPr>
        <w:spacing w:after="0" w:line="276" w:lineRule="auto"/>
        <w:jc w:val="both"/>
        <w:rPr>
          <w:rFonts w:ascii="Sans" w:eastAsia="Calibri" w:hAnsi="Sans" w:cstheme="majorHAnsi"/>
          <w:color w:val="000000"/>
          <w:sz w:val="18"/>
          <w:szCs w:val="18"/>
        </w:rPr>
      </w:pPr>
      <w:r w:rsidRPr="00341BAF">
        <w:rPr>
          <w:rFonts w:ascii="Sans" w:eastAsia="Calibri" w:hAnsi="Sans" w:cstheme="majorHAnsi"/>
          <w:color w:val="000000"/>
          <w:sz w:val="18"/>
          <w:szCs w:val="18"/>
        </w:rPr>
        <w:t xml:space="preserve">La solicitud si cumple con todos los requisitos establecidos en el Art.66 de la Ley de Acceso a la Información Pública (LAIP) y art. 54 literal d) del Reglamento de la Ley de Acceso a la Información Pública. </w:t>
      </w:r>
    </w:p>
    <w:p w:rsidR="00341BAF" w:rsidRPr="00341BAF" w:rsidRDefault="00341BAF" w:rsidP="00341BAF">
      <w:pPr>
        <w:pStyle w:val="Prrafodelista"/>
        <w:numPr>
          <w:ilvl w:val="0"/>
          <w:numId w:val="21"/>
        </w:numPr>
        <w:spacing w:after="0" w:line="276" w:lineRule="auto"/>
        <w:jc w:val="both"/>
        <w:rPr>
          <w:rFonts w:ascii="Sans" w:eastAsia="Calibri" w:hAnsi="Sans" w:cstheme="majorHAnsi"/>
          <w:color w:val="000000"/>
          <w:sz w:val="18"/>
          <w:szCs w:val="18"/>
        </w:rPr>
      </w:pPr>
      <w:r w:rsidRPr="00341BAF">
        <w:rPr>
          <w:rFonts w:ascii="Sans" w:eastAsia="Calibri" w:hAnsi="Sans" w:cstheme="majorHAnsi"/>
          <w:color w:val="000000"/>
          <w:sz w:val="18"/>
          <w:szCs w:val="18"/>
          <w:lang w:val="es-419"/>
        </w:rPr>
        <w:t xml:space="preserve">Concédase la entrega de la información solicitada. </w:t>
      </w:r>
    </w:p>
    <w:p w:rsidR="00341BAF" w:rsidRPr="00341BAF" w:rsidRDefault="00341BAF" w:rsidP="00341BAF">
      <w:pPr>
        <w:numPr>
          <w:ilvl w:val="0"/>
          <w:numId w:val="21"/>
        </w:numPr>
        <w:spacing w:after="0" w:line="276" w:lineRule="auto"/>
        <w:jc w:val="both"/>
        <w:rPr>
          <w:rFonts w:ascii="Sans" w:eastAsia="Calibri" w:hAnsi="Sans" w:cstheme="majorHAnsi"/>
          <w:color w:val="000000"/>
          <w:sz w:val="18"/>
          <w:szCs w:val="18"/>
        </w:rPr>
      </w:pPr>
      <w:r w:rsidRPr="00341BAF">
        <w:rPr>
          <w:rFonts w:ascii="Sans" w:eastAsia="Calibri" w:hAnsi="Sans" w:cstheme="majorHAnsi"/>
          <w:color w:val="000000"/>
          <w:sz w:val="18"/>
          <w:szCs w:val="18"/>
        </w:rPr>
        <w:t>Notifíquese al solicitante, por el medio señalado</w:t>
      </w:r>
      <w:r w:rsidRPr="00341BAF">
        <w:rPr>
          <w:rFonts w:ascii="Sans" w:eastAsia="Calibri" w:hAnsi="Sans" w:cstheme="majorHAnsi"/>
          <w:color w:val="000000"/>
          <w:sz w:val="18"/>
          <w:szCs w:val="18"/>
          <w:lang w:val="es-419"/>
        </w:rPr>
        <w:t xml:space="preserve"> para tal efecto</w:t>
      </w:r>
      <w:r w:rsidRPr="00341BAF">
        <w:rPr>
          <w:rFonts w:ascii="Sans" w:eastAsia="Calibri" w:hAnsi="Sans" w:cstheme="majorHAnsi"/>
          <w:color w:val="000000"/>
          <w:sz w:val="18"/>
          <w:szCs w:val="18"/>
        </w:rPr>
        <w:t xml:space="preserve">. </w:t>
      </w:r>
    </w:p>
    <w:p w:rsidR="00341BAF" w:rsidRPr="00341BAF" w:rsidRDefault="00341BAF" w:rsidP="00341BAF">
      <w:pPr>
        <w:numPr>
          <w:ilvl w:val="0"/>
          <w:numId w:val="21"/>
        </w:numPr>
        <w:spacing w:after="0" w:line="276" w:lineRule="auto"/>
        <w:jc w:val="both"/>
        <w:rPr>
          <w:rFonts w:ascii="Sans" w:eastAsia="Calibri" w:hAnsi="Sans" w:cstheme="majorHAnsi"/>
          <w:color w:val="000000"/>
          <w:sz w:val="18"/>
          <w:szCs w:val="18"/>
        </w:rPr>
      </w:pPr>
      <w:r w:rsidRPr="00341BAF">
        <w:rPr>
          <w:rFonts w:ascii="Sans" w:eastAsia="Calibri" w:hAnsi="Sans" w:cstheme="majorHAnsi"/>
          <w:color w:val="000000"/>
          <w:sz w:val="18"/>
          <w:szCs w:val="18"/>
          <w:lang w:val="es-419"/>
        </w:rPr>
        <w:t>Archívese el expediente administrativo.</w:t>
      </w:r>
    </w:p>
    <w:p w:rsidR="00341BAF" w:rsidRDefault="00341BAF" w:rsidP="00341BAF">
      <w:pPr>
        <w:spacing w:after="0" w:line="276" w:lineRule="auto"/>
        <w:jc w:val="both"/>
        <w:rPr>
          <w:rFonts w:ascii="Sans" w:eastAsia="Calibri" w:hAnsi="Sans" w:cstheme="majorHAnsi"/>
          <w:color w:val="000000"/>
          <w:sz w:val="18"/>
          <w:szCs w:val="18"/>
          <w:lang w:val="es-419"/>
        </w:rPr>
      </w:pPr>
    </w:p>
    <w:p w:rsidR="00341BAF" w:rsidRDefault="00341BAF" w:rsidP="00341BAF">
      <w:pPr>
        <w:spacing w:after="0" w:line="276" w:lineRule="auto"/>
        <w:jc w:val="both"/>
        <w:rPr>
          <w:rFonts w:ascii="Sans" w:eastAsia="Calibri" w:hAnsi="Sans" w:cstheme="majorHAnsi"/>
          <w:color w:val="000000"/>
          <w:sz w:val="18"/>
          <w:szCs w:val="18"/>
          <w:lang w:val="es-419"/>
        </w:rPr>
      </w:pPr>
    </w:p>
    <w:p w:rsidR="00D32D0F" w:rsidRDefault="00D32D0F" w:rsidP="00341BAF">
      <w:pPr>
        <w:spacing w:after="0" w:line="240" w:lineRule="auto"/>
        <w:jc w:val="center"/>
        <w:rPr>
          <w:rFonts w:ascii="Sans" w:eastAsia="Calibri" w:hAnsi="Sans" w:cstheme="majorHAnsi"/>
          <w:b/>
          <w:sz w:val="18"/>
          <w:szCs w:val="18"/>
        </w:rPr>
      </w:pPr>
    </w:p>
    <w:p w:rsidR="00D32D0F" w:rsidRDefault="00D32D0F" w:rsidP="00341BAF">
      <w:pPr>
        <w:spacing w:after="0" w:line="240" w:lineRule="auto"/>
        <w:jc w:val="center"/>
        <w:rPr>
          <w:rFonts w:ascii="Sans" w:eastAsia="Calibri" w:hAnsi="Sans" w:cstheme="majorHAnsi"/>
          <w:b/>
          <w:sz w:val="18"/>
          <w:szCs w:val="18"/>
        </w:rPr>
      </w:pPr>
    </w:p>
    <w:p w:rsidR="00D32D0F" w:rsidRDefault="00D32D0F" w:rsidP="00341BAF">
      <w:pPr>
        <w:spacing w:after="0" w:line="240" w:lineRule="auto"/>
        <w:jc w:val="center"/>
        <w:rPr>
          <w:rFonts w:ascii="Sans" w:eastAsia="Calibri" w:hAnsi="Sans" w:cstheme="majorHAnsi"/>
          <w:b/>
          <w:sz w:val="18"/>
          <w:szCs w:val="18"/>
        </w:rPr>
      </w:pPr>
    </w:p>
    <w:p w:rsidR="00D32D0F" w:rsidRDefault="00D32D0F" w:rsidP="00341BAF">
      <w:pPr>
        <w:spacing w:after="0" w:line="240" w:lineRule="auto"/>
        <w:jc w:val="center"/>
        <w:rPr>
          <w:rFonts w:ascii="Sans" w:eastAsia="Calibri" w:hAnsi="Sans" w:cstheme="majorHAnsi"/>
          <w:b/>
          <w:sz w:val="18"/>
          <w:szCs w:val="18"/>
        </w:rPr>
      </w:pPr>
    </w:p>
    <w:p w:rsidR="00341BAF" w:rsidRPr="00341BAF" w:rsidRDefault="004C3117" w:rsidP="00341BAF">
      <w:pPr>
        <w:spacing w:after="0" w:line="240" w:lineRule="auto"/>
        <w:jc w:val="center"/>
        <w:rPr>
          <w:rFonts w:ascii="Sans" w:eastAsia="Calibri" w:hAnsi="Sans" w:cstheme="majorHAnsi"/>
          <w:b/>
          <w:sz w:val="18"/>
          <w:szCs w:val="18"/>
        </w:rPr>
      </w:pPr>
      <w:r>
        <w:rPr>
          <w:rFonts w:ascii="Sans" w:eastAsia="Calibri" w:hAnsi="Sans" w:cstheme="majorHAnsi"/>
          <w:b/>
          <w:sz w:val="18"/>
          <w:szCs w:val="18"/>
        </w:rPr>
        <w:t xml:space="preserve">Lic. </w:t>
      </w:r>
      <w:r w:rsidR="00341BAF" w:rsidRPr="00341BAF">
        <w:rPr>
          <w:rFonts w:ascii="Sans" w:eastAsia="Calibri" w:hAnsi="Sans" w:cstheme="majorHAnsi"/>
          <w:b/>
          <w:sz w:val="18"/>
          <w:szCs w:val="18"/>
        </w:rPr>
        <w:t xml:space="preserve">Elmer </w:t>
      </w:r>
      <w:r>
        <w:rPr>
          <w:rFonts w:ascii="Sans" w:eastAsia="Calibri" w:hAnsi="Sans" w:cstheme="majorHAnsi"/>
          <w:b/>
          <w:sz w:val="18"/>
          <w:szCs w:val="18"/>
        </w:rPr>
        <w:t>M</w:t>
      </w:r>
      <w:r w:rsidR="00341BAF" w:rsidRPr="00341BAF">
        <w:rPr>
          <w:rFonts w:ascii="Sans" w:eastAsia="Calibri" w:hAnsi="Sans" w:cstheme="majorHAnsi"/>
          <w:b/>
          <w:sz w:val="18"/>
          <w:szCs w:val="18"/>
        </w:rPr>
        <w:t>ancia Hernández</w:t>
      </w:r>
    </w:p>
    <w:p w:rsidR="00D32D0F" w:rsidRDefault="00D32D0F" w:rsidP="00341BAF">
      <w:pPr>
        <w:spacing w:after="0" w:line="240" w:lineRule="auto"/>
        <w:jc w:val="center"/>
        <w:rPr>
          <w:rFonts w:ascii="Sans" w:eastAsia="Calibri" w:hAnsi="Sans" w:cstheme="majorHAnsi"/>
          <w:b/>
          <w:sz w:val="18"/>
          <w:szCs w:val="18"/>
        </w:rPr>
      </w:pPr>
    </w:p>
    <w:p w:rsidR="00341BAF" w:rsidRPr="00341BAF" w:rsidRDefault="00341BAF" w:rsidP="00341BAF">
      <w:pPr>
        <w:spacing w:after="0" w:line="240" w:lineRule="auto"/>
        <w:jc w:val="center"/>
        <w:rPr>
          <w:rFonts w:ascii="Sans" w:eastAsia="Calibri" w:hAnsi="Sans" w:cstheme="majorHAnsi"/>
          <w:b/>
          <w:sz w:val="18"/>
          <w:szCs w:val="18"/>
        </w:rPr>
      </w:pPr>
      <w:r w:rsidRPr="00341BAF">
        <w:rPr>
          <w:rFonts w:ascii="Sans" w:eastAsia="Calibri" w:hAnsi="Sans" w:cstheme="majorHAnsi"/>
          <w:b/>
          <w:sz w:val="18"/>
          <w:szCs w:val="18"/>
        </w:rPr>
        <w:t>Oficial de Información</w:t>
      </w: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D32D0F" w:rsidRDefault="003228DD" w:rsidP="003228DD">
      <w:pPr>
        <w:tabs>
          <w:tab w:val="left" w:pos="6060"/>
        </w:tabs>
        <w:spacing w:line="276" w:lineRule="auto"/>
        <w:jc w:val="center"/>
        <w:rPr>
          <w:rFonts w:ascii="Sans" w:hAnsi="Sans"/>
          <w:b/>
          <w:sz w:val="20"/>
          <w:szCs w:val="20"/>
        </w:rPr>
      </w:pPr>
      <w:r w:rsidRPr="003228DD">
        <w:rPr>
          <w:rFonts w:ascii="Sans" w:hAnsi="Sans"/>
          <w:b/>
          <w:sz w:val="20"/>
          <w:szCs w:val="20"/>
        </w:rPr>
        <w:t xml:space="preserve">                                                                                                                                  </w:t>
      </w:r>
    </w:p>
    <w:p w:rsidR="00D32D0F" w:rsidRDefault="00D32D0F" w:rsidP="003228DD">
      <w:pPr>
        <w:tabs>
          <w:tab w:val="left" w:pos="6060"/>
        </w:tabs>
        <w:spacing w:line="276" w:lineRule="auto"/>
        <w:jc w:val="center"/>
        <w:rPr>
          <w:rFonts w:ascii="Sans" w:hAnsi="Sans"/>
          <w:b/>
          <w:sz w:val="20"/>
          <w:szCs w:val="20"/>
        </w:rPr>
      </w:pPr>
    </w:p>
    <w:p w:rsidR="00D32D0F" w:rsidRDefault="00D32D0F" w:rsidP="003228DD">
      <w:pPr>
        <w:tabs>
          <w:tab w:val="left" w:pos="6060"/>
        </w:tabs>
        <w:spacing w:line="276" w:lineRule="auto"/>
        <w:jc w:val="center"/>
        <w:rPr>
          <w:rFonts w:ascii="Sans" w:hAnsi="Sans"/>
          <w:b/>
          <w:sz w:val="20"/>
          <w:szCs w:val="20"/>
        </w:rPr>
      </w:pPr>
    </w:p>
    <w:p w:rsidR="00D32D0F" w:rsidRDefault="00D32D0F" w:rsidP="003228DD">
      <w:pPr>
        <w:tabs>
          <w:tab w:val="left" w:pos="6060"/>
        </w:tabs>
        <w:spacing w:line="276" w:lineRule="auto"/>
        <w:jc w:val="center"/>
        <w:rPr>
          <w:rFonts w:ascii="Sans" w:hAnsi="Sans"/>
          <w:b/>
          <w:sz w:val="20"/>
          <w:szCs w:val="20"/>
        </w:rPr>
      </w:pPr>
    </w:p>
    <w:p w:rsidR="00D32D0F" w:rsidRDefault="00D32D0F" w:rsidP="003228DD">
      <w:pPr>
        <w:tabs>
          <w:tab w:val="left" w:pos="6060"/>
        </w:tabs>
        <w:spacing w:line="276" w:lineRule="auto"/>
        <w:jc w:val="center"/>
        <w:rPr>
          <w:rFonts w:ascii="Sans" w:hAnsi="Sans"/>
          <w:b/>
          <w:sz w:val="20"/>
          <w:szCs w:val="20"/>
        </w:rPr>
      </w:pPr>
    </w:p>
    <w:p w:rsidR="00D32D0F" w:rsidRDefault="00D32D0F" w:rsidP="003228DD">
      <w:pPr>
        <w:tabs>
          <w:tab w:val="left" w:pos="6060"/>
        </w:tabs>
        <w:spacing w:line="276" w:lineRule="auto"/>
        <w:jc w:val="center"/>
        <w:rPr>
          <w:rFonts w:ascii="Sans" w:hAnsi="Sans"/>
          <w:b/>
          <w:sz w:val="20"/>
          <w:szCs w:val="20"/>
        </w:rPr>
      </w:pPr>
    </w:p>
    <w:p w:rsidR="00D32D0F" w:rsidRDefault="00D32D0F" w:rsidP="003228DD">
      <w:pPr>
        <w:tabs>
          <w:tab w:val="left" w:pos="6060"/>
        </w:tabs>
        <w:spacing w:line="276" w:lineRule="auto"/>
        <w:jc w:val="center"/>
        <w:rPr>
          <w:rFonts w:ascii="Sans" w:hAnsi="Sans"/>
          <w:b/>
          <w:sz w:val="20"/>
          <w:szCs w:val="20"/>
        </w:rPr>
      </w:pPr>
    </w:p>
    <w:p w:rsidR="00D32D0F" w:rsidRDefault="00D32D0F" w:rsidP="003228DD">
      <w:pPr>
        <w:tabs>
          <w:tab w:val="left" w:pos="6060"/>
        </w:tabs>
        <w:spacing w:line="276" w:lineRule="auto"/>
        <w:jc w:val="center"/>
        <w:rPr>
          <w:rFonts w:ascii="Sans" w:hAnsi="Sans"/>
          <w:b/>
          <w:sz w:val="20"/>
          <w:szCs w:val="20"/>
        </w:rPr>
      </w:pPr>
    </w:p>
    <w:p w:rsidR="00D32D0F" w:rsidRDefault="00D32D0F" w:rsidP="003228DD">
      <w:pPr>
        <w:tabs>
          <w:tab w:val="left" w:pos="6060"/>
        </w:tabs>
        <w:spacing w:line="276" w:lineRule="auto"/>
        <w:jc w:val="center"/>
        <w:rPr>
          <w:rFonts w:ascii="Sans" w:hAnsi="Sans"/>
          <w:b/>
          <w:sz w:val="20"/>
          <w:szCs w:val="20"/>
        </w:rPr>
      </w:pPr>
    </w:p>
    <w:p w:rsidR="00D32D0F" w:rsidRDefault="00D32D0F" w:rsidP="003228DD">
      <w:pPr>
        <w:tabs>
          <w:tab w:val="left" w:pos="6060"/>
        </w:tabs>
        <w:spacing w:line="276" w:lineRule="auto"/>
        <w:jc w:val="center"/>
        <w:rPr>
          <w:rFonts w:ascii="Sans" w:hAnsi="Sans"/>
          <w:b/>
          <w:sz w:val="20"/>
          <w:szCs w:val="20"/>
        </w:rPr>
      </w:pPr>
    </w:p>
    <w:p w:rsidR="003228DD" w:rsidRPr="003228DD" w:rsidRDefault="00D32D0F" w:rsidP="003228DD">
      <w:pPr>
        <w:tabs>
          <w:tab w:val="left" w:pos="6060"/>
        </w:tabs>
        <w:spacing w:line="276" w:lineRule="auto"/>
        <w:jc w:val="center"/>
        <w:rPr>
          <w:rFonts w:ascii="Sans" w:hAnsi="Sans"/>
          <w:b/>
          <w:sz w:val="20"/>
          <w:szCs w:val="20"/>
        </w:rPr>
      </w:pPr>
      <w:r>
        <w:rPr>
          <w:rFonts w:ascii="Sans" w:hAnsi="Sans"/>
          <w:b/>
          <w:sz w:val="20"/>
          <w:szCs w:val="20"/>
        </w:rPr>
        <w:t xml:space="preserve">                                                            </w:t>
      </w:r>
      <w:proofErr w:type="spellStart"/>
      <w:r w:rsidR="003228DD" w:rsidRPr="003228DD">
        <w:rPr>
          <w:rFonts w:ascii="Sans" w:hAnsi="Sans"/>
          <w:b/>
          <w:sz w:val="20"/>
          <w:szCs w:val="20"/>
        </w:rPr>
        <w:t>Ref</w:t>
      </w:r>
      <w:proofErr w:type="spellEnd"/>
      <w:r w:rsidR="003228DD" w:rsidRPr="003228DD">
        <w:rPr>
          <w:rFonts w:ascii="Sans" w:hAnsi="Sans"/>
          <w:b/>
          <w:sz w:val="20"/>
          <w:szCs w:val="20"/>
        </w:rPr>
        <w:t>: UAIP-18-2022</w:t>
      </w:r>
    </w:p>
    <w:p w:rsidR="00D32D0F" w:rsidRDefault="00D32D0F" w:rsidP="003228DD">
      <w:pPr>
        <w:spacing w:after="0" w:line="276" w:lineRule="auto"/>
        <w:jc w:val="both"/>
        <w:rPr>
          <w:rFonts w:ascii="Sans" w:eastAsia="Times New Roman" w:hAnsi="Sans" w:cstheme="majorHAnsi"/>
          <w:b/>
          <w:sz w:val="20"/>
          <w:szCs w:val="20"/>
        </w:rPr>
      </w:pPr>
    </w:p>
    <w:p w:rsidR="00D32D0F" w:rsidRDefault="00D32D0F" w:rsidP="003228DD">
      <w:pPr>
        <w:spacing w:after="0" w:line="276" w:lineRule="auto"/>
        <w:jc w:val="both"/>
        <w:rPr>
          <w:rFonts w:ascii="Sans" w:eastAsia="Times New Roman" w:hAnsi="Sans" w:cstheme="majorHAnsi"/>
          <w:b/>
          <w:sz w:val="20"/>
          <w:szCs w:val="20"/>
        </w:rPr>
      </w:pPr>
    </w:p>
    <w:p w:rsidR="003228DD" w:rsidRPr="003228DD" w:rsidRDefault="003228DD" w:rsidP="003228DD">
      <w:pPr>
        <w:spacing w:after="0" w:line="276" w:lineRule="auto"/>
        <w:jc w:val="both"/>
        <w:rPr>
          <w:rFonts w:ascii="Sans" w:eastAsia="Times New Roman" w:hAnsi="Sans" w:cstheme="majorHAnsi"/>
          <w:sz w:val="20"/>
          <w:szCs w:val="20"/>
        </w:rPr>
      </w:pPr>
      <w:r w:rsidRPr="003228DD">
        <w:rPr>
          <w:rFonts w:ascii="Sans" w:eastAsia="Times New Roman" w:hAnsi="Sans" w:cstheme="majorHAnsi"/>
          <w:b/>
          <w:sz w:val="20"/>
          <w:szCs w:val="20"/>
        </w:rPr>
        <w:t>ALCALDIA MUNICIPAL DE DELGADO: UNIDAD DE ACCESO A LA INFORMACIÓN PÚBLICA</w:t>
      </w:r>
      <w:r w:rsidRPr="003228DD">
        <w:rPr>
          <w:rFonts w:ascii="Sans" w:eastAsia="Times New Roman" w:hAnsi="Sans" w:cstheme="majorHAnsi"/>
          <w:sz w:val="20"/>
          <w:szCs w:val="20"/>
        </w:rPr>
        <w:t>. En la ciudad de San Salvador, a las trece horas y treinta minutos del día veintidós de abril del año dos mil veintidós.</w:t>
      </w:r>
    </w:p>
    <w:p w:rsidR="003228DD" w:rsidRPr="003228DD" w:rsidRDefault="003228DD" w:rsidP="003228DD">
      <w:pPr>
        <w:spacing w:after="0" w:line="276" w:lineRule="auto"/>
        <w:jc w:val="both"/>
        <w:rPr>
          <w:rFonts w:ascii="Sans" w:hAnsi="Sans" w:cstheme="majorHAnsi"/>
          <w:sz w:val="20"/>
          <w:szCs w:val="20"/>
        </w:rPr>
      </w:pPr>
    </w:p>
    <w:p w:rsidR="003228DD" w:rsidRPr="003228DD" w:rsidRDefault="003228DD" w:rsidP="003228DD">
      <w:pPr>
        <w:pStyle w:val="Prrafodelista"/>
        <w:numPr>
          <w:ilvl w:val="0"/>
          <w:numId w:val="23"/>
        </w:numPr>
        <w:spacing w:after="0" w:line="276" w:lineRule="auto"/>
        <w:jc w:val="both"/>
        <w:rPr>
          <w:rFonts w:ascii="Sans" w:eastAsia="Times New Roman" w:hAnsi="Sans" w:cstheme="majorHAnsi"/>
          <w:b/>
          <w:color w:val="000000"/>
          <w:sz w:val="20"/>
          <w:szCs w:val="20"/>
        </w:rPr>
      </w:pPr>
      <w:r w:rsidRPr="003228DD">
        <w:rPr>
          <w:rFonts w:ascii="Sans" w:eastAsia="Times New Roman" w:hAnsi="Sans" w:cstheme="majorHAnsi"/>
          <w:b/>
          <w:color w:val="000000"/>
          <w:sz w:val="20"/>
          <w:szCs w:val="20"/>
        </w:rPr>
        <w:t xml:space="preserve"> CONSIDERANDOS</w:t>
      </w:r>
    </w:p>
    <w:p w:rsidR="003228DD" w:rsidRPr="003228DD" w:rsidRDefault="003228DD" w:rsidP="003228DD">
      <w:pPr>
        <w:spacing w:after="0" w:line="276" w:lineRule="auto"/>
        <w:ind w:left="1515"/>
        <w:contextualSpacing/>
        <w:jc w:val="both"/>
        <w:rPr>
          <w:rFonts w:ascii="Sans" w:eastAsia="Times New Roman" w:hAnsi="Sans" w:cstheme="majorHAnsi"/>
          <w:b/>
          <w:color w:val="000000"/>
          <w:sz w:val="20"/>
          <w:szCs w:val="20"/>
        </w:rPr>
      </w:pPr>
    </w:p>
    <w:p w:rsidR="003228DD" w:rsidRPr="003228DD" w:rsidRDefault="003228DD" w:rsidP="003228DD">
      <w:pPr>
        <w:spacing w:after="0" w:line="276" w:lineRule="auto"/>
        <w:jc w:val="both"/>
        <w:rPr>
          <w:rFonts w:ascii="Sans" w:eastAsia="Times New Roman" w:hAnsi="Sans" w:cs="Calibri"/>
          <w:b/>
          <w:color w:val="000000"/>
          <w:sz w:val="20"/>
          <w:szCs w:val="20"/>
          <w:lang w:eastAsia="es-SV"/>
        </w:rPr>
      </w:pPr>
      <w:r w:rsidRPr="003228DD">
        <w:rPr>
          <w:rFonts w:ascii="Sans" w:hAnsi="Sans" w:cstheme="majorHAnsi"/>
          <w:color w:val="000000" w:themeColor="text1"/>
          <w:sz w:val="20"/>
          <w:szCs w:val="20"/>
          <w:lang w:val="es-419"/>
        </w:rPr>
        <w:t xml:space="preserve">A las nueve horas y cuarenta y cuatro minutos del día cuatro de febrero del presente año, se recibió solicitud de acceso a la información vía presencial </w:t>
      </w:r>
      <w:r w:rsidRPr="003228DD">
        <w:rPr>
          <w:rFonts w:ascii="Sans" w:hAnsi="Sans" w:cstheme="majorHAnsi"/>
          <w:sz w:val="20"/>
          <w:szCs w:val="20"/>
        </w:rPr>
        <w:t xml:space="preserve">por </w:t>
      </w:r>
      <w:bookmarkStart w:id="4" w:name="_Hlk101355627"/>
      <w:r w:rsidRPr="003228DD">
        <w:rPr>
          <w:rFonts w:ascii="Sans" w:hAnsi="Sans" w:cstheme="minorHAnsi"/>
          <w:b/>
          <w:color w:val="FFFFFF" w:themeColor="background1"/>
          <w:sz w:val="20"/>
          <w:szCs w:val="20"/>
        </w:rPr>
        <w:t>Maria Evangelina Santos</w:t>
      </w:r>
      <w:r w:rsidRPr="003228DD">
        <w:rPr>
          <w:rFonts w:ascii="Sans" w:hAnsi="Sans" w:cstheme="minorHAnsi"/>
          <w:color w:val="000000" w:themeColor="text1"/>
          <w:sz w:val="20"/>
          <w:szCs w:val="20"/>
          <w:lang w:val="es-419"/>
        </w:rPr>
        <w:t xml:space="preserve">, mayor de edad, modista, del domicilio de Ciudad Delgado, departamento de San Salvador, portador de su Documento Único de Identidad Personal </w:t>
      </w:r>
      <w:r w:rsidRPr="003228DD">
        <w:rPr>
          <w:rFonts w:ascii="Sans" w:hAnsi="Sans" w:cstheme="minorHAnsi"/>
          <w:color w:val="FFFFFF" w:themeColor="background1"/>
          <w:sz w:val="20"/>
          <w:szCs w:val="20"/>
          <w:lang w:val="es-419"/>
        </w:rPr>
        <w:t>número cero dos nueve cinco uno tres cero siete-cero</w:t>
      </w:r>
      <w:bookmarkEnd w:id="4"/>
      <w:r w:rsidRPr="003228DD">
        <w:rPr>
          <w:rFonts w:ascii="Sans" w:hAnsi="Sans" w:cstheme="majorHAnsi"/>
          <w:color w:val="000000" w:themeColor="text1"/>
          <w:sz w:val="20"/>
          <w:szCs w:val="20"/>
          <w:lang w:val="es-419"/>
        </w:rPr>
        <w:t xml:space="preserve">; </w:t>
      </w:r>
      <w:r w:rsidRPr="003228DD">
        <w:rPr>
          <w:rFonts w:ascii="Sans" w:eastAsia="Batang" w:hAnsi="Sans" w:cstheme="majorHAnsi"/>
          <w:bCs/>
          <w:color w:val="000000"/>
          <w:sz w:val="20"/>
          <w:szCs w:val="20"/>
          <w:lang w:val="es-MX"/>
        </w:rPr>
        <w:t>quién actúa en su calidad personal</w:t>
      </w:r>
      <w:r w:rsidRPr="003228DD">
        <w:rPr>
          <w:rFonts w:ascii="Sans" w:hAnsi="Sans" w:cstheme="majorHAnsi"/>
          <w:sz w:val="20"/>
          <w:szCs w:val="20"/>
        </w:rPr>
        <w:t xml:space="preserve">; </w:t>
      </w:r>
      <w:r w:rsidRPr="003228DD">
        <w:rPr>
          <w:rFonts w:ascii="Sans" w:hAnsi="Sans" w:cstheme="majorHAnsi"/>
          <w:color w:val="000000" w:themeColor="text1"/>
          <w:sz w:val="20"/>
          <w:szCs w:val="20"/>
          <w:lang w:val="es-419"/>
        </w:rPr>
        <w:t>solicitando la información siguiente</w:t>
      </w:r>
      <w:r w:rsidRPr="003228DD">
        <w:rPr>
          <w:rFonts w:ascii="Sans" w:hAnsi="Sans" w:cstheme="majorHAnsi"/>
          <w:bCs/>
          <w:color w:val="000000" w:themeColor="text1"/>
          <w:sz w:val="20"/>
          <w:szCs w:val="20"/>
          <w:lang w:val="es-419"/>
        </w:rPr>
        <w:t xml:space="preserve">: </w:t>
      </w:r>
    </w:p>
    <w:p w:rsidR="003228DD" w:rsidRPr="003228DD" w:rsidRDefault="003228DD" w:rsidP="003228DD">
      <w:pPr>
        <w:numPr>
          <w:ilvl w:val="0"/>
          <w:numId w:val="22"/>
        </w:numPr>
        <w:spacing w:after="0" w:line="276" w:lineRule="auto"/>
        <w:contextualSpacing/>
        <w:jc w:val="both"/>
        <w:rPr>
          <w:rFonts w:ascii="Sans" w:eastAsia="Times New Roman" w:hAnsi="Sans" w:cs="Calibri"/>
          <w:color w:val="000000"/>
          <w:sz w:val="20"/>
          <w:szCs w:val="20"/>
          <w:lang w:eastAsia="es-SV"/>
        </w:rPr>
      </w:pPr>
      <w:r w:rsidRPr="003228DD">
        <w:rPr>
          <w:rFonts w:ascii="Sans" w:eastAsia="Times New Roman" w:hAnsi="Sans" w:cs="Calibri"/>
          <w:color w:val="000000"/>
          <w:sz w:val="20"/>
          <w:szCs w:val="20"/>
          <w:lang w:eastAsia="es-SV"/>
        </w:rPr>
        <w:t xml:space="preserve">Planillas actualizadas, de forma general de los meses de enero, febrero y marzo año 2022. </w:t>
      </w:r>
    </w:p>
    <w:p w:rsidR="003228DD" w:rsidRPr="003228DD" w:rsidRDefault="003228DD" w:rsidP="003228DD">
      <w:pPr>
        <w:spacing w:after="0" w:line="276" w:lineRule="auto"/>
        <w:ind w:left="720"/>
        <w:contextualSpacing/>
        <w:jc w:val="both"/>
        <w:rPr>
          <w:rFonts w:ascii="Sans" w:eastAsia="Times New Roman" w:hAnsi="Sans" w:cs="Calibri"/>
          <w:color w:val="000000"/>
          <w:sz w:val="20"/>
          <w:szCs w:val="20"/>
          <w:lang w:eastAsia="es-SV"/>
        </w:rPr>
      </w:pPr>
    </w:p>
    <w:p w:rsidR="003228DD" w:rsidRPr="003228DD" w:rsidRDefault="003228DD" w:rsidP="003228DD">
      <w:pPr>
        <w:numPr>
          <w:ilvl w:val="0"/>
          <w:numId w:val="22"/>
        </w:numPr>
        <w:spacing w:after="0" w:line="276" w:lineRule="auto"/>
        <w:contextualSpacing/>
        <w:jc w:val="both"/>
        <w:rPr>
          <w:rFonts w:ascii="Sans" w:eastAsia="Times New Roman" w:hAnsi="Sans" w:cs="Calibri"/>
          <w:color w:val="000000"/>
          <w:sz w:val="20"/>
          <w:szCs w:val="20"/>
          <w:lang w:eastAsia="es-SV"/>
        </w:rPr>
      </w:pPr>
      <w:r w:rsidRPr="003228DD">
        <w:rPr>
          <w:rFonts w:ascii="Sans" w:eastAsia="Times New Roman" w:hAnsi="Sans" w:cs="Calibri"/>
          <w:color w:val="000000"/>
          <w:sz w:val="20"/>
          <w:szCs w:val="20"/>
          <w:lang w:eastAsia="es-SV"/>
        </w:rPr>
        <w:t>Certificación de Acuerdo de Concejo sobre aumento salarial el día 29 de marzo de 2022.</w:t>
      </w:r>
    </w:p>
    <w:p w:rsidR="003228DD" w:rsidRPr="003228DD" w:rsidRDefault="003228DD" w:rsidP="003228DD">
      <w:pPr>
        <w:spacing w:line="276" w:lineRule="auto"/>
        <w:ind w:left="720"/>
        <w:contextualSpacing/>
        <w:rPr>
          <w:rFonts w:ascii="Sans" w:eastAsia="Times New Roman" w:hAnsi="Sans" w:cs="Calibri"/>
          <w:color w:val="000000"/>
          <w:sz w:val="20"/>
          <w:szCs w:val="20"/>
          <w:lang w:eastAsia="es-SV"/>
        </w:rPr>
      </w:pPr>
    </w:p>
    <w:p w:rsidR="003228DD" w:rsidRPr="003228DD" w:rsidRDefault="003228DD" w:rsidP="003228DD">
      <w:pPr>
        <w:numPr>
          <w:ilvl w:val="0"/>
          <w:numId w:val="22"/>
        </w:numPr>
        <w:spacing w:after="0" w:line="276" w:lineRule="auto"/>
        <w:contextualSpacing/>
        <w:jc w:val="both"/>
        <w:rPr>
          <w:rFonts w:ascii="Sans" w:eastAsia="Times New Roman" w:hAnsi="Sans" w:cs="Calibri"/>
          <w:color w:val="000000"/>
          <w:sz w:val="20"/>
          <w:szCs w:val="20"/>
          <w:lang w:eastAsia="es-SV"/>
        </w:rPr>
      </w:pPr>
      <w:r w:rsidRPr="003228DD">
        <w:rPr>
          <w:rFonts w:ascii="Sans" w:eastAsia="Times New Roman" w:hAnsi="Sans" w:cs="Calibri"/>
          <w:color w:val="000000"/>
          <w:sz w:val="20"/>
          <w:szCs w:val="20"/>
          <w:lang w:eastAsia="es-SV"/>
        </w:rPr>
        <w:t>Información sobre los procesos que se siguieron para realizar aumentos salariales a Gerencias y Jefaturas, en el mes de enero del año 2022, en la municipalidad de Ciudad Delgado, Departamento de San Salvador.</w:t>
      </w:r>
    </w:p>
    <w:p w:rsidR="003228DD" w:rsidRPr="003228DD" w:rsidRDefault="003228DD" w:rsidP="003228DD">
      <w:pPr>
        <w:spacing w:after="0" w:line="276" w:lineRule="auto"/>
        <w:ind w:left="720"/>
        <w:contextualSpacing/>
        <w:jc w:val="both"/>
        <w:rPr>
          <w:rFonts w:ascii="Sans" w:hAnsi="Sans" w:cstheme="majorHAnsi"/>
          <w:bCs/>
          <w:sz w:val="20"/>
          <w:szCs w:val="20"/>
          <w:lang w:val="es-419"/>
        </w:rPr>
      </w:pPr>
    </w:p>
    <w:p w:rsidR="003228DD" w:rsidRPr="003228DD" w:rsidRDefault="003228DD" w:rsidP="003228DD">
      <w:pPr>
        <w:spacing w:after="0" w:line="276" w:lineRule="auto"/>
        <w:jc w:val="both"/>
        <w:rPr>
          <w:rFonts w:ascii="Sans" w:hAnsi="Sans" w:cstheme="majorHAnsi"/>
          <w:sz w:val="20"/>
          <w:szCs w:val="20"/>
        </w:rPr>
      </w:pPr>
      <w:r w:rsidRPr="003228DD">
        <w:rPr>
          <w:rFonts w:ascii="Sans" w:hAnsi="Sans" w:cstheme="majorHAnsi"/>
          <w:color w:val="000000"/>
          <w:sz w:val="20"/>
          <w:szCs w:val="20"/>
        </w:rPr>
        <w:t xml:space="preserve">Mediante auto de </w:t>
      </w:r>
      <w:r w:rsidRPr="003228DD">
        <w:rPr>
          <w:rFonts w:ascii="Sans" w:eastAsia="Times New Roman" w:hAnsi="Sans" w:cstheme="majorHAnsi"/>
          <w:sz w:val="20"/>
          <w:szCs w:val="20"/>
        </w:rPr>
        <w:t xml:space="preserve">las trece horas y cuarenta y cinco minutos del día treinta y uno de marzo del presente año. </w:t>
      </w:r>
      <w:r w:rsidRPr="003228DD">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3228DD" w:rsidRPr="003228DD" w:rsidRDefault="003228DD" w:rsidP="003228DD">
      <w:pPr>
        <w:spacing w:after="0" w:line="276" w:lineRule="auto"/>
        <w:jc w:val="both"/>
        <w:rPr>
          <w:rFonts w:ascii="Sans" w:hAnsi="Sans" w:cstheme="majorHAnsi"/>
          <w:sz w:val="20"/>
          <w:szCs w:val="20"/>
        </w:rPr>
      </w:pPr>
      <w:r w:rsidRPr="003228DD">
        <w:rPr>
          <w:rFonts w:ascii="Sans" w:eastAsia="Calibri" w:hAnsi="Sans" w:cstheme="majorHAnsi"/>
          <w:color w:val="000000"/>
          <w:sz w:val="20"/>
          <w:szCs w:val="20"/>
        </w:rPr>
        <w:t xml:space="preserve">        </w:t>
      </w:r>
      <w:r w:rsidRPr="003228DD">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3228DD" w:rsidRPr="003228DD" w:rsidRDefault="003228DD" w:rsidP="003228DD">
      <w:pPr>
        <w:spacing w:after="0" w:line="276" w:lineRule="auto"/>
        <w:jc w:val="both"/>
        <w:rPr>
          <w:rFonts w:ascii="Sans" w:eastAsia="Calibri" w:hAnsi="Sans" w:cstheme="majorHAnsi"/>
          <w:color w:val="000000"/>
          <w:sz w:val="20"/>
          <w:szCs w:val="20"/>
        </w:rPr>
      </w:pPr>
    </w:p>
    <w:p w:rsidR="00301397" w:rsidRDefault="003228DD" w:rsidP="00301397">
      <w:pPr>
        <w:numPr>
          <w:ilvl w:val="0"/>
          <w:numId w:val="5"/>
        </w:numPr>
        <w:spacing w:after="0" w:line="276" w:lineRule="auto"/>
        <w:contextualSpacing/>
        <w:jc w:val="both"/>
        <w:rPr>
          <w:rFonts w:ascii="Sans" w:hAnsi="Sans" w:cstheme="majorHAnsi"/>
          <w:sz w:val="20"/>
          <w:szCs w:val="20"/>
        </w:rPr>
      </w:pPr>
      <w:r w:rsidRPr="003228DD">
        <w:rPr>
          <w:rFonts w:ascii="Sans" w:hAnsi="Sans" w:cstheme="majorHAnsi"/>
          <w:sz w:val="20"/>
          <w:szCs w:val="20"/>
        </w:rPr>
        <w:t xml:space="preserve">coordinar y supervisar las acciones de las dependencias correspondientes con el objeto de proporcionar la información prevista en la ley. </w:t>
      </w:r>
    </w:p>
    <w:p w:rsidR="00301397" w:rsidRDefault="00301397" w:rsidP="00301397">
      <w:pPr>
        <w:spacing w:after="0" w:line="276" w:lineRule="auto"/>
        <w:ind w:left="720"/>
        <w:contextualSpacing/>
        <w:jc w:val="both"/>
        <w:rPr>
          <w:rFonts w:ascii="Sans" w:hAnsi="Sans" w:cstheme="majorHAnsi"/>
          <w:sz w:val="20"/>
          <w:szCs w:val="20"/>
        </w:rPr>
      </w:pPr>
    </w:p>
    <w:p w:rsidR="00301397" w:rsidRDefault="00301397" w:rsidP="00301397">
      <w:pPr>
        <w:spacing w:after="0" w:line="276" w:lineRule="auto"/>
        <w:ind w:left="720"/>
        <w:contextualSpacing/>
        <w:jc w:val="both"/>
        <w:rPr>
          <w:rFonts w:ascii="Sans" w:hAnsi="Sans" w:cstheme="majorHAnsi"/>
          <w:sz w:val="20"/>
          <w:szCs w:val="20"/>
        </w:rPr>
      </w:pPr>
    </w:p>
    <w:p w:rsidR="00301397" w:rsidRDefault="00301397" w:rsidP="00301397">
      <w:pPr>
        <w:spacing w:after="0" w:line="276" w:lineRule="auto"/>
        <w:ind w:left="720"/>
        <w:contextualSpacing/>
        <w:jc w:val="both"/>
        <w:rPr>
          <w:rFonts w:ascii="Sans" w:hAnsi="Sans" w:cstheme="majorHAnsi"/>
          <w:sz w:val="20"/>
          <w:szCs w:val="20"/>
        </w:rPr>
      </w:pPr>
    </w:p>
    <w:p w:rsidR="00301397" w:rsidRDefault="00301397" w:rsidP="00301397">
      <w:pPr>
        <w:spacing w:after="0" w:line="276" w:lineRule="auto"/>
        <w:ind w:left="720"/>
        <w:contextualSpacing/>
        <w:jc w:val="both"/>
        <w:rPr>
          <w:rFonts w:ascii="Sans" w:hAnsi="Sans" w:cstheme="majorHAnsi"/>
          <w:sz w:val="20"/>
          <w:szCs w:val="20"/>
        </w:rPr>
      </w:pPr>
    </w:p>
    <w:p w:rsidR="00301397" w:rsidRDefault="00301397" w:rsidP="00301397">
      <w:pPr>
        <w:spacing w:after="0" w:line="276" w:lineRule="auto"/>
        <w:ind w:left="720"/>
        <w:contextualSpacing/>
        <w:jc w:val="both"/>
        <w:rPr>
          <w:rFonts w:ascii="Sans" w:hAnsi="Sans" w:cstheme="majorHAnsi"/>
          <w:sz w:val="20"/>
          <w:szCs w:val="20"/>
        </w:rPr>
      </w:pPr>
    </w:p>
    <w:p w:rsidR="00301397" w:rsidRDefault="00301397" w:rsidP="00301397">
      <w:pPr>
        <w:spacing w:after="0" w:line="276" w:lineRule="auto"/>
        <w:ind w:left="720"/>
        <w:contextualSpacing/>
        <w:jc w:val="both"/>
        <w:rPr>
          <w:rFonts w:ascii="Sans" w:hAnsi="Sans" w:cstheme="majorHAnsi"/>
          <w:sz w:val="20"/>
          <w:szCs w:val="20"/>
        </w:rPr>
      </w:pPr>
    </w:p>
    <w:p w:rsidR="00301397" w:rsidRDefault="00301397" w:rsidP="00301397">
      <w:pPr>
        <w:spacing w:after="0" w:line="276" w:lineRule="auto"/>
        <w:ind w:left="720"/>
        <w:contextualSpacing/>
        <w:jc w:val="both"/>
        <w:rPr>
          <w:rFonts w:ascii="Sans" w:hAnsi="Sans" w:cstheme="majorHAnsi"/>
          <w:sz w:val="20"/>
          <w:szCs w:val="20"/>
        </w:rPr>
      </w:pPr>
    </w:p>
    <w:p w:rsidR="003228DD" w:rsidRPr="00301397" w:rsidRDefault="003228DD" w:rsidP="00301397">
      <w:pPr>
        <w:pStyle w:val="Prrafodelista"/>
        <w:numPr>
          <w:ilvl w:val="0"/>
          <w:numId w:val="5"/>
        </w:numPr>
        <w:spacing w:after="0" w:line="276" w:lineRule="auto"/>
        <w:jc w:val="both"/>
        <w:rPr>
          <w:rFonts w:ascii="Sans" w:hAnsi="Sans" w:cstheme="majorHAnsi"/>
          <w:sz w:val="20"/>
          <w:szCs w:val="20"/>
        </w:rPr>
      </w:pPr>
      <w:r w:rsidRPr="00301397">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3228DD" w:rsidRPr="003228DD" w:rsidRDefault="003228DD" w:rsidP="003228DD">
      <w:pPr>
        <w:spacing w:after="0" w:line="276" w:lineRule="auto"/>
        <w:ind w:left="720"/>
        <w:contextualSpacing/>
        <w:jc w:val="both"/>
        <w:rPr>
          <w:rFonts w:ascii="Sans" w:hAnsi="Sans" w:cstheme="majorHAnsi"/>
          <w:sz w:val="20"/>
          <w:szCs w:val="20"/>
        </w:rPr>
      </w:pPr>
    </w:p>
    <w:p w:rsidR="003228DD" w:rsidRPr="003228DD" w:rsidRDefault="003228DD" w:rsidP="003228DD">
      <w:pPr>
        <w:pStyle w:val="Prrafodelista"/>
        <w:numPr>
          <w:ilvl w:val="0"/>
          <w:numId w:val="23"/>
        </w:numPr>
        <w:spacing w:after="0" w:line="276" w:lineRule="auto"/>
        <w:jc w:val="both"/>
        <w:rPr>
          <w:rFonts w:ascii="Sans" w:hAnsi="Sans" w:cstheme="majorHAnsi"/>
          <w:b/>
          <w:color w:val="000000"/>
          <w:sz w:val="20"/>
          <w:szCs w:val="20"/>
        </w:rPr>
      </w:pPr>
      <w:r w:rsidRPr="003228DD">
        <w:rPr>
          <w:rFonts w:ascii="Sans" w:hAnsi="Sans" w:cstheme="majorHAnsi"/>
          <w:b/>
          <w:color w:val="000000"/>
          <w:sz w:val="20"/>
          <w:szCs w:val="20"/>
        </w:rPr>
        <w:t xml:space="preserve">   FUNDAMENTACIÓN.</w:t>
      </w:r>
    </w:p>
    <w:p w:rsidR="003228DD" w:rsidRPr="003228DD" w:rsidRDefault="003228DD" w:rsidP="003228DD">
      <w:pPr>
        <w:spacing w:after="0" w:line="276" w:lineRule="auto"/>
        <w:jc w:val="both"/>
        <w:rPr>
          <w:rFonts w:ascii="Sans" w:hAnsi="Sans" w:cstheme="majorHAnsi"/>
          <w:color w:val="000000"/>
          <w:sz w:val="20"/>
          <w:szCs w:val="20"/>
        </w:rPr>
      </w:pPr>
    </w:p>
    <w:p w:rsidR="003228DD" w:rsidRPr="003228DD" w:rsidRDefault="003228DD" w:rsidP="003228DD">
      <w:pPr>
        <w:spacing w:after="0" w:line="276" w:lineRule="auto"/>
        <w:jc w:val="both"/>
        <w:rPr>
          <w:rFonts w:ascii="Sans" w:hAnsi="Sans" w:cstheme="majorHAnsi"/>
          <w:color w:val="000000"/>
          <w:sz w:val="20"/>
          <w:szCs w:val="20"/>
        </w:rPr>
      </w:pPr>
      <w:r w:rsidRPr="003228DD">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3228DD" w:rsidRPr="003228DD" w:rsidRDefault="003228DD" w:rsidP="003228DD">
      <w:pPr>
        <w:spacing w:after="0" w:line="276" w:lineRule="auto"/>
        <w:jc w:val="both"/>
        <w:rPr>
          <w:rFonts w:ascii="Sans" w:hAnsi="Sans" w:cstheme="majorHAnsi"/>
          <w:b/>
          <w:color w:val="000000"/>
          <w:sz w:val="20"/>
          <w:szCs w:val="20"/>
        </w:rPr>
      </w:pPr>
      <w:r w:rsidRPr="003228DD">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3228DD">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3228DD" w:rsidRPr="003228DD" w:rsidRDefault="003228DD" w:rsidP="003228DD">
      <w:pPr>
        <w:spacing w:after="0" w:line="276" w:lineRule="auto"/>
        <w:jc w:val="both"/>
        <w:rPr>
          <w:rFonts w:ascii="Sans" w:hAnsi="Sans" w:cstheme="majorHAnsi"/>
          <w:color w:val="000000"/>
          <w:sz w:val="20"/>
          <w:szCs w:val="20"/>
        </w:rPr>
      </w:pPr>
      <w:r w:rsidRPr="003228DD">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3228DD" w:rsidRPr="003228DD" w:rsidRDefault="003228DD" w:rsidP="003228DD">
      <w:pPr>
        <w:spacing w:after="0" w:line="276" w:lineRule="auto"/>
        <w:jc w:val="both"/>
        <w:rPr>
          <w:rFonts w:ascii="Sans" w:hAnsi="Sans" w:cstheme="majorHAnsi"/>
          <w:color w:val="000000"/>
          <w:sz w:val="20"/>
          <w:szCs w:val="20"/>
        </w:rPr>
      </w:pPr>
      <w:r w:rsidRPr="003228DD">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3228DD" w:rsidRPr="003228DD" w:rsidRDefault="003228DD" w:rsidP="003228DD">
      <w:pPr>
        <w:spacing w:after="0" w:line="276" w:lineRule="auto"/>
        <w:jc w:val="both"/>
        <w:rPr>
          <w:rFonts w:ascii="Sans" w:hAnsi="Sans" w:cstheme="majorHAnsi"/>
          <w:color w:val="000000"/>
          <w:sz w:val="20"/>
          <w:szCs w:val="20"/>
        </w:rPr>
      </w:pPr>
    </w:p>
    <w:p w:rsidR="003228DD" w:rsidRPr="00733E23" w:rsidRDefault="003228DD" w:rsidP="003228DD">
      <w:pPr>
        <w:spacing w:after="0" w:line="276" w:lineRule="auto"/>
        <w:jc w:val="both"/>
        <w:rPr>
          <w:rFonts w:ascii="Sans" w:hAnsi="Sans" w:cstheme="majorHAnsi"/>
          <w:color w:val="000000"/>
          <w:sz w:val="20"/>
          <w:szCs w:val="20"/>
        </w:rPr>
      </w:pPr>
      <w:r w:rsidRPr="003228DD">
        <w:rPr>
          <w:rFonts w:ascii="Sans" w:hAnsi="Sans" w:cstheme="majorHAnsi"/>
          <w:color w:val="000000"/>
          <w:sz w:val="20"/>
          <w:szCs w:val="20"/>
        </w:rPr>
        <w:t xml:space="preserve"> En fecha cuatro de abril del presente año, se </w:t>
      </w:r>
      <w:proofErr w:type="gramStart"/>
      <w:r w:rsidRPr="003228DD">
        <w:rPr>
          <w:rFonts w:ascii="Sans" w:hAnsi="Sans" w:cstheme="majorHAnsi"/>
          <w:color w:val="000000"/>
          <w:sz w:val="20"/>
          <w:szCs w:val="20"/>
        </w:rPr>
        <w:t>le</w:t>
      </w:r>
      <w:proofErr w:type="gramEnd"/>
      <w:r w:rsidRPr="003228DD">
        <w:rPr>
          <w:rFonts w:ascii="Sans" w:hAnsi="Sans" w:cstheme="majorHAnsi"/>
          <w:color w:val="000000"/>
          <w:sz w:val="20"/>
          <w:szCs w:val="20"/>
        </w:rPr>
        <w:t xml:space="preserve"> solicita a las unidades administrativas de: </w:t>
      </w:r>
      <w:r w:rsidRPr="00733E23">
        <w:rPr>
          <w:rFonts w:ascii="Sans" w:hAnsi="Sans" w:cstheme="majorHAnsi"/>
          <w:color w:val="000000"/>
          <w:sz w:val="20"/>
          <w:szCs w:val="20"/>
        </w:rPr>
        <w:t xml:space="preserve">Secretaria Municipal, Talento Humano, Gerencia Administrativa y Gerencia Financiera </w:t>
      </w:r>
      <w:r w:rsidRPr="00733E23">
        <w:rPr>
          <w:rFonts w:ascii="Sans" w:hAnsi="Sans" w:cstheme="majorHAnsi"/>
          <w:sz w:val="20"/>
          <w:szCs w:val="20"/>
        </w:rPr>
        <w:t>lo</w:t>
      </w:r>
      <w:r w:rsidRPr="00733E23">
        <w:rPr>
          <w:rFonts w:ascii="Sans" w:hAnsi="Sans" w:cstheme="majorHAnsi"/>
          <w:color w:val="000000"/>
          <w:sz w:val="20"/>
          <w:szCs w:val="20"/>
        </w:rPr>
        <w:t xml:space="preserve"> siguiente: </w:t>
      </w:r>
    </w:p>
    <w:p w:rsidR="003228DD" w:rsidRPr="003228DD" w:rsidRDefault="003228DD" w:rsidP="003228DD">
      <w:pPr>
        <w:spacing w:after="0" w:line="276" w:lineRule="auto"/>
        <w:ind w:left="360"/>
        <w:jc w:val="both"/>
        <w:rPr>
          <w:rFonts w:ascii="Sans" w:hAnsi="Sans" w:cstheme="majorHAnsi"/>
          <w:sz w:val="20"/>
          <w:szCs w:val="20"/>
        </w:rPr>
      </w:pPr>
      <w:r w:rsidRPr="003228DD">
        <w:rPr>
          <w:rFonts w:ascii="Sans" w:hAnsi="Sans" w:cstheme="majorHAnsi"/>
          <w:sz w:val="20"/>
          <w:szCs w:val="20"/>
        </w:rPr>
        <w:t xml:space="preserve">                                                                                  </w:t>
      </w:r>
    </w:p>
    <w:p w:rsidR="003228DD" w:rsidRPr="00733E23" w:rsidRDefault="003228DD" w:rsidP="003228DD">
      <w:pPr>
        <w:widowControl w:val="0"/>
        <w:autoSpaceDE w:val="0"/>
        <w:autoSpaceDN w:val="0"/>
        <w:adjustRightInd w:val="0"/>
        <w:spacing w:after="0" w:line="360" w:lineRule="auto"/>
        <w:jc w:val="both"/>
        <w:rPr>
          <w:rFonts w:ascii="Sans" w:eastAsia="Times New Roman" w:hAnsi="Sans" w:cstheme="majorHAnsi"/>
          <w:sz w:val="20"/>
          <w:szCs w:val="20"/>
          <w:u w:val="single"/>
        </w:rPr>
      </w:pPr>
      <w:r w:rsidRPr="00733E23">
        <w:rPr>
          <w:rFonts w:ascii="Sans" w:eastAsia="Times New Roman" w:hAnsi="Sans" w:cstheme="majorHAnsi"/>
          <w:color w:val="000000"/>
          <w:sz w:val="20"/>
          <w:szCs w:val="20"/>
        </w:rPr>
        <w:t xml:space="preserve">Ante tal requerimiento, Secretaria Municipal, en fecha ocho de abril del presente </w:t>
      </w:r>
      <w:r w:rsidRPr="00733E23">
        <w:rPr>
          <w:rFonts w:ascii="Sans" w:eastAsia="Times New Roman" w:hAnsi="Sans" w:cstheme="majorHAnsi"/>
          <w:sz w:val="20"/>
          <w:szCs w:val="20"/>
        </w:rPr>
        <w:t>año responde</w:t>
      </w:r>
      <w:r w:rsidRPr="003228DD">
        <w:rPr>
          <w:rFonts w:ascii="Sans" w:eastAsia="Times New Roman" w:hAnsi="Sans" w:cstheme="majorHAnsi"/>
          <w:sz w:val="20"/>
          <w:szCs w:val="20"/>
        </w:rPr>
        <w:t xml:space="preserve">: </w:t>
      </w:r>
      <w:r w:rsidRPr="003228DD">
        <w:rPr>
          <w:rFonts w:ascii="Sans" w:eastAsia="Times New Roman" w:hAnsi="Sans" w:cstheme="majorHAnsi"/>
          <w:sz w:val="20"/>
          <w:szCs w:val="20"/>
          <w:u w:val="single"/>
        </w:rPr>
        <w:t xml:space="preserve">A través de la presente externo mis mejores deseos para el presente año. Por este medio me refiero a solicitud de información con referencia UAIP-18-2022, en la que requiere copia certificada del Acuerdo de Concejo sobre el aumento salarial realizado el día 29 de marzo del presente año, por lo que remito lo requerido en </w:t>
      </w:r>
      <w:r w:rsidRPr="00733E23">
        <w:rPr>
          <w:rFonts w:ascii="Sans" w:eastAsia="Times New Roman" w:hAnsi="Sans" w:cstheme="majorHAnsi"/>
          <w:sz w:val="20"/>
          <w:szCs w:val="20"/>
          <w:u w:val="single"/>
        </w:rPr>
        <w:t>dicha solicitud. Sin más me suscribo. Atentamente.</w:t>
      </w:r>
    </w:p>
    <w:p w:rsidR="00301397" w:rsidRDefault="003228DD" w:rsidP="003228DD">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r w:rsidRPr="00733E23">
        <w:rPr>
          <w:rFonts w:ascii="Sans" w:eastAsia="Times New Roman" w:hAnsi="Sans" w:cstheme="majorHAnsi"/>
          <w:sz w:val="20"/>
          <w:szCs w:val="20"/>
          <w:u w:val="single"/>
          <w:lang w:val="es-419"/>
        </w:rPr>
        <w:t xml:space="preserve">En fecha ocho de abril del presente año, las unidades de Talento Humano y Gerencia </w:t>
      </w:r>
    </w:p>
    <w:p w:rsidR="00301397" w:rsidRDefault="00301397" w:rsidP="003228DD">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p>
    <w:p w:rsidR="00301397" w:rsidRDefault="00301397" w:rsidP="003228DD">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p>
    <w:p w:rsidR="00301397" w:rsidRDefault="00301397" w:rsidP="003228DD">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p>
    <w:p w:rsidR="00301397" w:rsidRDefault="00301397" w:rsidP="003228DD">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p>
    <w:p w:rsidR="003228DD" w:rsidRPr="003228DD" w:rsidRDefault="003228DD" w:rsidP="003228DD">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r w:rsidRPr="00733E23">
        <w:rPr>
          <w:rFonts w:ascii="Sans" w:eastAsia="Times New Roman" w:hAnsi="Sans" w:cstheme="majorHAnsi"/>
          <w:sz w:val="20"/>
          <w:szCs w:val="20"/>
          <w:u w:val="single"/>
          <w:lang w:val="es-419"/>
        </w:rPr>
        <w:t>Administrativa responden lo siguiente: Unidad de Talento Humano</w:t>
      </w:r>
      <w:r w:rsidRPr="003228DD">
        <w:rPr>
          <w:rFonts w:ascii="Sans" w:eastAsia="Times New Roman" w:hAnsi="Sans" w:cstheme="majorHAnsi"/>
          <w:sz w:val="20"/>
          <w:szCs w:val="20"/>
          <w:u w:val="single"/>
          <w:lang w:val="es-419"/>
        </w:rPr>
        <w:t xml:space="preserve">, En atención a memorándum recibido en esta unidad en fecha 04 de abril y con referencia </w:t>
      </w:r>
      <w:r w:rsidRPr="003228DD">
        <w:rPr>
          <w:rFonts w:ascii="Sans" w:eastAsia="Times New Roman" w:hAnsi="Sans" w:cstheme="majorHAnsi"/>
          <w:b/>
          <w:sz w:val="20"/>
          <w:szCs w:val="20"/>
          <w:u w:val="single"/>
          <w:lang w:val="es-419"/>
        </w:rPr>
        <w:t>UAIP-18-2022</w:t>
      </w:r>
      <w:r w:rsidRPr="003228DD">
        <w:rPr>
          <w:rFonts w:ascii="Sans" w:eastAsia="Times New Roman" w:hAnsi="Sans" w:cstheme="majorHAnsi"/>
          <w:sz w:val="20"/>
          <w:szCs w:val="20"/>
          <w:u w:val="single"/>
          <w:lang w:val="es-419"/>
        </w:rPr>
        <w:t xml:space="preserve"> en la que solicita procesos que se siguieron para realizar aumentos salariales a Gerencias y Jefaturas en el mes de enero de 2022. Son políticas administrativas que quedan reflejados en el Presupuesto Anual y a discreción del Concejo Municipal, se aclara que en la Ley de la Carrera Administrativa en su Art. N. 2 Literal N. 2, especifica que empleados están excluidos de la Ley de la Carrera Administrativa Municipal, y dice lo siguiente. 2. Las personas contratadas temporal o eventualmente para desarrollar funciones del nivel técnico u operativo en base al alto grado de confianza en ellos depositado. (1). 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 (2) *. La Unidad de Talento Humano no es la encargada de realizar procesos presupuestarios, en tal sentido la información solicitada no es competencia de la Unidad Talento Humano, en tal sentido la información es inexistente. Quedo de usted. Atentamente, </w:t>
      </w:r>
    </w:p>
    <w:p w:rsidR="003228DD" w:rsidRPr="003228DD" w:rsidRDefault="003228DD" w:rsidP="003228DD">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r w:rsidRPr="00733E23">
        <w:rPr>
          <w:rFonts w:ascii="Sans" w:eastAsia="Times New Roman" w:hAnsi="Sans" w:cstheme="majorHAnsi"/>
          <w:sz w:val="20"/>
          <w:szCs w:val="20"/>
          <w:u w:val="single"/>
          <w:lang w:val="es-419"/>
        </w:rPr>
        <w:t>En fecha ocho de abril del presente año, Gerencia Administrativa responde</w:t>
      </w:r>
      <w:r w:rsidRPr="003228DD">
        <w:rPr>
          <w:rFonts w:ascii="Sans" w:eastAsia="Times New Roman" w:hAnsi="Sans" w:cstheme="majorHAnsi"/>
          <w:sz w:val="20"/>
          <w:szCs w:val="20"/>
          <w:u w:val="single"/>
          <w:lang w:val="es-419"/>
        </w:rPr>
        <w:t xml:space="preserve">: Reciba saludos cordiales, esperando se encuentre cosechando éxitos en sus labores diarias. Por medio del presente y de la manera </w:t>
      </w:r>
    </w:p>
    <w:p w:rsidR="003228DD" w:rsidRPr="003228DD" w:rsidRDefault="003228DD" w:rsidP="003228DD">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r w:rsidRPr="003228DD">
        <w:rPr>
          <w:rFonts w:ascii="Sans" w:eastAsia="Times New Roman" w:hAnsi="Sans" w:cstheme="majorHAnsi"/>
          <w:sz w:val="20"/>
          <w:szCs w:val="20"/>
          <w:u w:val="single"/>
          <w:lang w:val="es-419"/>
        </w:rPr>
        <w:t xml:space="preserve">más atenta me dirijo a usted, en relación a memorándum recibido de fecha 04 de abril del corriente por la Unidad de Acceso a la Información Pública solicitando información oficiosa de procesos que se siguieron para realizar aumentos salariales a Gerencias y Jefaturas, en enero del año 2022, en la municipalidad de Ciudad Delgado, haciendo referencia a la Ley de Acceso a la Información, en el apartado de Información Inexistente Art. 73, manifestarle que no contamos con dicha información, por lo que no podemos brindar dicha información. Sin más por agregar, me suscribo de usted. </w:t>
      </w:r>
    </w:p>
    <w:p w:rsidR="003228DD" w:rsidRPr="003228DD" w:rsidRDefault="003228DD" w:rsidP="003228DD">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p>
    <w:p w:rsidR="003228DD" w:rsidRPr="003228DD" w:rsidRDefault="003228DD" w:rsidP="003228DD">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r w:rsidRPr="003228DD">
        <w:rPr>
          <w:rFonts w:ascii="Sans" w:eastAsia="Times New Roman" w:hAnsi="Sans" w:cstheme="majorHAnsi"/>
          <w:sz w:val="20"/>
          <w:szCs w:val="20"/>
          <w:u w:val="single"/>
          <w:lang w:val="es-419"/>
        </w:rPr>
        <w:t>Por medio de la Gerencia Financiera, no se obtuvo respuesta alguna.</w:t>
      </w:r>
    </w:p>
    <w:p w:rsidR="003228DD" w:rsidRPr="003228DD" w:rsidRDefault="003228DD" w:rsidP="003228DD">
      <w:pPr>
        <w:spacing w:after="0" w:line="276" w:lineRule="auto"/>
        <w:ind w:left="360"/>
        <w:jc w:val="both"/>
        <w:rPr>
          <w:rFonts w:ascii="Sans" w:hAnsi="Sans" w:cstheme="majorHAnsi"/>
          <w:b/>
          <w:sz w:val="20"/>
          <w:szCs w:val="20"/>
          <w:lang w:val="es-419"/>
        </w:rPr>
      </w:pPr>
    </w:p>
    <w:p w:rsidR="00301397" w:rsidRDefault="003228DD" w:rsidP="003228DD">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3228DD">
        <w:rPr>
          <w:rFonts w:ascii="Sans" w:eastAsia="Times New Roman" w:hAnsi="Sans" w:cstheme="majorHAnsi"/>
          <w:color w:val="000000"/>
          <w:sz w:val="20"/>
          <w:szCs w:val="20"/>
        </w:rPr>
        <w:t xml:space="preserve">      </w:t>
      </w:r>
      <w:r w:rsidRPr="003228DD">
        <w:rPr>
          <w:rFonts w:ascii="Sans" w:eastAsia="Calibri" w:hAnsi="Sans" w:cstheme="majorHAnsi"/>
          <w:color w:val="000000"/>
          <w:sz w:val="20"/>
          <w:szCs w:val="20"/>
          <w:lang w:val="es-419"/>
        </w:rPr>
        <w:t xml:space="preserve">Por lo anteriormente expresado, el </w:t>
      </w:r>
      <w:r w:rsidRPr="003228DD">
        <w:rPr>
          <w:rFonts w:ascii="Sans" w:eastAsia="Calibri" w:hAnsi="Sans" w:cstheme="majorHAnsi"/>
          <w:color w:val="000000"/>
          <w:sz w:val="20"/>
          <w:szCs w:val="20"/>
        </w:rPr>
        <w:t>suscrito Oficial de Información</w:t>
      </w:r>
      <w:r w:rsidRPr="003228DD">
        <w:rPr>
          <w:rFonts w:ascii="Sans" w:eastAsia="Calibri" w:hAnsi="Sans" w:cstheme="majorHAnsi"/>
          <w:color w:val="000000"/>
          <w:sz w:val="20"/>
          <w:szCs w:val="20"/>
          <w:lang w:val="es-419"/>
        </w:rPr>
        <w:t xml:space="preserve"> considera que la </w:t>
      </w:r>
    </w:p>
    <w:p w:rsidR="00301397" w:rsidRDefault="00301397" w:rsidP="003228DD">
      <w:pPr>
        <w:widowControl w:val="0"/>
        <w:autoSpaceDE w:val="0"/>
        <w:autoSpaceDN w:val="0"/>
        <w:adjustRightInd w:val="0"/>
        <w:spacing w:after="0" w:line="276" w:lineRule="auto"/>
        <w:jc w:val="both"/>
        <w:rPr>
          <w:rFonts w:ascii="Sans" w:eastAsia="Calibri" w:hAnsi="Sans" w:cstheme="majorHAnsi"/>
          <w:color w:val="000000"/>
          <w:sz w:val="20"/>
          <w:szCs w:val="20"/>
          <w:lang w:val="es-419"/>
        </w:rPr>
      </w:pPr>
    </w:p>
    <w:p w:rsidR="00301397" w:rsidRDefault="00301397" w:rsidP="003228DD">
      <w:pPr>
        <w:widowControl w:val="0"/>
        <w:autoSpaceDE w:val="0"/>
        <w:autoSpaceDN w:val="0"/>
        <w:adjustRightInd w:val="0"/>
        <w:spacing w:after="0" w:line="276" w:lineRule="auto"/>
        <w:jc w:val="both"/>
        <w:rPr>
          <w:rFonts w:ascii="Sans" w:eastAsia="Calibri" w:hAnsi="Sans" w:cstheme="majorHAnsi"/>
          <w:color w:val="000000"/>
          <w:sz w:val="20"/>
          <w:szCs w:val="20"/>
          <w:lang w:val="es-419"/>
        </w:rPr>
      </w:pPr>
    </w:p>
    <w:p w:rsidR="00301397" w:rsidRDefault="00301397" w:rsidP="003228DD">
      <w:pPr>
        <w:widowControl w:val="0"/>
        <w:autoSpaceDE w:val="0"/>
        <w:autoSpaceDN w:val="0"/>
        <w:adjustRightInd w:val="0"/>
        <w:spacing w:after="0" w:line="276" w:lineRule="auto"/>
        <w:jc w:val="both"/>
        <w:rPr>
          <w:rFonts w:ascii="Sans" w:eastAsia="Calibri" w:hAnsi="Sans" w:cstheme="majorHAnsi"/>
          <w:color w:val="000000"/>
          <w:sz w:val="20"/>
          <w:szCs w:val="20"/>
          <w:lang w:val="es-419"/>
        </w:rPr>
      </w:pPr>
    </w:p>
    <w:p w:rsidR="00301397" w:rsidRDefault="00301397" w:rsidP="003228DD">
      <w:pPr>
        <w:widowControl w:val="0"/>
        <w:autoSpaceDE w:val="0"/>
        <w:autoSpaceDN w:val="0"/>
        <w:adjustRightInd w:val="0"/>
        <w:spacing w:after="0" w:line="276" w:lineRule="auto"/>
        <w:jc w:val="both"/>
        <w:rPr>
          <w:rFonts w:ascii="Sans" w:eastAsia="Calibri" w:hAnsi="Sans" w:cstheme="majorHAnsi"/>
          <w:color w:val="000000"/>
          <w:sz w:val="20"/>
          <w:szCs w:val="20"/>
          <w:lang w:val="es-419"/>
        </w:rPr>
      </w:pPr>
    </w:p>
    <w:p w:rsidR="00301397" w:rsidRDefault="00301397" w:rsidP="003228DD">
      <w:pPr>
        <w:widowControl w:val="0"/>
        <w:autoSpaceDE w:val="0"/>
        <w:autoSpaceDN w:val="0"/>
        <w:adjustRightInd w:val="0"/>
        <w:spacing w:after="0" w:line="276" w:lineRule="auto"/>
        <w:jc w:val="both"/>
        <w:rPr>
          <w:rFonts w:ascii="Sans" w:eastAsia="Calibri" w:hAnsi="Sans" w:cstheme="majorHAnsi"/>
          <w:color w:val="000000"/>
          <w:sz w:val="20"/>
          <w:szCs w:val="20"/>
          <w:lang w:val="es-419"/>
        </w:rPr>
      </w:pPr>
    </w:p>
    <w:p w:rsidR="003228DD" w:rsidRPr="003228DD" w:rsidRDefault="003228DD" w:rsidP="003228DD">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3228DD">
        <w:rPr>
          <w:rFonts w:ascii="Sans" w:eastAsia="Calibri" w:hAnsi="Sans" w:cstheme="majorHAnsi"/>
          <w:color w:val="000000"/>
          <w:sz w:val="20"/>
          <w:szCs w:val="20"/>
          <w:lang w:val="es-419"/>
        </w:rPr>
        <w:t xml:space="preserve">información que requiere el solicitante es </w:t>
      </w:r>
      <w:r w:rsidRPr="003228DD">
        <w:rPr>
          <w:rFonts w:ascii="Sans" w:eastAsia="Calibri" w:hAnsi="Sans" w:cstheme="majorHAnsi"/>
          <w:b/>
          <w:color w:val="000000"/>
          <w:sz w:val="20"/>
          <w:szCs w:val="20"/>
          <w:lang w:val="es-419"/>
        </w:rPr>
        <w:t>Información Pública</w:t>
      </w:r>
      <w:r w:rsidRPr="003228DD">
        <w:rPr>
          <w:rFonts w:ascii="Sans" w:eastAsia="Calibri" w:hAnsi="Sans" w:cstheme="majorHAnsi"/>
          <w:color w:val="000000"/>
          <w:sz w:val="20"/>
          <w:szCs w:val="20"/>
          <w:lang w:val="es-419"/>
        </w:rPr>
        <w:t xml:space="preserve">, según art. 6 literal “c” de la LAIP. </w:t>
      </w:r>
    </w:p>
    <w:p w:rsidR="003228DD" w:rsidRPr="003228DD" w:rsidRDefault="003228DD" w:rsidP="003228DD">
      <w:pPr>
        <w:spacing w:after="0" w:line="276" w:lineRule="auto"/>
        <w:jc w:val="both"/>
        <w:rPr>
          <w:rFonts w:ascii="Sans" w:eastAsia="Calibri" w:hAnsi="Sans" w:cstheme="majorHAnsi"/>
          <w:color w:val="000000"/>
          <w:sz w:val="20"/>
          <w:szCs w:val="20"/>
          <w:lang w:val="es-419"/>
        </w:rPr>
      </w:pPr>
    </w:p>
    <w:p w:rsidR="003228DD" w:rsidRPr="003228DD" w:rsidRDefault="003228DD" w:rsidP="003228DD">
      <w:pPr>
        <w:pStyle w:val="Prrafodelista"/>
        <w:numPr>
          <w:ilvl w:val="0"/>
          <w:numId w:val="23"/>
        </w:numPr>
        <w:spacing w:after="0" w:line="276" w:lineRule="auto"/>
        <w:jc w:val="both"/>
        <w:rPr>
          <w:rFonts w:ascii="Sans" w:eastAsia="Calibri" w:hAnsi="Sans" w:cstheme="majorHAnsi"/>
          <w:b/>
          <w:color w:val="000000"/>
          <w:sz w:val="20"/>
          <w:szCs w:val="20"/>
        </w:rPr>
      </w:pPr>
      <w:r w:rsidRPr="003228DD">
        <w:rPr>
          <w:rFonts w:ascii="Sans" w:eastAsia="Calibri" w:hAnsi="Sans" w:cstheme="majorHAnsi"/>
          <w:b/>
          <w:color w:val="000000"/>
          <w:sz w:val="20"/>
          <w:szCs w:val="20"/>
        </w:rPr>
        <w:t>RESOLUCIÓN</w:t>
      </w:r>
    </w:p>
    <w:p w:rsidR="003228DD" w:rsidRPr="003228DD" w:rsidRDefault="003228DD" w:rsidP="003228DD">
      <w:pPr>
        <w:spacing w:after="0" w:line="276" w:lineRule="auto"/>
        <w:jc w:val="both"/>
        <w:rPr>
          <w:rFonts w:ascii="Sans" w:eastAsia="Calibri" w:hAnsi="Sans" w:cstheme="majorHAnsi"/>
          <w:b/>
          <w:bCs/>
          <w:color w:val="000000"/>
          <w:sz w:val="20"/>
          <w:szCs w:val="20"/>
        </w:rPr>
      </w:pPr>
      <w:r w:rsidRPr="003228DD">
        <w:rPr>
          <w:rFonts w:ascii="Sans" w:eastAsia="Calibri" w:hAnsi="Sans" w:cstheme="majorHAnsi"/>
          <w:color w:val="000000"/>
          <w:sz w:val="20"/>
          <w:szCs w:val="20"/>
        </w:rPr>
        <w:t xml:space="preserve">De conformidad al art. 65, </w:t>
      </w:r>
      <w:r w:rsidRPr="003228DD">
        <w:rPr>
          <w:rFonts w:ascii="Sans" w:eastAsia="Calibri" w:hAnsi="Sans" w:cstheme="majorHAnsi"/>
          <w:color w:val="000000"/>
          <w:sz w:val="20"/>
          <w:szCs w:val="20"/>
          <w:lang w:val="es-419"/>
        </w:rPr>
        <w:t xml:space="preserve">66, </w:t>
      </w:r>
      <w:r w:rsidRPr="003228DD">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3228DD">
        <w:rPr>
          <w:rFonts w:ascii="Sans" w:eastAsia="Calibri" w:hAnsi="Sans" w:cstheme="majorHAnsi"/>
          <w:bCs/>
          <w:color w:val="000000"/>
          <w:sz w:val="20"/>
          <w:szCs w:val="20"/>
        </w:rPr>
        <w:t xml:space="preserve">, </w:t>
      </w:r>
      <w:r w:rsidRPr="003228DD">
        <w:rPr>
          <w:rFonts w:ascii="Sans" w:eastAsia="Calibri" w:hAnsi="Sans" w:cstheme="majorHAnsi"/>
          <w:b/>
          <w:bCs/>
          <w:color w:val="000000"/>
          <w:sz w:val="20"/>
          <w:szCs w:val="20"/>
        </w:rPr>
        <w:t>RESUELVE:</w:t>
      </w:r>
    </w:p>
    <w:p w:rsidR="003228DD" w:rsidRPr="001D6C5B" w:rsidRDefault="003228DD" w:rsidP="001D6C5B">
      <w:pPr>
        <w:pStyle w:val="Prrafodelista"/>
        <w:numPr>
          <w:ilvl w:val="0"/>
          <w:numId w:val="24"/>
        </w:numPr>
        <w:spacing w:after="0" w:line="276" w:lineRule="auto"/>
        <w:jc w:val="both"/>
        <w:rPr>
          <w:rFonts w:ascii="Sans" w:eastAsia="Calibri" w:hAnsi="Sans" w:cstheme="majorHAnsi"/>
          <w:color w:val="000000"/>
          <w:sz w:val="20"/>
          <w:szCs w:val="20"/>
        </w:rPr>
      </w:pPr>
      <w:r w:rsidRPr="001D6C5B">
        <w:rPr>
          <w:rFonts w:ascii="Sans" w:eastAsia="Calibri" w:hAnsi="Sans" w:cstheme="majorHAnsi"/>
          <w:color w:val="000000"/>
          <w:sz w:val="20"/>
          <w:szCs w:val="20"/>
        </w:rPr>
        <w:t xml:space="preserve">La solicitud si cumple con todos los requisitos establecidos en el Art.66 de la Ley de Acceso a la Información Pública (LAIP) y art. 54 literal d) del Reglamento de la Ley de Acceso a la Información Pública. </w:t>
      </w:r>
    </w:p>
    <w:p w:rsidR="003228DD" w:rsidRPr="001D6C5B" w:rsidRDefault="003228DD" w:rsidP="001D6C5B">
      <w:pPr>
        <w:pStyle w:val="Prrafodelista"/>
        <w:numPr>
          <w:ilvl w:val="0"/>
          <w:numId w:val="24"/>
        </w:numPr>
        <w:spacing w:after="0" w:line="276" w:lineRule="auto"/>
        <w:jc w:val="both"/>
        <w:rPr>
          <w:rFonts w:ascii="Sans" w:eastAsia="Calibri" w:hAnsi="Sans" w:cstheme="majorHAnsi"/>
          <w:color w:val="000000"/>
          <w:sz w:val="20"/>
          <w:szCs w:val="20"/>
        </w:rPr>
      </w:pPr>
      <w:r w:rsidRPr="001D6C5B">
        <w:rPr>
          <w:rFonts w:ascii="Sans" w:eastAsia="Calibri" w:hAnsi="Sans" w:cstheme="majorHAnsi"/>
          <w:color w:val="000000"/>
          <w:sz w:val="20"/>
          <w:szCs w:val="20"/>
          <w:lang w:val="es-419"/>
        </w:rPr>
        <w:t xml:space="preserve">Concédase la entrega de la información solicitada. </w:t>
      </w:r>
    </w:p>
    <w:p w:rsidR="003228DD" w:rsidRPr="003228DD" w:rsidRDefault="003228DD" w:rsidP="001D6C5B">
      <w:pPr>
        <w:numPr>
          <w:ilvl w:val="0"/>
          <w:numId w:val="24"/>
        </w:numPr>
        <w:spacing w:after="0" w:line="276" w:lineRule="auto"/>
        <w:jc w:val="both"/>
        <w:rPr>
          <w:rFonts w:ascii="Sans" w:eastAsia="Calibri" w:hAnsi="Sans" w:cstheme="majorHAnsi"/>
          <w:color w:val="000000"/>
          <w:sz w:val="20"/>
          <w:szCs w:val="20"/>
        </w:rPr>
      </w:pPr>
      <w:r w:rsidRPr="003228DD">
        <w:rPr>
          <w:rFonts w:ascii="Sans" w:eastAsia="Calibri" w:hAnsi="Sans" w:cstheme="majorHAnsi"/>
          <w:color w:val="000000"/>
          <w:sz w:val="20"/>
          <w:szCs w:val="20"/>
        </w:rPr>
        <w:t>Notifíquese al solicitante, por el medio señalado</w:t>
      </w:r>
      <w:r w:rsidRPr="003228DD">
        <w:rPr>
          <w:rFonts w:ascii="Sans" w:eastAsia="Calibri" w:hAnsi="Sans" w:cstheme="majorHAnsi"/>
          <w:color w:val="000000"/>
          <w:sz w:val="20"/>
          <w:szCs w:val="20"/>
          <w:lang w:val="es-419"/>
        </w:rPr>
        <w:t xml:space="preserve"> para tal efecto</w:t>
      </w:r>
      <w:r w:rsidRPr="003228DD">
        <w:rPr>
          <w:rFonts w:ascii="Sans" w:eastAsia="Calibri" w:hAnsi="Sans" w:cstheme="majorHAnsi"/>
          <w:color w:val="000000"/>
          <w:sz w:val="20"/>
          <w:szCs w:val="20"/>
        </w:rPr>
        <w:t xml:space="preserve">. </w:t>
      </w:r>
    </w:p>
    <w:p w:rsidR="003228DD" w:rsidRPr="003228DD" w:rsidRDefault="003228DD" w:rsidP="001D6C5B">
      <w:pPr>
        <w:numPr>
          <w:ilvl w:val="0"/>
          <w:numId w:val="24"/>
        </w:numPr>
        <w:spacing w:after="0" w:line="276" w:lineRule="auto"/>
        <w:jc w:val="both"/>
        <w:rPr>
          <w:rFonts w:ascii="Sans" w:eastAsia="Calibri" w:hAnsi="Sans" w:cstheme="majorHAnsi"/>
          <w:color w:val="000000"/>
          <w:sz w:val="20"/>
          <w:szCs w:val="20"/>
        </w:rPr>
      </w:pPr>
      <w:r w:rsidRPr="003228DD">
        <w:rPr>
          <w:rFonts w:ascii="Sans" w:eastAsia="Calibri" w:hAnsi="Sans" w:cstheme="majorHAnsi"/>
          <w:color w:val="000000"/>
          <w:sz w:val="20"/>
          <w:szCs w:val="20"/>
          <w:lang w:val="es-419"/>
        </w:rPr>
        <w:t>Archívese el expediente administrativo.</w:t>
      </w:r>
    </w:p>
    <w:p w:rsidR="003228DD" w:rsidRPr="003228DD" w:rsidRDefault="003228DD" w:rsidP="003228DD">
      <w:pPr>
        <w:spacing w:after="0" w:line="276" w:lineRule="auto"/>
        <w:jc w:val="both"/>
        <w:rPr>
          <w:rFonts w:ascii="Sans" w:eastAsia="Calibri" w:hAnsi="Sans" w:cstheme="majorHAnsi"/>
          <w:color w:val="000000"/>
          <w:sz w:val="20"/>
          <w:szCs w:val="20"/>
          <w:lang w:val="es-419"/>
        </w:rPr>
      </w:pPr>
    </w:p>
    <w:p w:rsidR="003228DD" w:rsidRPr="003228DD" w:rsidRDefault="003228DD" w:rsidP="003228DD">
      <w:pPr>
        <w:spacing w:after="0" w:line="276" w:lineRule="auto"/>
        <w:jc w:val="both"/>
        <w:rPr>
          <w:rFonts w:ascii="Sans" w:eastAsia="Calibri" w:hAnsi="Sans" w:cstheme="majorHAnsi"/>
          <w:color w:val="000000"/>
          <w:sz w:val="20"/>
          <w:szCs w:val="20"/>
          <w:lang w:val="es-419"/>
        </w:rPr>
      </w:pPr>
    </w:p>
    <w:p w:rsidR="003228DD" w:rsidRPr="003228DD" w:rsidRDefault="003228DD" w:rsidP="003228DD">
      <w:pPr>
        <w:spacing w:after="0" w:line="276" w:lineRule="auto"/>
        <w:jc w:val="both"/>
        <w:rPr>
          <w:rFonts w:ascii="Sans" w:eastAsia="Calibri" w:hAnsi="Sans" w:cstheme="majorHAnsi"/>
          <w:color w:val="000000"/>
          <w:sz w:val="20"/>
          <w:szCs w:val="20"/>
          <w:lang w:val="es-419"/>
        </w:rPr>
      </w:pPr>
    </w:p>
    <w:p w:rsidR="003228DD" w:rsidRPr="003228DD" w:rsidRDefault="003228DD" w:rsidP="003228DD">
      <w:pPr>
        <w:spacing w:after="0" w:line="276" w:lineRule="auto"/>
        <w:jc w:val="both"/>
        <w:rPr>
          <w:rFonts w:ascii="Sans" w:eastAsia="Calibri" w:hAnsi="Sans" w:cstheme="majorHAnsi"/>
          <w:color w:val="000000"/>
          <w:sz w:val="20"/>
          <w:szCs w:val="20"/>
          <w:lang w:val="es-419"/>
        </w:rPr>
      </w:pPr>
    </w:p>
    <w:p w:rsidR="003228DD" w:rsidRPr="003228DD" w:rsidRDefault="003228DD" w:rsidP="003228DD">
      <w:pPr>
        <w:spacing w:after="0" w:line="276" w:lineRule="auto"/>
        <w:jc w:val="both"/>
        <w:rPr>
          <w:rFonts w:ascii="Sans" w:eastAsia="Calibri" w:hAnsi="Sans" w:cstheme="majorHAnsi"/>
          <w:color w:val="000000"/>
          <w:sz w:val="20"/>
          <w:szCs w:val="20"/>
          <w:lang w:val="es-419"/>
        </w:rPr>
      </w:pPr>
    </w:p>
    <w:p w:rsidR="003228DD" w:rsidRPr="003228DD" w:rsidRDefault="003228DD" w:rsidP="003228DD">
      <w:pPr>
        <w:spacing w:after="0" w:line="276" w:lineRule="auto"/>
        <w:jc w:val="both"/>
        <w:rPr>
          <w:rFonts w:ascii="Sans" w:eastAsia="Calibri" w:hAnsi="Sans" w:cstheme="majorHAnsi"/>
          <w:color w:val="000000"/>
          <w:sz w:val="20"/>
          <w:szCs w:val="20"/>
          <w:lang w:val="es-419"/>
        </w:rPr>
      </w:pPr>
    </w:p>
    <w:p w:rsidR="003228DD" w:rsidRPr="003228DD" w:rsidRDefault="004C3117" w:rsidP="003228DD">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Lic. </w:t>
      </w:r>
      <w:r w:rsidR="003228DD" w:rsidRPr="003228DD">
        <w:rPr>
          <w:rFonts w:ascii="Sans" w:eastAsia="Calibri" w:hAnsi="Sans" w:cstheme="majorHAnsi"/>
          <w:b/>
          <w:sz w:val="20"/>
          <w:szCs w:val="20"/>
        </w:rPr>
        <w:t xml:space="preserve">Elmer </w:t>
      </w:r>
      <w:r>
        <w:rPr>
          <w:rFonts w:ascii="Sans" w:eastAsia="Calibri" w:hAnsi="Sans" w:cstheme="majorHAnsi"/>
          <w:b/>
          <w:sz w:val="20"/>
          <w:szCs w:val="20"/>
        </w:rPr>
        <w:t>M</w:t>
      </w:r>
      <w:r w:rsidR="003228DD" w:rsidRPr="003228DD">
        <w:rPr>
          <w:rFonts w:ascii="Sans" w:eastAsia="Calibri" w:hAnsi="Sans" w:cstheme="majorHAnsi"/>
          <w:b/>
          <w:sz w:val="20"/>
          <w:szCs w:val="20"/>
        </w:rPr>
        <w:t>ancia Hernández</w:t>
      </w:r>
    </w:p>
    <w:p w:rsidR="003228DD" w:rsidRPr="003228DD" w:rsidRDefault="003228DD" w:rsidP="003228DD">
      <w:pPr>
        <w:spacing w:after="0" w:line="240" w:lineRule="auto"/>
        <w:jc w:val="center"/>
        <w:rPr>
          <w:rFonts w:ascii="Sans" w:eastAsia="Calibri" w:hAnsi="Sans" w:cstheme="majorHAnsi"/>
          <w:b/>
          <w:sz w:val="20"/>
          <w:szCs w:val="20"/>
        </w:rPr>
      </w:pPr>
      <w:r w:rsidRPr="003228DD">
        <w:rPr>
          <w:rFonts w:ascii="Sans" w:eastAsia="Calibri" w:hAnsi="Sans" w:cstheme="majorHAnsi"/>
          <w:b/>
          <w:sz w:val="20"/>
          <w:szCs w:val="20"/>
        </w:rPr>
        <w:t>Oficial de Información</w:t>
      </w:r>
    </w:p>
    <w:p w:rsidR="003228DD" w:rsidRPr="003228DD" w:rsidRDefault="003228DD" w:rsidP="003228DD">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B439C3" w:rsidRDefault="00B439C3" w:rsidP="004935B0">
      <w:pPr>
        <w:spacing w:after="0"/>
        <w:jc w:val="center"/>
        <w:rPr>
          <w:rFonts w:ascii="Bembo Std" w:hAnsi="Bembo Std"/>
          <w:sz w:val="24"/>
        </w:rPr>
      </w:pPr>
    </w:p>
    <w:p w:rsidR="00B439C3" w:rsidRDefault="00B439C3" w:rsidP="004935B0">
      <w:pPr>
        <w:spacing w:after="0"/>
        <w:jc w:val="center"/>
        <w:rPr>
          <w:rFonts w:ascii="Bembo Std" w:hAnsi="Bembo Std"/>
          <w:sz w:val="24"/>
        </w:rPr>
      </w:pPr>
    </w:p>
    <w:p w:rsidR="00B439C3" w:rsidRDefault="00B439C3" w:rsidP="004935B0">
      <w:pPr>
        <w:spacing w:after="0"/>
        <w:jc w:val="center"/>
        <w:rPr>
          <w:rFonts w:ascii="Bembo Std" w:hAnsi="Bembo Std"/>
          <w:sz w:val="24"/>
        </w:rPr>
      </w:pPr>
    </w:p>
    <w:p w:rsidR="00B439C3" w:rsidRDefault="00B439C3" w:rsidP="004935B0">
      <w:pPr>
        <w:spacing w:after="0"/>
        <w:jc w:val="center"/>
        <w:rPr>
          <w:rFonts w:ascii="Bembo Std" w:hAnsi="Bembo Std"/>
          <w:sz w:val="24"/>
        </w:rPr>
      </w:pPr>
    </w:p>
    <w:p w:rsidR="00B439C3" w:rsidRDefault="00B439C3" w:rsidP="004935B0">
      <w:pPr>
        <w:spacing w:after="0"/>
        <w:jc w:val="center"/>
        <w:rPr>
          <w:rFonts w:ascii="Bembo Std" w:hAnsi="Bembo Std"/>
          <w:sz w:val="24"/>
        </w:rPr>
      </w:pPr>
    </w:p>
    <w:p w:rsidR="00301397" w:rsidRDefault="00B439C3" w:rsidP="00B439C3">
      <w:pPr>
        <w:tabs>
          <w:tab w:val="left" w:pos="6060"/>
        </w:tabs>
        <w:spacing w:line="276" w:lineRule="auto"/>
        <w:jc w:val="center"/>
        <w:rPr>
          <w:rFonts w:ascii="Sans" w:hAnsi="Sans"/>
          <w:b/>
          <w:sz w:val="18"/>
          <w:szCs w:val="18"/>
        </w:rPr>
      </w:pPr>
      <w:r w:rsidRPr="00B439C3">
        <w:rPr>
          <w:rFonts w:ascii="Sans" w:hAnsi="Sans"/>
          <w:b/>
          <w:sz w:val="18"/>
          <w:szCs w:val="18"/>
        </w:rPr>
        <w:t xml:space="preserve">                                                                                                                                                 </w:t>
      </w:r>
      <w:r w:rsidRPr="00B439C3">
        <w:rPr>
          <w:rFonts w:ascii="Sans" w:hAnsi="Sans"/>
          <w:b/>
          <w:color w:val="D9D9D9" w:themeColor="background1" w:themeShade="D9"/>
          <w:sz w:val="18"/>
          <w:szCs w:val="18"/>
        </w:rPr>
        <w:t xml:space="preserve"> </w:t>
      </w:r>
      <w:r w:rsidRPr="00B439C3">
        <w:rPr>
          <w:rFonts w:ascii="Sans" w:hAnsi="Sans"/>
          <w:b/>
          <w:sz w:val="18"/>
          <w:szCs w:val="18"/>
        </w:rPr>
        <w:t xml:space="preserve"> </w:t>
      </w:r>
    </w:p>
    <w:p w:rsidR="00301397" w:rsidRDefault="00301397" w:rsidP="00B439C3">
      <w:pPr>
        <w:tabs>
          <w:tab w:val="left" w:pos="6060"/>
        </w:tabs>
        <w:spacing w:line="276" w:lineRule="auto"/>
        <w:jc w:val="center"/>
        <w:rPr>
          <w:rFonts w:ascii="Sans" w:hAnsi="Sans"/>
          <w:b/>
          <w:sz w:val="18"/>
          <w:szCs w:val="18"/>
        </w:rPr>
      </w:pPr>
    </w:p>
    <w:p w:rsidR="00301397" w:rsidRDefault="00301397" w:rsidP="00B439C3">
      <w:pPr>
        <w:tabs>
          <w:tab w:val="left" w:pos="6060"/>
        </w:tabs>
        <w:spacing w:line="276" w:lineRule="auto"/>
        <w:jc w:val="center"/>
        <w:rPr>
          <w:rFonts w:ascii="Sans" w:hAnsi="Sans"/>
          <w:b/>
          <w:sz w:val="18"/>
          <w:szCs w:val="18"/>
        </w:rPr>
      </w:pPr>
    </w:p>
    <w:p w:rsidR="00301397" w:rsidRDefault="00301397" w:rsidP="00B439C3">
      <w:pPr>
        <w:tabs>
          <w:tab w:val="left" w:pos="6060"/>
        </w:tabs>
        <w:spacing w:line="276" w:lineRule="auto"/>
        <w:jc w:val="center"/>
        <w:rPr>
          <w:rFonts w:ascii="Sans" w:hAnsi="Sans"/>
          <w:b/>
          <w:sz w:val="18"/>
          <w:szCs w:val="18"/>
        </w:rPr>
      </w:pPr>
    </w:p>
    <w:p w:rsidR="00B439C3" w:rsidRPr="00B439C3" w:rsidRDefault="00301397" w:rsidP="00B439C3">
      <w:pPr>
        <w:tabs>
          <w:tab w:val="left" w:pos="6060"/>
        </w:tabs>
        <w:spacing w:line="276" w:lineRule="auto"/>
        <w:jc w:val="center"/>
        <w:rPr>
          <w:rFonts w:ascii="Sans" w:hAnsi="Sans"/>
          <w:b/>
          <w:sz w:val="18"/>
          <w:szCs w:val="18"/>
        </w:rPr>
      </w:pPr>
      <w:r>
        <w:rPr>
          <w:rFonts w:ascii="Sans" w:hAnsi="Sans"/>
          <w:b/>
          <w:sz w:val="18"/>
          <w:szCs w:val="18"/>
        </w:rPr>
        <w:t xml:space="preserve">                                                                       </w:t>
      </w:r>
      <w:proofErr w:type="spellStart"/>
      <w:r w:rsidR="00B439C3" w:rsidRPr="00B439C3">
        <w:rPr>
          <w:rFonts w:ascii="Sans" w:hAnsi="Sans"/>
          <w:b/>
          <w:sz w:val="18"/>
          <w:szCs w:val="18"/>
        </w:rPr>
        <w:t>Ref</w:t>
      </w:r>
      <w:proofErr w:type="spellEnd"/>
      <w:r w:rsidR="00B439C3" w:rsidRPr="00B439C3">
        <w:rPr>
          <w:rFonts w:ascii="Sans" w:hAnsi="Sans"/>
          <w:b/>
          <w:sz w:val="18"/>
          <w:szCs w:val="18"/>
        </w:rPr>
        <w:t>: UAIP-19-2022.-</w:t>
      </w:r>
    </w:p>
    <w:p w:rsidR="00301397" w:rsidRDefault="00301397" w:rsidP="00B439C3">
      <w:pPr>
        <w:spacing w:after="0" w:line="276" w:lineRule="auto"/>
        <w:jc w:val="both"/>
        <w:rPr>
          <w:rFonts w:ascii="Sans" w:eastAsia="Times New Roman" w:hAnsi="Sans" w:cstheme="majorHAnsi"/>
          <w:b/>
          <w:sz w:val="18"/>
          <w:szCs w:val="18"/>
        </w:rPr>
      </w:pPr>
    </w:p>
    <w:p w:rsidR="00301397" w:rsidRDefault="00301397" w:rsidP="00B439C3">
      <w:pPr>
        <w:spacing w:after="0" w:line="276" w:lineRule="auto"/>
        <w:jc w:val="both"/>
        <w:rPr>
          <w:rFonts w:ascii="Sans" w:eastAsia="Times New Roman" w:hAnsi="Sans" w:cstheme="majorHAnsi"/>
          <w:b/>
          <w:sz w:val="18"/>
          <w:szCs w:val="18"/>
        </w:rPr>
      </w:pPr>
    </w:p>
    <w:p w:rsidR="00B439C3" w:rsidRPr="00B439C3" w:rsidRDefault="00B439C3" w:rsidP="00B439C3">
      <w:pPr>
        <w:spacing w:after="0" w:line="276" w:lineRule="auto"/>
        <w:jc w:val="both"/>
        <w:rPr>
          <w:rFonts w:ascii="Sans" w:eastAsia="Times New Roman" w:hAnsi="Sans" w:cstheme="majorHAnsi"/>
          <w:sz w:val="18"/>
          <w:szCs w:val="18"/>
        </w:rPr>
      </w:pPr>
      <w:r w:rsidRPr="00B439C3">
        <w:rPr>
          <w:rFonts w:ascii="Sans" w:eastAsia="Times New Roman" w:hAnsi="Sans" w:cstheme="majorHAnsi"/>
          <w:b/>
          <w:sz w:val="18"/>
          <w:szCs w:val="18"/>
        </w:rPr>
        <w:t>ALCALDIA MUNICIPAL DE DELGADO: UNIDAD DE ACCESO A LA INFORMACIÓN PÚBLICA</w:t>
      </w:r>
      <w:r w:rsidRPr="00B439C3">
        <w:rPr>
          <w:rFonts w:ascii="Sans" w:eastAsia="Times New Roman" w:hAnsi="Sans" w:cstheme="majorHAnsi"/>
          <w:sz w:val="18"/>
          <w:szCs w:val="18"/>
        </w:rPr>
        <w:t>. En la ciudad de San Salvador, a las trece horas y treinta minutos del día veintiocho de abril del año dos mil veintidós.</w:t>
      </w:r>
    </w:p>
    <w:p w:rsidR="00B439C3" w:rsidRPr="00B439C3" w:rsidRDefault="00B439C3" w:rsidP="00B439C3">
      <w:pPr>
        <w:spacing w:after="0" w:line="276" w:lineRule="auto"/>
        <w:jc w:val="both"/>
        <w:rPr>
          <w:rFonts w:ascii="Sans" w:hAnsi="Sans" w:cstheme="majorHAnsi"/>
          <w:sz w:val="18"/>
          <w:szCs w:val="18"/>
        </w:rPr>
      </w:pPr>
    </w:p>
    <w:p w:rsidR="00B439C3" w:rsidRPr="00B439C3" w:rsidRDefault="00B439C3" w:rsidP="00B439C3">
      <w:pPr>
        <w:pStyle w:val="Prrafodelista"/>
        <w:numPr>
          <w:ilvl w:val="0"/>
          <w:numId w:val="36"/>
        </w:numPr>
        <w:spacing w:after="0" w:line="276" w:lineRule="auto"/>
        <w:jc w:val="both"/>
        <w:rPr>
          <w:rFonts w:ascii="Sans" w:eastAsia="Times New Roman" w:hAnsi="Sans" w:cstheme="majorHAnsi"/>
          <w:b/>
          <w:sz w:val="18"/>
          <w:szCs w:val="18"/>
        </w:rPr>
      </w:pPr>
      <w:r w:rsidRPr="00B439C3">
        <w:rPr>
          <w:rFonts w:ascii="Sans" w:eastAsia="Times New Roman" w:hAnsi="Sans" w:cstheme="majorHAnsi"/>
          <w:b/>
          <w:sz w:val="18"/>
          <w:szCs w:val="18"/>
        </w:rPr>
        <w:t xml:space="preserve"> CONSIDERANDOS</w:t>
      </w:r>
    </w:p>
    <w:p w:rsidR="00B439C3" w:rsidRPr="00B439C3" w:rsidRDefault="00B439C3" w:rsidP="00B439C3">
      <w:pPr>
        <w:spacing w:after="0" w:line="276" w:lineRule="auto"/>
        <w:ind w:left="1515"/>
        <w:contextualSpacing/>
        <w:jc w:val="both"/>
        <w:rPr>
          <w:rFonts w:ascii="Sans" w:eastAsia="Times New Roman" w:hAnsi="Sans" w:cstheme="majorHAnsi"/>
          <w:b/>
          <w:sz w:val="18"/>
          <w:szCs w:val="18"/>
        </w:rPr>
      </w:pPr>
    </w:p>
    <w:p w:rsidR="00B439C3" w:rsidRPr="00B439C3" w:rsidRDefault="00B439C3" w:rsidP="00B439C3">
      <w:pPr>
        <w:spacing w:after="0" w:line="276" w:lineRule="auto"/>
        <w:jc w:val="both"/>
        <w:rPr>
          <w:rFonts w:ascii="Sans" w:hAnsi="Sans" w:cstheme="majorHAnsi"/>
          <w:bCs/>
          <w:sz w:val="18"/>
          <w:szCs w:val="18"/>
          <w:lang w:val="es-419"/>
        </w:rPr>
      </w:pPr>
      <w:r w:rsidRPr="00B439C3">
        <w:rPr>
          <w:rFonts w:ascii="Sans" w:hAnsi="Sans" w:cstheme="majorHAnsi"/>
          <w:sz w:val="18"/>
          <w:szCs w:val="18"/>
          <w:lang w:val="es-419"/>
        </w:rPr>
        <w:t xml:space="preserve">A las a las cuatro horas y cincuenta minutos del día seis de abril del presente año, se recibió solicitud de acceso a la información vía correo electrónico </w:t>
      </w:r>
      <w:r w:rsidRPr="00B439C3">
        <w:rPr>
          <w:rFonts w:ascii="Sans" w:hAnsi="Sans" w:cstheme="majorHAnsi"/>
          <w:sz w:val="18"/>
          <w:szCs w:val="18"/>
        </w:rPr>
        <w:t xml:space="preserve">por </w:t>
      </w:r>
      <w:r w:rsidRPr="00B439C3">
        <w:rPr>
          <w:rFonts w:ascii="Sans" w:hAnsi="Sans" w:cstheme="minorHAnsi"/>
          <w:b/>
          <w:color w:val="FFFFFF" w:themeColor="background1"/>
          <w:sz w:val="18"/>
          <w:szCs w:val="18"/>
        </w:rPr>
        <w:t>Claudia Lissette Moisés Cortez</w:t>
      </w:r>
      <w:r w:rsidRPr="00B439C3">
        <w:rPr>
          <w:rFonts w:ascii="Sans" w:hAnsi="Sans" w:cstheme="minorHAnsi"/>
          <w:sz w:val="18"/>
          <w:szCs w:val="18"/>
          <w:lang w:val="es-419"/>
        </w:rPr>
        <w:t xml:space="preserve">, de treinta y cinco de edad, Licenciada en Comunicaciones, del domicilio de Apopa, departamento de San Salvador, portador de su Documento Único de Identidad Personal </w:t>
      </w:r>
      <w:r w:rsidRPr="00B439C3">
        <w:rPr>
          <w:rFonts w:ascii="Sans" w:hAnsi="Sans" w:cstheme="minorHAnsi"/>
          <w:color w:val="FFFFFF" w:themeColor="background1"/>
          <w:sz w:val="18"/>
          <w:szCs w:val="18"/>
          <w:lang w:val="es-419"/>
        </w:rPr>
        <w:t>número cero tres ocho cuatro uno nueve tres cero - seis</w:t>
      </w:r>
      <w:r w:rsidRPr="00B439C3">
        <w:rPr>
          <w:rFonts w:ascii="Sans" w:hAnsi="Sans" w:cstheme="majorHAnsi"/>
          <w:sz w:val="18"/>
          <w:szCs w:val="18"/>
          <w:lang w:val="es-419"/>
        </w:rPr>
        <w:t xml:space="preserve">; </w:t>
      </w:r>
      <w:r w:rsidRPr="00B439C3">
        <w:rPr>
          <w:rFonts w:ascii="Sans" w:eastAsia="Batang" w:hAnsi="Sans" w:cstheme="majorHAnsi"/>
          <w:bCs/>
          <w:sz w:val="18"/>
          <w:szCs w:val="18"/>
          <w:lang w:val="es-MX"/>
        </w:rPr>
        <w:t>quién actúa en su calidad personal</w:t>
      </w:r>
      <w:r w:rsidRPr="00B439C3">
        <w:rPr>
          <w:rFonts w:ascii="Sans" w:hAnsi="Sans" w:cstheme="majorHAnsi"/>
          <w:sz w:val="18"/>
          <w:szCs w:val="18"/>
        </w:rPr>
        <w:t xml:space="preserve">; </w:t>
      </w:r>
      <w:r w:rsidRPr="00B439C3">
        <w:rPr>
          <w:rFonts w:ascii="Sans" w:hAnsi="Sans" w:cstheme="majorHAnsi"/>
          <w:sz w:val="18"/>
          <w:szCs w:val="18"/>
          <w:lang w:val="es-419"/>
        </w:rPr>
        <w:t>solicitando la información siguiente</w:t>
      </w:r>
      <w:r w:rsidRPr="00B439C3">
        <w:rPr>
          <w:rFonts w:ascii="Sans" w:hAnsi="Sans" w:cstheme="majorHAnsi"/>
          <w:bCs/>
          <w:sz w:val="18"/>
          <w:szCs w:val="18"/>
          <w:lang w:val="es-419"/>
        </w:rPr>
        <w:t xml:space="preserve">: </w:t>
      </w:r>
    </w:p>
    <w:p w:rsidR="00B439C3" w:rsidRPr="00B439C3" w:rsidRDefault="00B439C3" w:rsidP="00B439C3">
      <w:pPr>
        <w:numPr>
          <w:ilvl w:val="0"/>
          <w:numId w:val="34"/>
        </w:numPr>
        <w:spacing w:after="0" w:line="240" w:lineRule="auto"/>
        <w:contextualSpacing/>
        <w:jc w:val="both"/>
        <w:rPr>
          <w:rFonts w:ascii="Sans" w:eastAsia="Times New Roman" w:hAnsi="Sans" w:cs="Calibri"/>
          <w:bCs/>
          <w:sz w:val="18"/>
          <w:szCs w:val="18"/>
          <w:lang w:eastAsia="es-SV"/>
        </w:rPr>
      </w:pPr>
      <w:r w:rsidRPr="00B439C3">
        <w:rPr>
          <w:rFonts w:ascii="Sans" w:eastAsia="Times New Roman" w:hAnsi="Sans" w:cs="Calibri"/>
          <w:sz w:val="18"/>
          <w:szCs w:val="18"/>
          <w:lang w:eastAsia="es-SV"/>
        </w:rPr>
        <w:t>Hoja de vida del alcalde especificando profesión, anteriores afiliaciones partidarias y cargos públicos ocupados (</w:t>
      </w:r>
      <w:r w:rsidRPr="00B439C3">
        <w:rPr>
          <w:rFonts w:ascii="Sans" w:eastAsia="Times New Roman" w:hAnsi="Sans" w:cs="Calibri"/>
          <w:bCs/>
          <w:sz w:val="18"/>
          <w:szCs w:val="18"/>
          <w:lang w:eastAsia="es-SV"/>
        </w:rPr>
        <w:t>oficiosa según art. 10, numeral 3</w:t>
      </w:r>
      <w:r w:rsidRPr="00B439C3">
        <w:rPr>
          <w:rFonts w:ascii="Sans" w:eastAsia="Times New Roman" w:hAnsi="Sans" w:cs="Calibri"/>
          <w:sz w:val="18"/>
          <w:szCs w:val="18"/>
          <w:lang w:eastAsia="es-SV"/>
        </w:rPr>
        <w:t>).</w:t>
      </w:r>
      <w:r w:rsidRPr="00B439C3">
        <w:rPr>
          <w:rFonts w:ascii="Sans" w:eastAsia="Times New Roman" w:hAnsi="Sans" w:cs="Calibri"/>
          <w:bCs/>
          <w:sz w:val="18"/>
          <w:szCs w:val="18"/>
          <w:lang w:eastAsia="es-SV"/>
        </w:rPr>
        <w:t xml:space="preserve"> </w:t>
      </w:r>
    </w:p>
    <w:p w:rsidR="00B439C3" w:rsidRPr="00B439C3" w:rsidRDefault="00B439C3" w:rsidP="00B439C3">
      <w:pPr>
        <w:numPr>
          <w:ilvl w:val="0"/>
          <w:numId w:val="34"/>
        </w:numPr>
        <w:spacing w:after="0" w:line="240" w:lineRule="auto"/>
        <w:contextualSpacing/>
        <w:jc w:val="both"/>
        <w:rPr>
          <w:rFonts w:ascii="Sans" w:eastAsia="Times New Roman" w:hAnsi="Sans" w:cs="Calibri"/>
          <w:sz w:val="18"/>
          <w:szCs w:val="18"/>
          <w:lang w:eastAsia="es-SV"/>
        </w:rPr>
      </w:pPr>
      <w:r w:rsidRPr="00B439C3">
        <w:rPr>
          <w:rFonts w:ascii="Sans" w:eastAsia="Times New Roman" w:hAnsi="Sans" w:cs="Calibri"/>
          <w:sz w:val="18"/>
          <w:szCs w:val="18"/>
          <w:lang w:eastAsia="es-SV"/>
        </w:rPr>
        <w:t>Remuneración Mensual del alcalde en concepto de salario y gastos de representación (oficiosa</w:t>
      </w:r>
      <w:r w:rsidRPr="00B439C3">
        <w:rPr>
          <w:rFonts w:ascii="Sans" w:eastAsia="Times New Roman" w:hAnsi="Sans" w:cs="Calibri"/>
          <w:b/>
          <w:bCs/>
          <w:sz w:val="18"/>
          <w:szCs w:val="18"/>
          <w:lang w:eastAsia="es-SV"/>
        </w:rPr>
        <w:t xml:space="preserve"> </w:t>
      </w:r>
      <w:r w:rsidRPr="00B439C3">
        <w:rPr>
          <w:rFonts w:ascii="Sans" w:eastAsia="Times New Roman" w:hAnsi="Sans" w:cs="Calibri"/>
          <w:bCs/>
          <w:sz w:val="18"/>
          <w:szCs w:val="18"/>
          <w:lang w:eastAsia="es-SV"/>
        </w:rPr>
        <w:t>según art. 10, numeral 7)</w:t>
      </w:r>
      <w:r w:rsidRPr="00B439C3">
        <w:rPr>
          <w:rFonts w:ascii="Sans" w:eastAsia="Times New Roman" w:hAnsi="Sans" w:cs="Calibri"/>
          <w:sz w:val="18"/>
          <w:szCs w:val="18"/>
          <w:lang w:eastAsia="es-SV"/>
        </w:rPr>
        <w:t>.</w:t>
      </w:r>
    </w:p>
    <w:p w:rsidR="00B439C3" w:rsidRPr="00B439C3" w:rsidRDefault="00B439C3" w:rsidP="00B439C3">
      <w:pPr>
        <w:numPr>
          <w:ilvl w:val="0"/>
          <w:numId w:val="34"/>
        </w:numPr>
        <w:spacing w:after="0" w:line="240" w:lineRule="auto"/>
        <w:contextualSpacing/>
        <w:jc w:val="both"/>
        <w:rPr>
          <w:rFonts w:ascii="Sans" w:eastAsia="Times New Roman" w:hAnsi="Sans" w:cs="Calibri"/>
          <w:sz w:val="18"/>
          <w:szCs w:val="18"/>
          <w:lang w:eastAsia="es-SV"/>
        </w:rPr>
      </w:pPr>
      <w:r w:rsidRPr="00B439C3">
        <w:rPr>
          <w:rFonts w:ascii="Sans" w:eastAsia="Times New Roman" w:hAnsi="Sans" w:cs="Calibri"/>
          <w:sz w:val="18"/>
          <w:szCs w:val="18"/>
          <w:lang w:eastAsia="es-SV"/>
        </w:rPr>
        <w:t>Remuneración Mensual de los regidores en concepto de salario y gastos de representación (</w:t>
      </w:r>
      <w:r w:rsidRPr="00B439C3">
        <w:rPr>
          <w:rFonts w:ascii="Sans" w:eastAsia="Times New Roman" w:hAnsi="Sans" w:cs="Calibri"/>
          <w:bCs/>
          <w:sz w:val="18"/>
          <w:szCs w:val="18"/>
          <w:lang w:eastAsia="es-SV"/>
        </w:rPr>
        <w:t>oficiosa art. 10, numeral 7</w:t>
      </w:r>
      <w:r w:rsidRPr="00B439C3">
        <w:rPr>
          <w:rFonts w:ascii="Sans" w:eastAsia="Times New Roman" w:hAnsi="Sans" w:cs="Calibri"/>
          <w:sz w:val="18"/>
          <w:szCs w:val="18"/>
          <w:lang w:eastAsia="es-SV"/>
        </w:rPr>
        <w:t>).</w:t>
      </w:r>
      <w:r w:rsidRPr="00B439C3">
        <w:rPr>
          <w:rFonts w:ascii="Sans" w:eastAsia="Times New Roman" w:hAnsi="Sans" w:cs="Calibri"/>
          <w:bCs/>
          <w:sz w:val="18"/>
          <w:szCs w:val="18"/>
          <w:lang w:eastAsia="es-SV"/>
        </w:rPr>
        <w:t xml:space="preserve"> </w:t>
      </w:r>
    </w:p>
    <w:p w:rsidR="00B439C3" w:rsidRPr="00B439C3" w:rsidRDefault="00B439C3" w:rsidP="00B439C3">
      <w:pPr>
        <w:numPr>
          <w:ilvl w:val="0"/>
          <w:numId w:val="34"/>
        </w:numPr>
        <w:spacing w:after="0" w:line="240" w:lineRule="auto"/>
        <w:contextualSpacing/>
        <w:jc w:val="both"/>
        <w:rPr>
          <w:rFonts w:ascii="Sans" w:eastAsia="Times New Roman" w:hAnsi="Sans" w:cs="Calibri"/>
          <w:sz w:val="18"/>
          <w:szCs w:val="18"/>
          <w:lang w:eastAsia="es-SV"/>
        </w:rPr>
      </w:pPr>
      <w:r w:rsidRPr="00B439C3">
        <w:rPr>
          <w:rFonts w:ascii="Sans" w:eastAsia="Times New Roman" w:hAnsi="Sans" w:cs="Calibri"/>
          <w:sz w:val="18"/>
          <w:szCs w:val="18"/>
          <w:lang w:eastAsia="es-SV"/>
        </w:rPr>
        <w:t>Planilla de la municipalidad especificando cargo y salario (</w:t>
      </w:r>
      <w:r w:rsidRPr="00B439C3">
        <w:rPr>
          <w:rFonts w:ascii="Sans" w:eastAsia="Times New Roman" w:hAnsi="Sans" w:cs="Calibri"/>
          <w:bCs/>
          <w:sz w:val="18"/>
          <w:szCs w:val="18"/>
          <w:lang w:eastAsia="es-SV"/>
        </w:rPr>
        <w:t>oficiosa art. 10, numeral 7</w:t>
      </w:r>
      <w:r w:rsidRPr="00B439C3">
        <w:rPr>
          <w:rFonts w:ascii="Sans" w:eastAsia="Times New Roman" w:hAnsi="Sans" w:cs="Calibri"/>
          <w:sz w:val="18"/>
          <w:szCs w:val="18"/>
          <w:lang w:eastAsia="es-SV"/>
        </w:rPr>
        <w:t xml:space="preserve">). </w:t>
      </w:r>
    </w:p>
    <w:p w:rsidR="00B439C3" w:rsidRPr="00B439C3" w:rsidRDefault="00B439C3" w:rsidP="00B439C3">
      <w:pPr>
        <w:numPr>
          <w:ilvl w:val="0"/>
          <w:numId w:val="34"/>
        </w:numPr>
        <w:spacing w:after="0" w:line="240" w:lineRule="auto"/>
        <w:contextualSpacing/>
        <w:jc w:val="both"/>
        <w:rPr>
          <w:rFonts w:ascii="Sans" w:eastAsia="Times New Roman" w:hAnsi="Sans" w:cs="Calibri"/>
          <w:sz w:val="18"/>
          <w:szCs w:val="18"/>
          <w:lang w:eastAsia="es-SV"/>
        </w:rPr>
      </w:pPr>
      <w:r w:rsidRPr="00B439C3">
        <w:rPr>
          <w:rFonts w:ascii="Sans" w:eastAsia="Times New Roman" w:hAnsi="Sans" w:cs="Calibri"/>
          <w:sz w:val="18"/>
          <w:szCs w:val="18"/>
          <w:lang w:eastAsia="es-SV"/>
        </w:rPr>
        <w:t>Listado de viajes financiados con fondos públicos especificando destino y gastos en que incurrió la municipalidad (</w:t>
      </w:r>
      <w:r w:rsidRPr="00B439C3">
        <w:rPr>
          <w:rFonts w:ascii="Sans" w:eastAsia="Times New Roman" w:hAnsi="Sans" w:cs="Calibri"/>
          <w:bCs/>
          <w:sz w:val="18"/>
          <w:szCs w:val="18"/>
          <w:lang w:eastAsia="es-SV"/>
        </w:rPr>
        <w:t>oficiosa art. 10, numeral 11</w:t>
      </w:r>
      <w:r w:rsidRPr="00B439C3">
        <w:rPr>
          <w:rFonts w:ascii="Sans" w:eastAsia="Times New Roman" w:hAnsi="Sans" w:cs="Calibri"/>
          <w:sz w:val="18"/>
          <w:szCs w:val="18"/>
          <w:lang w:eastAsia="es-SV"/>
        </w:rPr>
        <w:t xml:space="preserve">). </w:t>
      </w:r>
    </w:p>
    <w:p w:rsidR="00B439C3" w:rsidRPr="00B439C3" w:rsidRDefault="00B439C3" w:rsidP="00B439C3">
      <w:pPr>
        <w:numPr>
          <w:ilvl w:val="0"/>
          <w:numId w:val="34"/>
        </w:numPr>
        <w:spacing w:after="0" w:line="240" w:lineRule="auto"/>
        <w:contextualSpacing/>
        <w:jc w:val="both"/>
        <w:rPr>
          <w:rFonts w:ascii="Sans" w:eastAsia="Times New Roman" w:hAnsi="Sans" w:cs="Calibri"/>
          <w:sz w:val="18"/>
          <w:szCs w:val="18"/>
          <w:lang w:eastAsia="es-SV"/>
        </w:rPr>
      </w:pPr>
      <w:r w:rsidRPr="00B439C3">
        <w:rPr>
          <w:rFonts w:ascii="Sans" w:eastAsia="Times New Roman" w:hAnsi="Sans" w:cs="Calibri"/>
          <w:sz w:val="18"/>
          <w:szCs w:val="18"/>
          <w:lang w:eastAsia="es-SV"/>
        </w:rPr>
        <w:t>Listado de obras que se encuentran en ejecución en el municipio indicando la ubicación exacta, el costo total de la obra y la fuente de financiamiento. (</w:t>
      </w:r>
      <w:r w:rsidRPr="00B439C3">
        <w:rPr>
          <w:rFonts w:ascii="Sans" w:eastAsia="Times New Roman" w:hAnsi="Sans" w:cs="Calibri"/>
          <w:bCs/>
          <w:sz w:val="18"/>
          <w:szCs w:val="18"/>
          <w:lang w:eastAsia="es-SV"/>
        </w:rPr>
        <w:t>oficiosa según art. 10, numeral 15</w:t>
      </w:r>
      <w:r w:rsidRPr="00B439C3">
        <w:rPr>
          <w:rFonts w:ascii="Sans" w:eastAsia="Times New Roman" w:hAnsi="Sans" w:cs="Calibri"/>
          <w:sz w:val="18"/>
          <w:szCs w:val="18"/>
          <w:lang w:eastAsia="es-SV"/>
        </w:rPr>
        <w:t xml:space="preserve">). </w:t>
      </w:r>
    </w:p>
    <w:p w:rsidR="00B439C3" w:rsidRPr="00B439C3" w:rsidRDefault="00B439C3" w:rsidP="00B439C3">
      <w:pPr>
        <w:numPr>
          <w:ilvl w:val="0"/>
          <w:numId w:val="34"/>
        </w:numPr>
        <w:spacing w:after="0" w:line="240" w:lineRule="auto"/>
        <w:contextualSpacing/>
        <w:jc w:val="both"/>
        <w:rPr>
          <w:rFonts w:ascii="Sans" w:eastAsia="Times New Roman" w:hAnsi="Sans" w:cs="Calibri"/>
          <w:sz w:val="18"/>
          <w:szCs w:val="18"/>
          <w:lang w:eastAsia="es-SV"/>
        </w:rPr>
      </w:pPr>
      <w:r w:rsidRPr="00B439C3">
        <w:rPr>
          <w:rFonts w:ascii="Sans" w:eastAsia="Times New Roman" w:hAnsi="Sans" w:cs="Calibri"/>
          <w:sz w:val="18"/>
          <w:szCs w:val="18"/>
          <w:lang w:eastAsia="es-SV"/>
        </w:rPr>
        <w:t xml:space="preserve">Monto que recauda la municipalidad, en promedio, de forma mensual. </w:t>
      </w:r>
    </w:p>
    <w:p w:rsidR="00B439C3" w:rsidRPr="00B439C3" w:rsidRDefault="00B439C3" w:rsidP="00B439C3">
      <w:pPr>
        <w:spacing w:after="0" w:line="276" w:lineRule="auto"/>
        <w:jc w:val="both"/>
        <w:rPr>
          <w:rFonts w:ascii="Sans" w:eastAsia="Times New Roman" w:hAnsi="Sans" w:cs="Calibri"/>
          <w:b/>
          <w:sz w:val="18"/>
          <w:szCs w:val="18"/>
          <w:lang w:eastAsia="es-SV"/>
        </w:rPr>
      </w:pPr>
    </w:p>
    <w:p w:rsidR="00B439C3" w:rsidRPr="00B439C3" w:rsidRDefault="00B439C3" w:rsidP="00B439C3">
      <w:pPr>
        <w:spacing w:after="0" w:line="276" w:lineRule="auto"/>
        <w:jc w:val="both"/>
        <w:rPr>
          <w:rFonts w:ascii="Sans" w:hAnsi="Sans" w:cstheme="majorHAnsi"/>
          <w:sz w:val="18"/>
          <w:szCs w:val="18"/>
        </w:rPr>
      </w:pPr>
      <w:r w:rsidRPr="00B439C3">
        <w:rPr>
          <w:rFonts w:ascii="Sans" w:hAnsi="Sans" w:cstheme="majorHAnsi"/>
          <w:sz w:val="18"/>
          <w:szCs w:val="18"/>
        </w:rPr>
        <w:t xml:space="preserve">Mediante auto de </w:t>
      </w:r>
      <w:r w:rsidRPr="00B439C3">
        <w:rPr>
          <w:rFonts w:ascii="Sans" w:eastAsia="Times New Roman" w:hAnsi="Sans" w:cstheme="majorHAnsi"/>
          <w:sz w:val="18"/>
          <w:szCs w:val="18"/>
        </w:rPr>
        <w:t xml:space="preserve">las catorce horas y siete minutos del día veinte de abril del presente año. </w:t>
      </w:r>
      <w:r w:rsidRPr="00B439C3">
        <w:rPr>
          <w:rFonts w:ascii="Sans" w:hAnsi="Sans" w:cstheme="majorHAnsi"/>
          <w:sz w:val="18"/>
          <w:szCs w:val="18"/>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B439C3" w:rsidRPr="00B439C3" w:rsidRDefault="00B439C3" w:rsidP="00B439C3">
      <w:pPr>
        <w:spacing w:after="0" w:line="276" w:lineRule="auto"/>
        <w:jc w:val="both"/>
        <w:rPr>
          <w:rFonts w:ascii="Sans" w:hAnsi="Sans" w:cstheme="majorHAnsi"/>
          <w:sz w:val="18"/>
          <w:szCs w:val="18"/>
        </w:rPr>
      </w:pPr>
      <w:r w:rsidRPr="00B439C3">
        <w:rPr>
          <w:rFonts w:ascii="Sans" w:eastAsia="Calibri" w:hAnsi="Sans" w:cstheme="majorHAnsi"/>
          <w:sz w:val="18"/>
          <w:szCs w:val="18"/>
        </w:rPr>
        <w:t xml:space="preserve">        </w:t>
      </w:r>
      <w:r w:rsidRPr="00B439C3">
        <w:rPr>
          <w:rFonts w:ascii="Sans" w:hAnsi="Sans" w:cstheme="majorHAnsi"/>
          <w:sz w:val="18"/>
          <w:szCs w:val="18"/>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B439C3" w:rsidRPr="00B439C3" w:rsidRDefault="00B439C3" w:rsidP="00B439C3">
      <w:pPr>
        <w:spacing w:after="0" w:line="276" w:lineRule="auto"/>
        <w:jc w:val="both"/>
        <w:rPr>
          <w:rFonts w:ascii="Sans" w:eastAsia="Calibri" w:hAnsi="Sans" w:cstheme="majorHAnsi"/>
          <w:sz w:val="18"/>
          <w:szCs w:val="18"/>
        </w:rPr>
      </w:pPr>
    </w:p>
    <w:p w:rsidR="00B439C3" w:rsidRPr="00B439C3" w:rsidRDefault="00B439C3" w:rsidP="00B439C3">
      <w:pPr>
        <w:numPr>
          <w:ilvl w:val="0"/>
          <w:numId w:val="5"/>
        </w:numPr>
        <w:spacing w:after="0" w:line="276" w:lineRule="auto"/>
        <w:contextualSpacing/>
        <w:jc w:val="both"/>
        <w:rPr>
          <w:rFonts w:ascii="Sans" w:hAnsi="Sans" w:cstheme="majorHAnsi"/>
          <w:sz w:val="18"/>
          <w:szCs w:val="18"/>
        </w:rPr>
      </w:pPr>
      <w:r w:rsidRPr="00B439C3">
        <w:rPr>
          <w:rFonts w:ascii="Sans" w:hAnsi="Sans" w:cstheme="majorHAnsi"/>
          <w:sz w:val="18"/>
          <w:szCs w:val="18"/>
        </w:rPr>
        <w:t xml:space="preserve">coordinar y supervisar las acciones de las dependencias correspondientes con el objeto de proporcionar la información prevista en la ley. </w:t>
      </w:r>
    </w:p>
    <w:p w:rsidR="00B439C3" w:rsidRPr="00B439C3" w:rsidRDefault="00B439C3" w:rsidP="00B439C3">
      <w:pPr>
        <w:spacing w:after="0" w:line="276" w:lineRule="auto"/>
        <w:jc w:val="both"/>
        <w:rPr>
          <w:rFonts w:ascii="Sans" w:hAnsi="Sans"/>
          <w:sz w:val="18"/>
          <w:szCs w:val="18"/>
        </w:rPr>
      </w:pPr>
    </w:p>
    <w:p w:rsidR="00B439C3" w:rsidRPr="00B439C3" w:rsidRDefault="00B439C3" w:rsidP="00B439C3">
      <w:pPr>
        <w:numPr>
          <w:ilvl w:val="0"/>
          <w:numId w:val="2"/>
        </w:numPr>
        <w:spacing w:after="0" w:line="276" w:lineRule="auto"/>
        <w:contextualSpacing/>
        <w:jc w:val="both"/>
        <w:rPr>
          <w:rFonts w:ascii="Sans" w:hAnsi="Sans" w:cstheme="majorHAnsi"/>
          <w:sz w:val="18"/>
          <w:szCs w:val="18"/>
        </w:rPr>
      </w:pPr>
      <w:r w:rsidRPr="00B439C3">
        <w:rPr>
          <w:rFonts w:ascii="Sans" w:hAnsi="Sans" w:cstheme="majorHAnsi"/>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rsidR="00B439C3" w:rsidRPr="00B439C3" w:rsidRDefault="00B439C3" w:rsidP="00B439C3">
      <w:pPr>
        <w:spacing w:after="0" w:line="276" w:lineRule="auto"/>
        <w:contextualSpacing/>
        <w:jc w:val="both"/>
        <w:rPr>
          <w:rFonts w:ascii="Sans" w:hAnsi="Sans" w:cstheme="majorHAnsi"/>
          <w:sz w:val="18"/>
          <w:szCs w:val="18"/>
        </w:rPr>
      </w:pPr>
    </w:p>
    <w:p w:rsidR="00B439C3" w:rsidRPr="00B439C3" w:rsidRDefault="00B439C3" w:rsidP="00B439C3">
      <w:pPr>
        <w:spacing w:after="0" w:line="276" w:lineRule="auto"/>
        <w:ind w:left="720"/>
        <w:contextualSpacing/>
        <w:jc w:val="both"/>
        <w:rPr>
          <w:rFonts w:ascii="Sans" w:hAnsi="Sans" w:cstheme="majorHAnsi"/>
          <w:sz w:val="18"/>
          <w:szCs w:val="18"/>
        </w:rPr>
      </w:pPr>
    </w:p>
    <w:p w:rsidR="00B439C3" w:rsidRPr="00B439C3" w:rsidRDefault="00B439C3" w:rsidP="00B439C3">
      <w:pPr>
        <w:pStyle w:val="Prrafodelista"/>
        <w:numPr>
          <w:ilvl w:val="0"/>
          <w:numId w:val="36"/>
        </w:numPr>
        <w:spacing w:after="0" w:line="276" w:lineRule="auto"/>
        <w:jc w:val="both"/>
        <w:rPr>
          <w:rFonts w:ascii="Sans" w:hAnsi="Sans" w:cstheme="majorHAnsi"/>
          <w:b/>
          <w:sz w:val="18"/>
          <w:szCs w:val="18"/>
        </w:rPr>
      </w:pPr>
      <w:r w:rsidRPr="00B439C3">
        <w:rPr>
          <w:rFonts w:ascii="Sans" w:hAnsi="Sans" w:cstheme="majorHAnsi"/>
          <w:b/>
          <w:sz w:val="18"/>
          <w:szCs w:val="18"/>
        </w:rPr>
        <w:t xml:space="preserve">   FUNDAMENTACIÓN.</w:t>
      </w:r>
    </w:p>
    <w:p w:rsidR="00B439C3" w:rsidRPr="00B439C3" w:rsidRDefault="00B439C3" w:rsidP="00B439C3">
      <w:pPr>
        <w:spacing w:after="0" w:line="276" w:lineRule="auto"/>
        <w:jc w:val="both"/>
        <w:rPr>
          <w:rFonts w:ascii="Sans" w:hAnsi="Sans" w:cstheme="majorHAnsi"/>
          <w:sz w:val="18"/>
          <w:szCs w:val="18"/>
        </w:rPr>
      </w:pPr>
    </w:p>
    <w:p w:rsidR="00301397" w:rsidRDefault="00301397" w:rsidP="00B439C3">
      <w:pPr>
        <w:spacing w:after="0" w:line="276" w:lineRule="auto"/>
        <w:jc w:val="both"/>
        <w:rPr>
          <w:rFonts w:ascii="Sans" w:hAnsi="Sans" w:cstheme="majorHAnsi"/>
          <w:sz w:val="18"/>
          <w:szCs w:val="18"/>
        </w:rPr>
      </w:pPr>
    </w:p>
    <w:p w:rsidR="00301397" w:rsidRDefault="00301397" w:rsidP="00B439C3">
      <w:pPr>
        <w:spacing w:after="0" w:line="276" w:lineRule="auto"/>
        <w:jc w:val="both"/>
        <w:rPr>
          <w:rFonts w:ascii="Sans" w:hAnsi="Sans" w:cstheme="majorHAnsi"/>
          <w:sz w:val="18"/>
          <w:szCs w:val="18"/>
        </w:rPr>
      </w:pPr>
    </w:p>
    <w:p w:rsidR="00301397" w:rsidRDefault="00301397" w:rsidP="00B439C3">
      <w:pPr>
        <w:spacing w:after="0" w:line="276" w:lineRule="auto"/>
        <w:jc w:val="both"/>
        <w:rPr>
          <w:rFonts w:ascii="Sans" w:hAnsi="Sans" w:cstheme="majorHAnsi"/>
          <w:sz w:val="18"/>
          <w:szCs w:val="18"/>
        </w:rPr>
      </w:pPr>
    </w:p>
    <w:p w:rsidR="00301397" w:rsidRDefault="00301397" w:rsidP="00B439C3">
      <w:pPr>
        <w:spacing w:after="0" w:line="276" w:lineRule="auto"/>
        <w:jc w:val="both"/>
        <w:rPr>
          <w:rFonts w:ascii="Sans" w:hAnsi="Sans" w:cstheme="majorHAnsi"/>
          <w:sz w:val="18"/>
          <w:szCs w:val="18"/>
        </w:rPr>
      </w:pPr>
    </w:p>
    <w:p w:rsidR="00B439C3" w:rsidRPr="00301397" w:rsidRDefault="00B439C3" w:rsidP="00B439C3">
      <w:pPr>
        <w:spacing w:after="0" w:line="276" w:lineRule="auto"/>
        <w:jc w:val="both"/>
        <w:rPr>
          <w:rFonts w:ascii="Sans" w:hAnsi="Sans" w:cstheme="majorHAnsi"/>
          <w:sz w:val="18"/>
          <w:szCs w:val="18"/>
        </w:rPr>
      </w:pPr>
      <w:r w:rsidRPr="00B439C3">
        <w:rPr>
          <w:rFonts w:ascii="Sans" w:hAnsi="Sans" w:cstheme="majorHAnsi"/>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B439C3">
        <w:rPr>
          <w:rFonts w:ascii="Sans" w:hAnsi="Sans" w:cstheme="majorHAnsi"/>
          <w:b/>
          <w:bCs/>
          <w:sz w:val="18"/>
          <w:szCs w:val="18"/>
        </w:rPr>
        <w:t xml:space="preserve">(Sala de lo Constitucional de la Corte </w:t>
      </w:r>
      <w:r>
        <w:rPr>
          <w:rFonts w:ascii="Sans" w:hAnsi="Sans" w:cstheme="majorHAnsi"/>
          <w:b/>
          <w:bCs/>
          <w:sz w:val="18"/>
          <w:szCs w:val="18"/>
        </w:rPr>
        <w:t>s</w:t>
      </w:r>
      <w:r w:rsidRPr="00B439C3">
        <w:rPr>
          <w:rFonts w:ascii="Sans" w:hAnsi="Sans" w:cstheme="majorHAnsi"/>
          <w:b/>
          <w:bCs/>
          <w:sz w:val="18"/>
          <w:szCs w:val="18"/>
        </w:rPr>
        <w:t>uprema de Justicia, amparo: 155-2013, del 6/3/2013, y las que en él se citan: Inc. 13-2011, del 5/12/2012; Inc. 1-2010, del 25/8/2010; Inc. 91-2007, del 24/9/2010.)</w:t>
      </w:r>
    </w:p>
    <w:p w:rsidR="00B439C3" w:rsidRPr="00B439C3" w:rsidRDefault="00B439C3" w:rsidP="00B439C3">
      <w:pPr>
        <w:spacing w:after="0" w:line="276" w:lineRule="auto"/>
        <w:jc w:val="both"/>
        <w:rPr>
          <w:rFonts w:ascii="Sans" w:hAnsi="Sans" w:cstheme="majorHAnsi"/>
          <w:sz w:val="18"/>
          <w:szCs w:val="18"/>
        </w:rPr>
      </w:pPr>
      <w:r w:rsidRPr="00B439C3">
        <w:rPr>
          <w:rFonts w:ascii="Sans" w:hAnsi="Sans" w:cstheme="majorHAnsi"/>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B439C3" w:rsidRPr="00B439C3" w:rsidRDefault="00B439C3" w:rsidP="00B439C3">
      <w:pPr>
        <w:spacing w:after="0" w:line="276" w:lineRule="auto"/>
        <w:jc w:val="both"/>
        <w:rPr>
          <w:rFonts w:ascii="Sans" w:hAnsi="Sans" w:cstheme="majorHAnsi"/>
          <w:sz w:val="18"/>
          <w:szCs w:val="18"/>
        </w:rPr>
      </w:pPr>
      <w:r w:rsidRPr="00B439C3">
        <w:rPr>
          <w:rFonts w:ascii="Sans" w:hAnsi="Sans" w:cstheme="majorHAnsi"/>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B439C3" w:rsidRPr="00B439C3" w:rsidRDefault="00B439C3" w:rsidP="00B439C3">
      <w:pPr>
        <w:spacing w:line="259" w:lineRule="auto"/>
        <w:jc w:val="both"/>
        <w:rPr>
          <w:rFonts w:ascii="Sans" w:hAnsi="Sans" w:cstheme="majorHAnsi"/>
          <w:sz w:val="18"/>
          <w:szCs w:val="18"/>
        </w:rPr>
      </w:pPr>
      <w:r w:rsidRPr="00B439C3">
        <w:rPr>
          <w:rFonts w:ascii="Sans" w:hAnsi="Sans" w:cstheme="majorHAnsi"/>
          <w:sz w:val="18"/>
          <w:szCs w:val="18"/>
        </w:rPr>
        <w:t xml:space="preserve"> En fecha diecinueve de abril del presente año, se les solicita a Unidad de Talento Humano lo siguiente: </w:t>
      </w:r>
    </w:p>
    <w:p w:rsidR="00B439C3" w:rsidRPr="00B439C3" w:rsidRDefault="00B439C3" w:rsidP="00B439C3">
      <w:pPr>
        <w:numPr>
          <w:ilvl w:val="0"/>
          <w:numId w:val="35"/>
        </w:numPr>
        <w:spacing w:line="259" w:lineRule="auto"/>
        <w:contextualSpacing/>
        <w:jc w:val="both"/>
        <w:rPr>
          <w:rFonts w:ascii="Sans" w:eastAsia="Times New Roman" w:hAnsi="Sans" w:cs="Calibri"/>
          <w:b/>
          <w:bCs/>
          <w:color w:val="FFFFFF" w:themeColor="background1"/>
          <w:sz w:val="18"/>
          <w:szCs w:val="18"/>
          <w:lang w:eastAsia="es-SV"/>
        </w:rPr>
      </w:pPr>
      <w:r w:rsidRPr="00B439C3">
        <w:rPr>
          <w:rFonts w:ascii="Sans" w:eastAsia="Times New Roman" w:hAnsi="Sans" w:cs="Calibri"/>
          <w:sz w:val="18"/>
          <w:szCs w:val="18"/>
          <w:lang w:eastAsia="es-SV"/>
        </w:rPr>
        <w:t xml:space="preserve">Hoja de vida del alcalde especificando profesión, anteriores afiliaciones partidarias y cargos públicos ocupados </w:t>
      </w:r>
      <w:r w:rsidRPr="00B439C3">
        <w:rPr>
          <w:rFonts w:ascii="Sans" w:eastAsia="Times New Roman" w:hAnsi="Sans" w:cs="Calibri"/>
          <w:b/>
          <w:bCs/>
          <w:color w:val="FFFFFF" w:themeColor="background1"/>
          <w:sz w:val="18"/>
          <w:szCs w:val="18"/>
          <w:lang w:eastAsia="es-SV"/>
        </w:rPr>
        <w:t>ciosa según art. 10, numeral 3</w:t>
      </w:r>
      <w:r w:rsidRPr="00B439C3">
        <w:rPr>
          <w:rFonts w:ascii="Sans" w:eastAsia="Times New Roman" w:hAnsi="Sans" w:cs="Calibri"/>
          <w:color w:val="FFFFFF" w:themeColor="background1"/>
          <w:sz w:val="18"/>
          <w:szCs w:val="18"/>
          <w:lang w:eastAsia="es-SV"/>
        </w:rPr>
        <w:t>).</w:t>
      </w:r>
      <w:r w:rsidRPr="00B439C3">
        <w:rPr>
          <w:rFonts w:ascii="Sans" w:eastAsia="Times New Roman" w:hAnsi="Sans" w:cs="Calibri"/>
          <w:b/>
          <w:bCs/>
          <w:color w:val="FFFFFF" w:themeColor="background1"/>
          <w:sz w:val="18"/>
          <w:szCs w:val="18"/>
          <w:lang w:eastAsia="es-SV"/>
        </w:rPr>
        <w:t xml:space="preserve"> </w:t>
      </w:r>
    </w:p>
    <w:p w:rsidR="00B439C3" w:rsidRPr="00B439C3" w:rsidRDefault="00B439C3" w:rsidP="00B439C3">
      <w:pPr>
        <w:numPr>
          <w:ilvl w:val="0"/>
          <w:numId w:val="35"/>
        </w:numPr>
        <w:spacing w:line="259" w:lineRule="auto"/>
        <w:contextualSpacing/>
        <w:jc w:val="both"/>
        <w:rPr>
          <w:rFonts w:ascii="Sans" w:eastAsia="Times New Roman" w:hAnsi="Sans" w:cs="Calibri"/>
          <w:color w:val="FFFFFF" w:themeColor="background1"/>
          <w:sz w:val="18"/>
          <w:szCs w:val="18"/>
          <w:lang w:eastAsia="es-SV"/>
        </w:rPr>
      </w:pPr>
      <w:r w:rsidRPr="00B439C3">
        <w:rPr>
          <w:rFonts w:ascii="Sans" w:eastAsia="Times New Roman" w:hAnsi="Sans" w:cs="Calibri"/>
          <w:sz w:val="18"/>
          <w:szCs w:val="18"/>
          <w:lang w:eastAsia="es-SV"/>
        </w:rPr>
        <w:t>Remuneración Mensual del alcalde en concepto de salario y gastos de representación (oficiosa</w:t>
      </w:r>
      <w:r w:rsidRPr="00B439C3">
        <w:rPr>
          <w:rFonts w:ascii="Sans" w:eastAsia="Times New Roman" w:hAnsi="Sans" w:cs="Calibri"/>
          <w:b/>
          <w:bCs/>
          <w:sz w:val="18"/>
          <w:szCs w:val="18"/>
          <w:lang w:eastAsia="es-SV"/>
        </w:rPr>
        <w:t xml:space="preserve"> </w:t>
      </w:r>
      <w:r w:rsidRPr="00B439C3">
        <w:rPr>
          <w:rFonts w:ascii="Sans" w:eastAsia="Times New Roman" w:hAnsi="Sans" w:cs="Calibri"/>
          <w:b/>
          <w:bCs/>
          <w:color w:val="FFFFFF" w:themeColor="background1"/>
          <w:sz w:val="18"/>
          <w:szCs w:val="18"/>
          <w:lang w:eastAsia="es-SV"/>
        </w:rPr>
        <w:t>según art. 10, numeral 7)</w:t>
      </w:r>
      <w:r w:rsidRPr="00B439C3">
        <w:rPr>
          <w:rFonts w:ascii="Sans" w:eastAsia="Times New Roman" w:hAnsi="Sans" w:cs="Calibri"/>
          <w:color w:val="FFFFFF" w:themeColor="background1"/>
          <w:sz w:val="18"/>
          <w:szCs w:val="18"/>
          <w:lang w:eastAsia="es-SV"/>
        </w:rPr>
        <w:t>.</w:t>
      </w:r>
    </w:p>
    <w:p w:rsidR="00B439C3" w:rsidRPr="00B439C3" w:rsidRDefault="00B439C3" w:rsidP="00B439C3">
      <w:pPr>
        <w:numPr>
          <w:ilvl w:val="0"/>
          <w:numId w:val="35"/>
        </w:numPr>
        <w:spacing w:line="259" w:lineRule="auto"/>
        <w:contextualSpacing/>
        <w:jc w:val="both"/>
        <w:rPr>
          <w:rFonts w:ascii="Sans" w:eastAsia="Times New Roman" w:hAnsi="Sans" w:cs="Calibri"/>
          <w:color w:val="FFFFFF" w:themeColor="background1"/>
          <w:sz w:val="18"/>
          <w:szCs w:val="18"/>
          <w:lang w:eastAsia="es-SV"/>
        </w:rPr>
      </w:pPr>
      <w:r w:rsidRPr="00B439C3">
        <w:rPr>
          <w:rFonts w:ascii="Sans" w:eastAsia="Times New Roman" w:hAnsi="Sans" w:cs="Calibri"/>
          <w:sz w:val="18"/>
          <w:szCs w:val="18"/>
          <w:lang w:eastAsia="es-SV"/>
        </w:rPr>
        <w:t xml:space="preserve">Remuneración Mensual de los regidores en concepto de salario y gastos de representación </w:t>
      </w:r>
      <w:r w:rsidRPr="00B439C3">
        <w:rPr>
          <w:rFonts w:ascii="Sans" w:eastAsia="Times New Roman" w:hAnsi="Sans" w:cs="Calibri"/>
          <w:color w:val="FFFFFF" w:themeColor="background1"/>
          <w:sz w:val="18"/>
          <w:szCs w:val="18"/>
          <w:lang w:eastAsia="es-SV"/>
        </w:rPr>
        <w:t>(</w:t>
      </w:r>
      <w:r w:rsidRPr="00B439C3">
        <w:rPr>
          <w:rFonts w:ascii="Sans" w:eastAsia="Times New Roman" w:hAnsi="Sans" w:cs="Calibri"/>
          <w:b/>
          <w:bCs/>
          <w:color w:val="FFFFFF" w:themeColor="background1"/>
          <w:sz w:val="18"/>
          <w:szCs w:val="18"/>
          <w:lang w:eastAsia="es-SV"/>
        </w:rPr>
        <w:t>oficiosa art. 10, numeral 7</w:t>
      </w:r>
      <w:r w:rsidRPr="00B439C3">
        <w:rPr>
          <w:rFonts w:ascii="Sans" w:eastAsia="Times New Roman" w:hAnsi="Sans" w:cs="Calibri"/>
          <w:color w:val="FFFFFF" w:themeColor="background1"/>
          <w:sz w:val="18"/>
          <w:szCs w:val="18"/>
          <w:lang w:eastAsia="es-SV"/>
        </w:rPr>
        <w:t>).</w:t>
      </w:r>
      <w:r w:rsidRPr="00B439C3">
        <w:rPr>
          <w:rFonts w:ascii="Sans" w:eastAsia="Times New Roman" w:hAnsi="Sans" w:cs="Calibri"/>
          <w:b/>
          <w:bCs/>
          <w:color w:val="FFFFFF" w:themeColor="background1"/>
          <w:sz w:val="18"/>
          <w:szCs w:val="18"/>
          <w:lang w:eastAsia="es-SV"/>
        </w:rPr>
        <w:t xml:space="preserve"> </w:t>
      </w:r>
    </w:p>
    <w:p w:rsidR="00B439C3" w:rsidRPr="00B439C3" w:rsidRDefault="00B439C3" w:rsidP="00B439C3">
      <w:pPr>
        <w:numPr>
          <w:ilvl w:val="0"/>
          <w:numId w:val="35"/>
        </w:numPr>
        <w:spacing w:after="0" w:line="276" w:lineRule="auto"/>
        <w:contextualSpacing/>
        <w:jc w:val="both"/>
        <w:rPr>
          <w:rFonts w:ascii="Sans" w:hAnsi="Sans" w:cstheme="majorHAnsi"/>
          <w:b/>
          <w:color w:val="FFFFFF" w:themeColor="background1"/>
          <w:sz w:val="18"/>
          <w:szCs w:val="18"/>
        </w:rPr>
      </w:pPr>
      <w:r w:rsidRPr="00B439C3">
        <w:rPr>
          <w:rFonts w:ascii="Sans" w:eastAsia="Times New Roman" w:hAnsi="Sans" w:cs="Calibri"/>
          <w:sz w:val="18"/>
          <w:szCs w:val="18"/>
          <w:lang w:eastAsia="es-SV"/>
        </w:rPr>
        <w:t xml:space="preserve">Planilla de la municipalidad especificando cargo y salario </w:t>
      </w:r>
      <w:r w:rsidRPr="00B439C3">
        <w:rPr>
          <w:rFonts w:ascii="Sans" w:eastAsia="Times New Roman" w:hAnsi="Sans" w:cs="Calibri"/>
          <w:color w:val="FFFFFF" w:themeColor="background1"/>
          <w:sz w:val="18"/>
          <w:szCs w:val="18"/>
          <w:lang w:eastAsia="es-SV"/>
        </w:rPr>
        <w:t>(</w:t>
      </w:r>
      <w:r w:rsidRPr="00B439C3">
        <w:rPr>
          <w:rFonts w:ascii="Sans" w:eastAsia="Times New Roman" w:hAnsi="Sans" w:cs="Calibri"/>
          <w:b/>
          <w:bCs/>
          <w:color w:val="FFFFFF" w:themeColor="background1"/>
          <w:sz w:val="18"/>
          <w:szCs w:val="18"/>
          <w:lang w:eastAsia="es-SV"/>
        </w:rPr>
        <w:t>oficiosa art. 10, numeral 7</w:t>
      </w:r>
      <w:r w:rsidRPr="00B439C3">
        <w:rPr>
          <w:rFonts w:ascii="Sans" w:eastAsia="Times New Roman" w:hAnsi="Sans" w:cs="Calibri"/>
          <w:color w:val="FFFFFF" w:themeColor="background1"/>
          <w:sz w:val="18"/>
          <w:szCs w:val="18"/>
          <w:lang w:eastAsia="es-SV"/>
        </w:rPr>
        <w:t xml:space="preserve">). </w:t>
      </w:r>
    </w:p>
    <w:p w:rsidR="00B439C3" w:rsidRPr="00B439C3" w:rsidRDefault="00B439C3" w:rsidP="00B439C3">
      <w:pPr>
        <w:spacing w:after="0" w:line="276" w:lineRule="auto"/>
        <w:jc w:val="both"/>
        <w:rPr>
          <w:rFonts w:ascii="Sans" w:hAnsi="Sans" w:cstheme="majorHAnsi"/>
          <w:b/>
          <w:sz w:val="18"/>
          <w:szCs w:val="18"/>
          <w:u w:val="single"/>
        </w:rPr>
      </w:pPr>
      <w:r w:rsidRPr="00B439C3">
        <w:rPr>
          <w:rFonts w:ascii="Sans" w:hAnsi="Sans" w:cstheme="majorHAnsi"/>
          <w:sz w:val="18"/>
          <w:szCs w:val="18"/>
        </w:rPr>
        <w:t>Ante tal requerimiento, Unidad de Talento Humano,</w:t>
      </w:r>
      <w:r w:rsidRPr="00B439C3">
        <w:rPr>
          <w:rFonts w:ascii="Sans" w:hAnsi="Sans" w:cstheme="majorHAnsi"/>
          <w:b/>
          <w:sz w:val="18"/>
          <w:szCs w:val="18"/>
        </w:rPr>
        <w:t xml:space="preserve"> </w:t>
      </w:r>
      <w:r w:rsidRPr="00B439C3">
        <w:rPr>
          <w:rFonts w:ascii="Sans" w:hAnsi="Sans" w:cstheme="majorHAnsi"/>
          <w:sz w:val="18"/>
          <w:szCs w:val="18"/>
        </w:rPr>
        <w:t>en fecha veintiuno de abril del presente año responde</w:t>
      </w:r>
      <w:r w:rsidRPr="00B439C3">
        <w:rPr>
          <w:rFonts w:ascii="Sans" w:hAnsi="Sans" w:cstheme="majorHAnsi"/>
          <w:b/>
          <w:sz w:val="18"/>
          <w:szCs w:val="18"/>
        </w:rPr>
        <w:t xml:space="preserve">: </w:t>
      </w:r>
      <w:r w:rsidRPr="00B439C3">
        <w:rPr>
          <w:rFonts w:ascii="Sans" w:hAnsi="Sans" w:cstheme="majorHAnsi"/>
          <w:sz w:val="18"/>
          <w:szCs w:val="18"/>
          <w:u w:val="single"/>
        </w:rPr>
        <w:t>En atención a memorándum recibido en esta unidad en fecha 19 de abril y con referencia UAIP-19-2022, en la que solicita la siguiente información, Se adjunta memorándum con respuesta, por la unidad administrativa</w:t>
      </w:r>
      <w:r w:rsidRPr="00B439C3">
        <w:rPr>
          <w:rFonts w:ascii="Sans" w:hAnsi="Sans" w:cstheme="majorHAnsi"/>
          <w:b/>
          <w:sz w:val="18"/>
          <w:szCs w:val="18"/>
          <w:u w:val="single"/>
        </w:rPr>
        <w:t>.</w:t>
      </w:r>
    </w:p>
    <w:p w:rsidR="00B439C3" w:rsidRPr="00B439C3" w:rsidRDefault="00B439C3" w:rsidP="00B439C3">
      <w:pPr>
        <w:spacing w:after="0" w:line="276" w:lineRule="auto"/>
        <w:jc w:val="both"/>
        <w:rPr>
          <w:rFonts w:ascii="Sans" w:hAnsi="Sans" w:cstheme="majorHAnsi"/>
          <w:b/>
          <w:sz w:val="18"/>
          <w:szCs w:val="18"/>
        </w:rPr>
      </w:pPr>
    </w:p>
    <w:p w:rsidR="00B439C3" w:rsidRPr="00B439C3" w:rsidRDefault="00B439C3" w:rsidP="00B439C3">
      <w:pPr>
        <w:spacing w:after="0" w:line="276" w:lineRule="auto"/>
        <w:jc w:val="both"/>
        <w:rPr>
          <w:rFonts w:ascii="Sans" w:hAnsi="Sans" w:cstheme="majorHAnsi"/>
          <w:sz w:val="18"/>
          <w:szCs w:val="18"/>
        </w:rPr>
      </w:pPr>
      <w:r w:rsidRPr="00B439C3">
        <w:rPr>
          <w:rFonts w:ascii="Sans" w:hAnsi="Sans" w:cstheme="majorHAnsi"/>
          <w:sz w:val="18"/>
          <w:szCs w:val="18"/>
        </w:rPr>
        <w:t>En la misma fecha, diecinueve de abril del presente año,</w:t>
      </w:r>
      <w:r w:rsidRPr="00B439C3">
        <w:rPr>
          <w:rFonts w:ascii="Sans" w:hAnsi="Sans" w:cstheme="majorHAnsi"/>
          <w:b/>
          <w:sz w:val="18"/>
          <w:szCs w:val="18"/>
        </w:rPr>
        <w:t xml:space="preserve"> </w:t>
      </w:r>
      <w:r w:rsidRPr="00B439C3">
        <w:rPr>
          <w:rFonts w:ascii="Sans" w:hAnsi="Sans" w:cstheme="majorHAnsi"/>
          <w:sz w:val="18"/>
          <w:szCs w:val="18"/>
        </w:rPr>
        <w:t>se le solicita a Tesorera Municipal, lo siguiente</w:t>
      </w:r>
      <w:r w:rsidRPr="00B439C3">
        <w:rPr>
          <w:rFonts w:ascii="Sans" w:hAnsi="Sans" w:cstheme="majorHAnsi"/>
          <w:b/>
          <w:sz w:val="18"/>
          <w:szCs w:val="18"/>
        </w:rPr>
        <w:t xml:space="preserve">: </w:t>
      </w:r>
      <w:r w:rsidRPr="00B439C3">
        <w:rPr>
          <w:rFonts w:ascii="Sans" w:hAnsi="Sans" w:cstheme="majorHAnsi"/>
          <w:sz w:val="18"/>
          <w:szCs w:val="18"/>
        </w:rPr>
        <w:t>Listado de viajes financiados con fondos públicos especificando destino y gastos en que incurrió la municipalidad (art. 10, numeral 11).</w:t>
      </w:r>
    </w:p>
    <w:p w:rsidR="00B439C3" w:rsidRPr="00B439C3" w:rsidRDefault="00B439C3" w:rsidP="00B439C3">
      <w:pPr>
        <w:spacing w:after="0" w:line="276" w:lineRule="auto"/>
        <w:jc w:val="both"/>
        <w:rPr>
          <w:rFonts w:ascii="Sans" w:hAnsi="Sans" w:cstheme="majorHAnsi"/>
          <w:sz w:val="18"/>
          <w:szCs w:val="18"/>
        </w:rPr>
      </w:pPr>
      <w:r w:rsidRPr="00B439C3">
        <w:rPr>
          <w:rFonts w:ascii="Sans" w:hAnsi="Sans" w:cstheme="majorHAnsi"/>
          <w:sz w:val="18"/>
          <w:szCs w:val="18"/>
        </w:rPr>
        <w:t>Ante tal requerimiento, Tesorera Municipal,</w:t>
      </w:r>
      <w:r w:rsidRPr="00B439C3">
        <w:rPr>
          <w:rFonts w:ascii="Sans" w:hAnsi="Sans" w:cstheme="majorHAnsi"/>
          <w:b/>
          <w:sz w:val="18"/>
          <w:szCs w:val="18"/>
        </w:rPr>
        <w:t xml:space="preserve"> </w:t>
      </w:r>
      <w:r w:rsidRPr="00B439C3">
        <w:rPr>
          <w:rFonts w:ascii="Sans" w:hAnsi="Sans" w:cstheme="majorHAnsi"/>
          <w:sz w:val="18"/>
          <w:szCs w:val="18"/>
        </w:rPr>
        <w:t>en fecha veinticinco de abril del presente año responde</w:t>
      </w:r>
      <w:r w:rsidRPr="00B439C3">
        <w:rPr>
          <w:rFonts w:ascii="Sans" w:hAnsi="Sans" w:cstheme="majorHAnsi"/>
          <w:b/>
          <w:sz w:val="18"/>
          <w:szCs w:val="18"/>
        </w:rPr>
        <w:t xml:space="preserve">: </w:t>
      </w:r>
      <w:r w:rsidRPr="00B439C3">
        <w:rPr>
          <w:rFonts w:ascii="Sans" w:hAnsi="Sans" w:cstheme="majorHAnsi"/>
          <w:sz w:val="18"/>
          <w:szCs w:val="18"/>
          <w:u w:val="single"/>
        </w:rPr>
        <w:t>Se adjunta memorándum de respuesta por la unidad administrativa.</w:t>
      </w:r>
    </w:p>
    <w:p w:rsidR="00B439C3" w:rsidRPr="00B439C3" w:rsidRDefault="00B439C3" w:rsidP="00B439C3">
      <w:pPr>
        <w:spacing w:after="0" w:line="276" w:lineRule="auto"/>
        <w:jc w:val="both"/>
        <w:rPr>
          <w:rFonts w:ascii="Sans" w:hAnsi="Sans" w:cstheme="majorHAnsi"/>
          <w:sz w:val="18"/>
          <w:szCs w:val="18"/>
        </w:rPr>
      </w:pPr>
      <w:r w:rsidRPr="00B439C3">
        <w:rPr>
          <w:rFonts w:ascii="Sans" w:hAnsi="Sans" w:cstheme="majorHAnsi"/>
          <w:sz w:val="18"/>
          <w:szCs w:val="18"/>
        </w:rPr>
        <w:t>En fecha diecinueve de abril del presente año,</w:t>
      </w:r>
      <w:r w:rsidRPr="00B439C3">
        <w:rPr>
          <w:rFonts w:ascii="Sans" w:hAnsi="Sans" w:cstheme="majorHAnsi"/>
          <w:b/>
          <w:sz w:val="18"/>
          <w:szCs w:val="18"/>
        </w:rPr>
        <w:t xml:space="preserve"> </w:t>
      </w:r>
      <w:r w:rsidRPr="00B439C3">
        <w:rPr>
          <w:rFonts w:ascii="Sans" w:hAnsi="Sans" w:cstheme="majorHAnsi"/>
          <w:sz w:val="18"/>
          <w:szCs w:val="18"/>
        </w:rPr>
        <w:t>se solicita a Gerencia de Obras Municipales Ad Honorem lo siguiente</w:t>
      </w:r>
      <w:r w:rsidRPr="00B439C3">
        <w:rPr>
          <w:rFonts w:ascii="Sans" w:hAnsi="Sans" w:cstheme="majorHAnsi"/>
          <w:b/>
          <w:sz w:val="18"/>
          <w:szCs w:val="18"/>
        </w:rPr>
        <w:t xml:space="preserve">: </w:t>
      </w:r>
      <w:r w:rsidRPr="00B439C3">
        <w:rPr>
          <w:rFonts w:ascii="Sans" w:hAnsi="Sans" w:cstheme="majorHAnsi"/>
          <w:sz w:val="18"/>
          <w:szCs w:val="18"/>
        </w:rPr>
        <w:t xml:space="preserve">Listado de obras que se encuentran en ejecución en el municipio indicando la ubicación exacta, el costo total de la obra y la fuente de financiamiento. (oficiosa art. 10, numeral 15)                                                                                 </w:t>
      </w:r>
    </w:p>
    <w:p w:rsidR="00B439C3" w:rsidRP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u w:val="single"/>
        </w:rPr>
      </w:pPr>
      <w:r w:rsidRPr="00B439C3">
        <w:rPr>
          <w:rFonts w:ascii="Sans" w:eastAsia="Times New Roman" w:hAnsi="Sans" w:cstheme="majorHAnsi"/>
          <w:sz w:val="18"/>
          <w:szCs w:val="18"/>
        </w:rPr>
        <w:t>Ante tal requerimiento, Gerente de Obras Municipales Ad Honorem</w:t>
      </w:r>
      <w:r w:rsidRPr="00B439C3">
        <w:rPr>
          <w:rFonts w:ascii="Sans" w:eastAsia="Times New Roman" w:hAnsi="Sans" w:cstheme="majorHAnsi"/>
          <w:b/>
          <w:sz w:val="18"/>
          <w:szCs w:val="18"/>
        </w:rPr>
        <w:t xml:space="preserve">, </w:t>
      </w:r>
      <w:r w:rsidRPr="00B439C3">
        <w:rPr>
          <w:rFonts w:ascii="Sans" w:eastAsia="Times New Roman" w:hAnsi="Sans" w:cstheme="majorHAnsi"/>
          <w:sz w:val="18"/>
          <w:szCs w:val="18"/>
        </w:rPr>
        <w:t xml:space="preserve">en fecha veinticinco de abril del presente año responde: </w:t>
      </w:r>
      <w:r w:rsidRPr="00B439C3">
        <w:rPr>
          <w:rFonts w:ascii="Sans" w:eastAsia="Times New Roman" w:hAnsi="Sans" w:cstheme="majorHAnsi"/>
          <w:sz w:val="18"/>
          <w:szCs w:val="18"/>
          <w:u w:val="single"/>
        </w:rPr>
        <w:t xml:space="preserve">En respuesta a solicitud requerida REF-UAIP-19-2022, en la cual solicita a esta Gerencia información sobre las obras que se encuentran en ejecución se detalla el cuadro a continuación. Se anexa respuesta brindada por la unidad administrativa. </w:t>
      </w:r>
    </w:p>
    <w:p w:rsidR="00301397" w:rsidRDefault="00301397" w:rsidP="00B439C3">
      <w:pPr>
        <w:widowControl w:val="0"/>
        <w:autoSpaceDE w:val="0"/>
        <w:autoSpaceDN w:val="0"/>
        <w:adjustRightInd w:val="0"/>
        <w:spacing w:after="0" w:line="360" w:lineRule="auto"/>
        <w:jc w:val="both"/>
        <w:rPr>
          <w:rFonts w:ascii="Sans" w:eastAsia="Times New Roman" w:hAnsi="Sans" w:cstheme="majorHAnsi"/>
          <w:sz w:val="18"/>
          <w:szCs w:val="18"/>
          <w:u w:val="single"/>
          <w:lang w:val="es-419"/>
        </w:rPr>
      </w:pPr>
    </w:p>
    <w:p w:rsidR="00301397" w:rsidRDefault="00301397" w:rsidP="00B439C3">
      <w:pPr>
        <w:widowControl w:val="0"/>
        <w:autoSpaceDE w:val="0"/>
        <w:autoSpaceDN w:val="0"/>
        <w:adjustRightInd w:val="0"/>
        <w:spacing w:after="0" w:line="360" w:lineRule="auto"/>
        <w:jc w:val="both"/>
        <w:rPr>
          <w:rFonts w:ascii="Sans" w:eastAsia="Times New Roman" w:hAnsi="Sans" w:cstheme="majorHAnsi"/>
          <w:sz w:val="18"/>
          <w:szCs w:val="18"/>
          <w:u w:val="single"/>
          <w:lang w:val="es-419"/>
        </w:rPr>
      </w:pPr>
    </w:p>
    <w:p w:rsidR="00301397" w:rsidRDefault="00301397" w:rsidP="00B439C3">
      <w:pPr>
        <w:widowControl w:val="0"/>
        <w:autoSpaceDE w:val="0"/>
        <w:autoSpaceDN w:val="0"/>
        <w:adjustRightInd w:val="0"/>
        <w:spacing w:after="0" w:line="360" w:lineRule="auto"/>
        <w:jc w:val="both"/>
        <w:rPr>
          <w:rFonts w:ascii="Sans" w:eastAsia="Times New Roman" w:hAnsi="Sans" w:cstheme="majorHAnsi"/>
          <w:sz w:val="18"/>
          <w:szCs w:val="18"/>
          <w:u w:val="single"/>
          <w:lang w:val="es-419"/>
        </w:rPr>
      </w:pPr>
    </w:p>
    <w:p w:rsidR="00301397" w:rsidRDefault="00301397" w:rsidP="00B439C3">
      <w:pPr>
        <w:widowControl w:val="0"/>
        <w:autoSpaceDE w:val="0"/>
        <w:autoSpaceDN w:val="0"/>
        <w:adjustRightInd w:val="0"/>
        <w:spacing w:after="0" w:line="360" w:lineRule="auto"/>
        <w:jc w:val="both"/>
        <w:rPr>
          <w:rFonts w:ascii="Sans" w:eastAsia="Times New Roman" w:hAnsi="Sans" w:cstheme="majorHAnsi"/>
          <w:sz w:val="18"/>
          <w:szCs w:val="18"/>
          <w:u w:val="single"/>
          <w:lang w:val="es-419"/>
        </w:rPr>
      </w:pPr>
    </w:p>
    <w:p w:rsidR="00B439C3" w:rsidRP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u w:val="single"/>
          <w:lang w:val="es-419"/>
        </w:rPr>
      </w:pPr>
      <w:r w:rsidRPr="00B439C3">
        <w:rPr>
          <w:rFonts w:ascii="Sans" w:eastAsia="Times New Roman" w:hAnsi="Sans" w:cstheme="majorHAnsi"/>
          <w:sz w:val="18"/>
          <w:szCs w:val="18"/>
          <w:u w:val="single"/>
          <w:lang w:val="es-419"/>
        </w:rPr>
        <w:t>En fecha diecinueve de abril del presente año, se le solicita, a Unidad de Presupuesto, lo siguiente:</w:t>
      </w:r>
      <w:r w:rsidRPr="00B439C3">
        <w:rPr>
          <w:rFonts w:ascii="Sans" w:eastAsia="Times New Roman" w:hAnsi="Sans" w:cstheme="majorHAnsi"/>
          <w:b/>
          <w:sz w:val="18"/>
          <w:szCs w:val="18"/>
          <w:u w:val="single"/>
          <w:lang w:val="es-419"/>
        </w:rPr>
        <w:t xml:space="preserve"> </w:t>
      </w:r>
      <w:r w:rsidRPr="00B439C3">
        <w:rPr>
          <w:rFonts w:ascii="Sans" w:eastAsia="Times New Roman" w:hAnsi="Sans" w:cstheme="majorHAnsi"/>
          <w:sz w:val="18"/>
          <w:szCs w:val="18"/>
          <w:u w:val="single"/>
          <w:lang w:val="es-419"/>
        </w:rPr>
        <w:t xml:space="preserve">Listado de Obras que se encuentran en ejecución en el municipio, indicando ubicación exacta, el costo total de la obra y la fuente de financiamiento (Información Oficiosa según art. 10, numeral 15) </w:t>
      </w:r>
    </w:p>
    <w:p w:rsidR="00B439C3" w:rsidRPr="004C3117" w:rsidRDefault="00B439C3" w:rsidP="00B439C3">
      <w:pPr>
        <w:spacing w:after="0" w:line="276" w:lineRule="auto"/>
        <w:jc w:val="both"/>
        <w:rPr>
          <w:rFonts w:ascii="Sans" w:hAnsi="Sans" w:cstheme="majorHAnsi"/>
          <w:sz w:val="18"/>
          <w:szCs w:val="18"/>
          <w:u w:val="single"/>
        </w:rPr>
      </w:pPr>
      <w:r w:rsidRPr="00B439C3">
        <w:rPr>
          <w:rFonts w:ascii="Sans" w:eastAsia="Times New Roman" w:hAnsi="Sans" w:cstheme="majorHAnsi"/>
          <w:sz w:val="18"/>
          <w:szCs w:val="18"/>
        </w:rPr>
        <w:t xml:space="preserve">Ante tal requerimiento, Unidad de Presupuesto, en fecha veinticinco de abril del presente año responde: </w:t>
      </w:r>
      <w:r w:rsidRPr="004C3117">
        <w:rPr>
          <w:rFonts w:ascii="Sans" w:eastAsia="Times New Roman" w:hAnsi="Sans" w:cstheme="majorHAnsi"/>
          <w:sz w:val="18"/>
          <w:szCs w:val="18"/>
          <w:u w:val="single"/>
        </w:rPr>
        <w:t xml:space="preserve">Saludos Cordiales. Con respecto a solicitud con referencia UAIP-19-2022, en la que requiere información según detalle siguiente: </w:t>
      </w:r>
      <w:r w:rsidRPr="004C3117">
        <w:rPr>
          <w:rFonts w:ascii="Sans" w:hAnsi="Sans" w:cstheme="majorHAnsi"/>
          <w:sz w:val="18"/>
          <w:szCs w:val="18"/>
          <w:u w:val="single"/>
        </w:rPr>
        <w:t>Listado de obras que se encuentran en ejecución en el municipio indicando la ubicación exacta, el costo total de la obra y la fuente de financiamiento. (oficiosa art. 10, numeral 15). Al respecto informar que el departamento de Presupuesto no es el indicado para dar dicha información y se sugiere solicitarla a la Gerencia de Obras Municipales. Sin más por el momento, Atentamente,</w:t>
      </w:r>
    </w:p>
    <w:p w:rsid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r w:rsidRPr="00B439C3">
        <w:rPr>
          <w:rFonts w:ascii="Sans" w:eastAsia="Times New Roman" w:hAnsi="Sans" w:cstheme="majorHAnsi"/>
          <w:sz w:val="18"/>
          <w:szCs w:val="18"/>
          <w:lang w:val="es-419"/>
        </w:rPr>
        <w:t>En fecha diecinueve de abril del presente año, se le solicita a Departamento de Cuentas Corrientes lo siguiente</w:t>
      </w:r>
      <w:r w:rsidRPr="00B439C3">
        <w:rPr>
          <w:rFonts w:ascii="Sans" w:eastAsia="Times New Roman" w:hAnsi="Sans" w:cstheme="majorHAnsi"/>
          <w:b/>
          <w:sz w:val="18"/>
          <w:szCs w:val="18"/>
          <w:lang w:val="es-419"/>
        </w:rPr>
        <w:t xml:space="preserve">: </w:t>
      </w:r>
      <w:r w:rsidRPr="00B439C3">
        <w:rPr>
          <w:rFonts w:ascii="Sans" w:eastAsia="Times New Roman" w:hAnsi="Sans" w:cstheme="majorHAnsi"/>
          <w:sz w:val="18"/>
          <w:szCs w:val="18"/>
          <w:lang w:val="es-419"/>
        </w:rPr>
        <w:t>Monto que recauda la municipalidad, en promedio, de forma mensual.</w:t>
      </w:r>
    </w:p>
    <w:p w:rsidR="00B439C3" w:rsidRP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u w:val="single"/>
          <w:lang w:val="es-419"/>
        </w:rPr>
      </w:pPr>
      <w:r w:rsidRPr="00B439C3">
        <w:rPr>
          <w:rFonts w:ascii="Sans" w:eastAsia="Times New Roman" w:hAnsi="Sans" w:cstheme="majorHAnsi"/>
          <w:sz w:val="18"/>
          <w:szCs w:val="18"/>
          <w:lang w:val="es-419"/>
        </w:rPr>
        <w:t>Ante tal requerimiento Departamento de Cuentas Corrientes, en fecha veintiséis de abril del presente año responde:</w:t>
      </w:r>
      <w:r w:rsidRPr="00B439C3">
        <w:rPr>
          <w:rFonts w:ascii="Sans" w:eastAsia="Times New Roman" w:hAnsi="Sans" w:cstheme="majorHAnsi"/>
          <w:b/>
          <w:sz w:val="18"/>
          <w:szCs w:val="18"/>
          <w:lang w:val="es-419"/>
        </w:rPr>
        <w:t xml:space="preserve"> </w:t>
      </w:r>
      <w:r w:rsidRPr="00B439C3">
        <w:rPr>
          <w:rFonts w:ascii="Sans" w:eastAsia="Times New Roman" w:hAnsi="Sans" w:cstheme="majorHAnsi"/>
          <w:sz w:val="18"/>
          <w:szCs w:val="18"/>
          <w:u w:val="single"/>
          <w:lang w:val="es-419"/>
        </w:rPr>
        <w:t xml:space="preserve">Reciba un cordial saludo, por medio de la presente hago constar la entrega de la información solicitada al Departamento de Cuentas Corrientes sobre el monto que recauda la municipalidad en promedio de forma mensual. </w:t>
      </w:r>
    </w:p>
    <w:p w:rsidR="00B439C3" w:rsidRP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u w:val="single"/>
          <w:lang w:val="es-419"/>
        </w:rPr>
      </w:pPr>
      <w:r w:rsidRPr="00B439C3">
        <w:rPr>
          <w:rFonts w:ascii="Sans" w:eastAsia="Times New Roman" w:hAnsi="Sans" w:cstheme="majorHAnsi"/>
          <w:sz w:val="18"/>
          <w:szCs w:val="18"/>
          <w:u w:val="single"/>
          <w:lang w:val="es-419"/>
        </w:rPr>
        <w:t xml:space="preserve">Sin nada más que agregar. Atentamente. Se anexa información brindada por la unidad administrativa. </w:t>
      </w:r>
    </w:p>
    <w:p w:rsidR="00B439C3" w:rsidRP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u w:val="single"/>
          <w:lang w:val="es-419"/>
        </w:rPr>
      </w:pPr>
    </w:p>
    <w:p w:rsidR="00B439C3" w:rsidRP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r w:rsidRPr="00B439C3">
        <w:rPr>
          <w:rFonts w:ascii="Sans" w:eastAsia="Times New Roman" w:hAnsi="Sans" w:cstheme="majorHAnsi"/>
          <w:sz w:val="18"/>
          <w:szCs w:val="18"/>
          <w:u w:val="single"/>
          <w:lang w:val="es-419"/>
        </w:rPr>
        <w:t xml:space="preserve">En la </w:t>
      </w:r>
      <w:r w:rsidRPr="00D32E7A">
        <w:rPr>
          <w:rFonts w:ascii="Sans" w:eastAsia="Times New Roman" w:hAnsi="Sans" w:cstheme="majorHAnsi"/>
          <w:sz w:val="18"/>
          <w:szCs w:val="18"/>
          <w:u w:val="single"/>
          <w:lang w:val="es-419"/>
        </w:rPr>
        <w:t>misma</w:t>
      </w:r>
      <w:r w:rsidRPr="00B439C3">
        <w:rPr>
          <w:rFonts w:ascii="Sans" w:eastAsia="Times New Roman" w:hAnsi="Sans" w:cstheme="majorHAnsi"/>
          <w:sz w:val="18"/>
          <w:szCs w:val="18"/>
          <w:u w:val="single"/>
          <w:lang w:val="es-419"/>
        </w:rPr>
        <w:t xml:space="preserve"> fecha, diecinueve de abril de presente año, se solicita al Despacho Municipal lo siguiente:</w:t>
      </w:r>
      <w:r w:rsidRPr="00B439C3">
        <w:rPr>
          <w:rFonts w:ascii="Sans" w:eastAsia="Times New Roman" w:hAnsi="Sans" w:cstheme="majorHAnsi"/>
          <w:b/>
          <w:sz w:val="18"/>
          <w:szCs w:val="18"/>
          <w:u w:val="single"/>
          <w:lang w:val="es-419"/>
        </w:rPr>
        <w:t xml:space="preserve"> </w:t>
      </w:r>
      <w:r w:rsidRPr="00B439C3">
        <w:rPr>
          <w:rFonts w:ascii="Sans" w:eastAsia="Times New Roman" w:hAnsi="Sans" w:cstheme="majorHAnsi"/>
          <w:sz w:val="18"/>
          <w:szCs w:val="18"/>
          <w:lang w:val="es-419"/>
        </w:rPr>
        <w:t xml:space="preserve">Hoja de vida del </w:t>
      </w:r>
      <w:r w:rsidR="00D32E7A" w:rsidRPr="00B439C3">
        <w:rPr>
          <w:rFonts w:ascii="Sans" w:eastAsia="Times New Roman" w:hAnsi="Sans" w:cstheme="majorHAnsi"/>
          <w:sz w:val="18"/>
          <w:szCs w:val="18"/>
          <w:lang w:val="es-419"/>
        </w:rPr>
        <w:t>alcalde</w:t>
      </w:r>
      <w:r w:rsidRPr="00B439C3">
        <w:rPr>
          <w:rFonts w:ascii="Sans" w:eastAsia="Times New Roman" w:hAnsi="Sans" w:cstheme="majorHAnsi"/>
          <w:sz w:val="18"/>
          <w:szCs w:val="18"/>
          <w:lang w:val="es-419"/>
        </w:rPr>
        <w:t xml:space="preserve"> especificando profesión, anteriores afiliaciones partidarias y cargos públicos ocupados. (Oficiosa según art. 10, numeral 3).</w:t>
      </w:r>
    </w:p>
    <w:p w:rsidR="00B439C3" w:rsidRPr="004C3117" w:rsidRDefault="00B439C3" w:rsidP="00B439C3">
      <w:pPr>
        <w:widowControl w:val="0"/>
        <w:autoSpaceDE w:val="0"/>
        <w:autoSpaceDN w:val="0"/>
        <w:adjustRightInd w:val="0"/>
        <w:spacing w:after="0" w:line="360" w:lineRule="auto"/>
        <w:jc w:val="both"/>
        <w:rPr>
          <w:rFonts w:ascii="Sans" w:eastAsia="Times New Roman" w:hAnsi="Sans" w:cstheme="majorHAnsi"/>
          <w:b/>
          <w:sz w:val="18"/>
          <w:szCs w:val="18"/>
          <w:u w:val="single"/>
          <w:lang w:val="es-419"/>
        </w:rPr>
      </w:pPr>
      <w:r w:rsidRPr="004C3117">
        <w:rPr>
          <w:rFonts w:ascii="Sans" w:eastAsia="Times New Roman" w:hAnsi="Sans" w:cstheme="majorHAnsi"/>
          <w:sz w:val="18"/>
          <w:szCs w:val="18"/>
          <w:u w:val="single"/>
          <w:lang w:val="es-419"/>
        </w:rPr>
        <w:t>Ante tal requerimiento Despacho Municipal</w:t>
      </w:r>
      <w:r w:rsidRPr="004C3117">
        <w:rPr>
          <w:rFonts w:ascii="Sans" w:eastAsia="Times New Roman" w:hAnsi="Sans" w:cstheme="majorHAnsi"/>
          <w:b/>
          <w:sz w:val="18"/>
          <w:szCs w:val="18"/>
          <w:u w:val="single"/>
          <w:lang w:val="es-419"/>
        </w:rPr>
        <w:t xml:space="preserve"> </w:t>
      </w:r>
      <w:r w:rsidRPr="004C3117">
        <w:rPr>
          <w:rFonts w:ascii="Sans" w:eastAsia="Times New Roman" w:hAnsi="Sans" w:cstheme="majorHAnsi"/>
          <w:sz w:val="18"/>
          <w:szCs w:val="18"/>
          <w:u w:val="single"/>
          <w:lang w:val="es-419"/>
        </w:rPr>
        <w:t>entrega currículo del señor Alcalde Municipal, en versión pública</w:t>
      </w:r>
      <w:r w:rsidRPr="004C3117">
        <w:rPr>
          <w:rFonts w:ascii="Sans" w:eastAsia="Times New Roman" w:hAnsi="Sans" w:cstheme="majorHAnsi"/>
          <w:b/>
          <w:sz w:val="18"/>
          <w:szCs w:val="18"/>
          <w:u w:val="single"/>
          <w:lang w:val="es-419"/>
        </w:rPr>
        <w:t>.</w:t>
      </w:r>
    </w:p>
    <w:p w:rsidR="00B439C3" w:rsidRPr="004C3117"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u w:val="single"/>
          <w:lang w:val="es-419"/>
        </w:rPr>
      </w:pPr>
      <w:r w:rsidRPr="00B439C3">
        <w:rPr>
          <w:rFonts w:ascii="Sans" w:eastAsia="Times New Roman" w:hAnsi="Sans" w:cstheme="majorHAnsi"/>
          <w:sz w:val="18"/>
          <w:szCs w:val="18"/>
          <w:lang w:val="es-419"/>
        </w:rPr>
        <w:t xml:space="preserve"> En relación a la </w:t>
      </w:r>
      <w:r w:rsidRPr="004C3117">
        <w:rPr>
          <w:rFonts w:ascii="Sans" w:eastAsia="Times New Roman" w:hAnsi="Sans" w:cstheme="majorHAnsi"/>
          <w:sz w:val="18"/>
          <w:szCs w:val="18"/>
          <w:u w:val="single"/>
          <w:lang w:val="es-419"/>
        </w:rPr>
        <w:t>afiliación partidaria de conformidad al art. 6 literal b) de la LAIP</w:t>
      </w:r>
      <w:r w:rsidRPr="004C3117">
        <w:rPr>
          <w:rFonts w:ascii="Sans" w:eastAsia="Times New Roman" w:hAnsi="Sans" w:cstheme="majorHAnsi"/>
          <w:b/>
          <w:sz w:val="18"/>
          <w:szCs w:val="18"/>
          <w:u w:val="single"/>
          <w:lang w:val="es-419"/>
        </w:rPr>
        <w:t xml:space="preserve">, </w:t>
      </w:r>
      <w:r w:rsidRPr="004C3117">
        <w:rPr>
          <w:rFonts w:ascii="Sans" w:eastAsia="Times New Roman" w:hAnsi="Sans" w:cstheme="majorHAnsi"/>
          <w:sz w:val="18"/>
          <w:szCs w:val="18"/>
          <w:u w:val="single"/>
          <w:lang w:val="es-419"/>
        </w:rPr>
        <w:t>Están comprendidos dentro de los datos personales sensibles, por lo tanto, no es procedente entregar información; salvo que la unidad autorizare su consentimiento para poder entregar información, no autorizado en el presente caso.</w:t>
      </w:r>
    </w:p>
    <w:p w:rsidR="00B439C3" w:rsidRP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r w:rsidRPr="00B439C3">
        <w:rPr>
          <w:rFonts w:ascii="Sans" w:eastAsia="Times New Roman" w:hAnsi="Sans" w:cstheme="majorHAnsi"/>
          <w:sz w:val="18"/>
          <w:szCs w:val="18"/>
          <w:lang w:val="es-419"/>
        </w:rPr>
        <w:t>En la misma fecha, diecinueve de abril del presente año, se le solicita a Gerencia Financiera lo siguiente</w:t>
      </w:r>
      <w:r w:rsidRPr="00B439C3">
        <w:rPr>
          <w:rFonts w:ascii="Sans" w:eastAsia="Times New Roman" w:hAnsi="Sans" w:cstheme="majorHAnsi"/>
          <w:b/>
          <w:sz w:val="18"/>
          <w:szCs w:val="18"/>
          <w:lang w:val="es-419"/>
        </w:rPr>
        <w:t xml:space="preserve">: </w:t>
      </w:r>
      <w:r w:rsidRPr="00B439C3">
        <w:rPr>
          <w:rFonts w:ascii="Sans" w:eastAsia="Times New Roman" w:hAnsi="Sans" w:cstheme="majorHAnsi"/>
          <w:sz w:val="18"/>
          <w:szCs w:val="18"/>
          <w:lang w:val="es-419"/>
        </w:rPr>
        <w:t>Monto que recauda la municipalidad, en promedio, de forma mensual.</w:t>
      </w:r>
    </w:p>
    <w:p w:rsidR="00B439C3" w:rsidRPr="004C3117"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u w:val="single"/>
          <w:lang w:val="es-419"/>
        </w:rPr>
      </w:pPr>
      <w:r w:rsidRPr="004C3117">
        <w:rPr>
          <w:rFonts w:ascii="Sans" w:eastAsia="Times New Roman" w:hAnsi="Sans" w:cstheme="majorHAnsi"/>
          <w:sz w:val="18"/>
          <w:szCs w:val="18"/>
          <w:u w:val="single"/>
          <w:lang w:val="es-419"/>
        </w:rPr>
        <w:t>La Gerencia Financiera no brindo respuesta a tal requerimiento de información.</w:t>
      </w:r>
    </w:p>
    <w:p w:rsidR="00B439C3" w:rsidRP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r w:rsidRPr="00B439C3">
        <w:rPr>
          <w:rFonts w:ascii="Sans" w:eastAsia="Times New Roman" w:hAnsi="Sans" w:cstheme="majorHAnsi"/>
          <w:sz w:val="18"/>
          <w:szCs w:val="18"/>
          <w:lang w:val="es-419"/>
        </w:rPr>
        <w:t>En consecuencia, a efecto de garantizar el DAIP de la solicitante, se dio una ampliación de plazo para entregar la información relacionada; no obstante, hasta esta fecha el Gerente Financiero no remitió la información solicitada, en relación a este punto específico que es cuando finaliza la prórroga establecida.</w:t>
      </w:r>
    </w:p>
    <w:p w:rsidR="00F04425"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r w:rsidRPr="00B439C3">
        <w:rPr>
          <w:rFonts w:ascii="Sans" w:eastAsia="Times New Roman" w:hAnsi="Sans" w:cstheme="majorHAnsi"/>
          <w:sz w:val="18"/>
          <w:szCs w:val="18"/>
          <w:lang w:val="es-419"/>
        </w:rPr>
        <w:t xml:space="preserve">El Suscrito Oficial de Información establece que es procedente entregar la información solicitada, </w:t>
      </w:r>
    </w:p>
    <w:p w:rsidR="00F04425" w:rsidRDefault="00F04425"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p>
    <w:p w:rsidR="00F04425" w:rsidRDefault="00F04425"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p>
    <w:p w:rsidR="00F04425" w:rsidRDefault="00F04425"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p>
    <w:p w:rsidR="00F04425" w:rsidRDefault="00F04425"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p>
    <w:p w:rsidR="00B439C3" w:rsidRP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r w:rsidRPr="00B439C3">
        <w:rPr>
          <w:rFonts w:ascii="Sans" w:eastAsia="Times New Roman" w:hAnsi="Sans" w:cstheme="majorHAnsi"/>
          <w:sz w:val="18"/>
          <w:szCs w:val="18"/>
          <w:lang w:val="es-419"/>
        </w:rPr>
        <w:t>por parte de la solicitante, pues es de carácter pública de conformidad al art. 6 literal c) de la LAIP.</w:t>
      </w:r>
    </w:p>
    <w:p w:rsidR="00B439C3" w:rsidRPr="00B439C3" w:rsidRDefault="00B439C3" w:rsidP="00B439C3">
      <w:pPr>
        <w:widowControl w:val="0"/>
        <w:autoSpaceDE w:val="0"/>
        <w:autoSpaceDN w:val="0"/>
        <w:adjustRightInd w:val="0"/>
        <w:spacing w:after="0" w:line="360" w:lineRule="auto"/>
        <w:jc w:val="both"/>
        <w:rPr>
          <w:rFonts w:ascii="Sans" w:eastAsia="Times New Roman" w:hAnsi="Sans" w:cstheme="majorHAnsi"/>
          <w:sz w:val="18"/>
          <w:szCs w:val="18"/>
          <w:lang w:val="es-419"/>
        </w:rPr>
      </w:pPr>
      <w:r w:rsidRPr="00B439C3">
        <w:rPr>
          <w:rFonts w:ascii="Sans" w:eastAsia="Times New Roman" w:hAnsi="Sans" w:cstheme="majorHAnsi"/>
          <w:sz w:val="18"/>
          <w:szCs w:val="18"/>
          <w:lang w:val="es-419"/>
        </w:rPr>
        <w:t xml:space="preserve">Asimismo, se HACE CONSTAR: Que la información inicialmente relacionada fue entregada </w:t>
      </w:r>
      <w:r w:rsidR="00D32E7A" w:rsidRPr="00B439C3">
        <w:rPr>
          <w:rFonts w:ascii="Sans" w:eastAsia="Times New Roman" w:hAnsi="Sans" w:cstheme="majorHAnsi"/>
          <w:sz w:val="18"/>
          <w:szCs w:val="18"/>
          <w:lang w:val="es-419"/>
        </w:rPr>
        <w:t>vía</w:t>
      </w:r>
      <w:r w:rsidRPr="00B439C3">
        <w:rPr>
          <w:rFonts w:ascii="Sans" w:eastAsia="Times New Roman" w:hAnsi="Sans" w:cstheme="majorHAnsi"/>
          <w:sz w:val="18"/>
          <w:szCs w:val="18"/>
          <w:lang w:val="es-419"/>
        </w:rPr>
        <w:t xml:space="preserve"> correo electrónico de manera total; a excepción de dato requerido a Gerencia Financiera.</w:t>
      </w:r>
    </w:p>
    <w:p w:rsidR="00B439C3" w:rsidRPr="00B439C3" w:rsidRDefault="00B439C3" w:rsidP="00B439C3">
      <w:pPr>
        <w:widowControl w:val="0"/>
        <w:autoSpaceDE w:val="0"/>
        <w:autoSpaceDN w:val="0"/>
        <w:adjustRightInd w:val="0"/>
        <w:spacing w:after="0" w:line="276" w:lineRule="auto"/>
        <w:jc w:val="both"/>
        <w:rPr>
          <w:rFonts w:ascii="Sans" w:eastAsia="Calibri" w:hAnsi="Sans" w:cstheme="majorHAnsi"/>
          <w:sz w:val="18"/>
          <w:szCs w:val="18"/>
          <w:lang w:val="es-419"/>
        </w:rPr>
      </w:pPr>
      <w:r w:rsidRPr="00B439C3">
        <w:rPr>
          <w:rFonts w:ascii="Sans" w:eastAsia="Times New Roman" w:hAnsi="Sans" w:cstheme="majorHAnsi"/>
          <w:sz w:val="18"/>
          <w:szCs w:val="18"/>
        </w:rPr>
        <w:t xml:space="preserve">      </w:t>
      </w:r>
      <w:r w:rsidRPr="00B439C3">
        <w:rPr>
          <w:rFonts w:ascii="Sans" w:eastAsia="Calibri" w:hAnsi="Sans" w:cstheme="majorHAnsi"/>
          <w:sz w:val="18"/>
          <w:szCs w:val="18"/>
          <w:lang w:val="es-419"/>
        </w:rPr>
        <w:t xml:space="preserve">Por lo anteriormente expresado, el </w:t>
      </w:r>
      <w:r w:rsidRPr="00B439C3">
        <w:rPr>
          <w:rFonts w:ascii="Sans" w:eastAsia="Calibri" w:hAnsi="Sans" w:cstheme="majorHAnsi"/>
          <w:sz w:val="18"/>
          <w:szCs w:val="18"/>
        </w:rPr>
        <w:t>suscrito Oficial de Información</w:t>
      </w:r>
      <w:r w:rsidRPr="00B439C3">
        <w:rPr>
          <w:rFonts w:ascii="Sans" w:eastAsia="Calibri" w:hAnsi="Sans" w:cstheme="majorHAnsi"/>
          <w:sz w:val="18"/>
          <w:szCs w:val="18"/>
          <w:lang w:val="es-419"/>
        </w:rPr>
        <w:t xml:space="preserve"> considera que la información que requiere el solicitante es </w:t>
      </w:r>
      <w:r w:rsidRPr="00B439C3">
        <w:rPr>
          <w:rFonts w:ascii="Sans" w:eastAsia="Calibri" w:hAnsi="Sans" w:cstheme="majorHAnsi"/>
          <w:b/>
          <w:sz w:val="18"/>
          <w:szCs w:val="18"/>
          <w:lang w:val="es-419"/>
        </w:rPr>
        <w:t>Información Oficiosa y Pública</w:t>
      </w:r>
      <w:r w:rsidRPr="00B439C3">
        <w:rPr>
          <w:rFonts w:ascii="Sans" w:eastAsia="Calibri" w:hAnsi="Sans" w:cstheme="majorHAnsi"/>
          <w:sz w:val="18"/>
          <w:szCs w:val="18"/>
          <w:lang w:val="es-419"/>
        </w:rPr>
        <w:t xml:space="preserve">, según art. 6 literal “c y d” de la LAIP. </w:t>
      </w:r>
    </w:p>
    <w:p w:rsidR="00B439C3" w:rsidRPr="00B439C3" w:rsidRDefault="00B439C3" w:rsidP="00B439C3">
      <w:pPr>
        <w:spacing w:after="0" w:line="276" w:lineRule="auto"/>
        <w:jc w:val="both"/>
        <w:rPr>
          <w:rFonts w:ascii="Sans" w:eastAsia="Calibri" w:hAnsi="Sans" w:cstheme="majorHAnsi"/>
          <w:sz w:val="18"/>
          <w:szCs w:val="18"/>
          <w:lang w:val="es-419"/>
        </w:rPr>
      </w:pPr>
    </w:p>
    <w:p w:rsidR="00B439C3" w:rsidRPr="00B439C3" w:rsidRDefault="00B439C3" w:rsidP="00B439C3">
      <w:pPr>
        <w:pStyle w:val="Prrafodelista"/>
        <w:numPr>
          <w:ilvl w:val="0"/>
          <w:numId w:val="36"/>
        </w:numPr>
        <w:spacing w:after="0" w:line="276" w:lineRule="auto"/>
        <w:jc w:val="both"/>
        <w:rPr>
          <w:rFonts w:ascii="Sans" w:eastAsia="Calibri" w:hAnsi="Sans" w:cstheme="majorHAnsi"/>
          <w:b/>
          <w:sz w:val="18"/>
          <w:szCs w:val="18"/>
        </w:rPr>
      </w:pPr>
      <w:r w:rsidRPr="00B439C3">
        <w:rPr>
          <w:rFonts w:ascii="Sans" w:eastAsia="Calibri" w:hAnsi="Sans" w:cstheme="majorHAnsi"/>
          <w:b/>
          <w:sz w:val="18"/>
          <w:szCs w:val="18"/>
        </w:rPr>
        <w:t>RESOLUCIÓN</w:t>
      </w:r>
    </w:p>
    <w:p w:rsidR="00B439C3" w:rsidRPr="00B439C3" w:rsidRDefault="00B439C3" w:rsidP="00B439C3">
      <w:pPr>
        <w:spacing w:after="0" w:line="276" w:lineRule="auto"/>
        <w:jc w:val="both"/>
        <w:rPr>
          <w:rFonts w:ascii="Sans" w:eastAsia="Calibri" w:hAnsi="Sans" w:cstheme="majorHAnsi"/>
          <w:b/>
          <w:bCs/>
          <w:sz w:val="18"/>
          <w:szCs w:val="18"/>
        </w:rPr>
      </w:pPr>
      <w:r w:rsidRPr="00B439C3">
        <w:rPr>
          <w:rFonts w:ascii="Sans" w:eastAsia="Calibri" w:hAnsi="Sans" w:cstheme="majorHAnsi"/>
          <w:sz w:val="18"/>
          <w:szCs w:val="18"/>
        </w:rPr>
        <w:t xml:space="preserve">De conformidad al art. 65, </w:t>
      </w:r>
      <w:r w:rsidRPr="00B439C3">
        <w:rPr>
          <w:rFonts w:ascii="Sans" w:eastAsia="Calibri" w:hAnsi="Sans" w:cstheme="majorHAnsi"/>
          <w:sz w:val="18"/>
          <w:szCs w:val="18"/>
          <w:lang w:val="es-419"/>
        </w:rPr>
        <w:t xml:space="preserve">66, </w:t>
      </w:r>
      <w:r w:rsidRPr="00B439C3">
        <w:rPr>
          <w:rFonts w:ascii="Sans" w:eastAsia="Calibri" w:hAnsi="Sans" w:cstheme="majorHAnsi"/>
          <w:sz w:val="18"/>
          <w:szCs w:val="18"/>
        </w:rPr>
        <w:t>72, de la Ley de Acceso a la Información Pública, y art. 54 del Reglamento de la Ley de Acceso a la Información Pública; el suscrito Oficial de Información</w:t>
      </w:r>
      <w:r w:rsidRPr="00B439C3">
        <w:rPr>
          <w:rFonts w:ascii="Sans" w:eastAsia="Calibri" w:hAnsi="Sans" w:cstheme="majorHAnsi"/>
          <w:bCs/>
          <w:sz w:val="18"/>
          <w:szCs w:val="18"/>
        </w:rPr>
        <w:t xml:space="preserve">, </w:t>
      </w:r>
      <w:r w:rsidRPr="00B439C3">
        <w:rPr>
          <w:rFonts w:ascii="Sans" w:eastAsia="Calibri" w:hAnsi="Sans" w:cstheme="majorHAnsi"/>
          <w:b/>
          <w:bCs/>
          <w:sz w:val="18"/>
          <w:szCs w:val="18"/>
        </w:rPr>
        <w:t>RESUELVE:</w:t>
      </w:r>
    </w:p>
    <w:p w:rsidR="00B439C3" w:rsidRPr="00D32E7A" w:rsidRDefault="00B439C3" w:rsidP="00D32E7A">
      <w:pPr>
        <w:pStyle w:val="Prrafodelista"/>
        <w:numPr>
          <w:ilvl w:val="0"/>
          <w:numId w:val="37"/>
        </w:numPr>
        <w:spacing w:after="0" w:line="276" w:lineRule="auto"/>
        <w:jc w:val="both"/>
        <w:rPr>
          <w:rFonts w:ascii="Sans" w:eastAsia="Calibri" w:hAnsi="Sans" w:cstheme="majorHAnsi"/>
          <w:sz w:val="18"/>
          <w:szCs w:val="18"/>
        </w:rPr>
      </w:pPr>
      <w:r w:rsidRPr="00D32E7A">
        <w:rPr>
          <w:rFonts w:ascii="Sans" w:eastAsia="Calibri" w:hAnsi="Sans" w:cstheme="majorHAnsi"/>
          <w:sz w:val="18"/>
          <w:szCs w:val="18"/>
        </w:rPr>
        <w:t xml:space="preserve">La solicitud si cumple con todos los requisitos establecidos en el Art.66 de la Ley de Acceso a la Información Pública (LAIP) y art. 54 literal d) del Reglamento de la Ley de Acceso a la Información Pública. </w:t>
      </w:r>
    </w:p>
    <w:p w:rsidR="00B439C3" w:rsidRPr="00D32E7A" w:rsidRDefault="00B439C3" w:rsidP="00D32E7A">
      <w:pPr>
        <w:pStyle w:val="Prrafodelista"/>
        <w:numPr>
          <w:ilvl w:val="0"/>
          <w:numId w:val="37"/>
        </w:numPr>
        <w:spacing w:after="0" w:line="276" w:lineRule="auto"/>
        <w:jc w:val="both"/>
        <w:rPr>
          <w:rFonts w:ascii="Sans" w:eastAsia="Calibri" w:hAnsi="Sans" w:cstheme="majorHAnsi"/>
          <w:sz w:val="18"/>
          <w:szCs w:val="18"/>
        </w:rPr>
      </w:pPr>
      <w:r w:rsidRPr="00D32E7A">
        <w:rPr>
          <w:rFonts w:ascii="Sans" w:eastAsia="Calibri" w:hAnsi="Sans" w:cstheme="majorHAnsi"/>
          <w:sz w:val="18"/>
          <w:szCs w:val="18"/>
          <w:lang w:val="es-419"/>
        </w:rPr>
        <w:t>Concédase la entrega de la información solicitada.</w:t>
      </w:r>
    </w:p>
    <w:p w:rsidR="00B439C3" w:rsidRPr="00B439C3" w:rsidRDefault="00B439C3" w:rsidP="00D32E7A">
      <w:pPr>
        <w:numPr>
          <w:ilvl w:val="0"/>
          <w:numId w:val="37"/>
        </w:numPr>
        <w:spacing w:after="0" w:line="276" w:lineRule="auto"/>
        <w:contextualSpacing/>
        <w:jc w:val="both"/>
        <w:rPr>
          <w:rFonts w:ascii="Sans" w:hAnsi="Sans" w:cstheme="majorHAnsi"/>
          <w:bCs/>
          <w:sz w:val="18"/>
          <w:szCs w:val="18"/>
          <w:lang w:val="es-419"/>
        </w:rPr>
      </w:pPr>
      <w:r w:rsidRPr="00B439C3">
        <w:rPr>
          <w:rFonts w:ascii="Sans" w:eastAsia="Calibri" w:hAnsi="Sans" w:cstheme="majorHAnsi"/>
          <w:sz w:val="18"/>
          <w:szCs w:val="18"/>
        </w:rPr>
        <w:t>En relación a la información solicitada de afiliación partidaria, de conformidad al art.6 literal b) son datos personales sensibles, en consecuencia, hay prohibición expresa de proporcionar dicha información de conformidad al art. 25 de la LAIP.</w:t>
      </w:r>
    </w:p>
    <w:p w:rsidR="00B439C3" w:rsidRPr="00B439C3" w:rsidRDefault="00B439C3" w:rsidP="00D32E7A">
      <w:pPr>
        <w:numPr>
          <w:ilvl w:val="0"/>
          <w:numId w:val="37"/>
        </w:numPr>
        <w:spacing w:after="0" w:line="276" w:lineRule="auto"/>
        <w:jc w:val="both"/>
        <w:rPr>
          <w:rFonts w:ascii="Sans" w:eastAsia="Calibri" w:hAnsi="Sans" w:cstheme="majorHAnsi"/>
          <w:sz w:val="18"/>
          <w:szCs w:val="18"/>
        </w:rPr>
      </w:pPr>
      <w:r w:rsidRPr="00B439C3">
        <w:rPr>
          <w:rFonts w:ascii="Sans" w:eastAsia="Calibri" w:hAnsi="Sans" w:cstheme="majorHAnsi"/>
          <w:sz w:val="18"/>
          <w:szCs w:val="18"/>
        </w:rPr>
        <w:t>Notifíquese a la solicitante, por el medio señalado</w:t>
      </w:r>
      <w:r w:rsidRPr="00B439C3">
        <w:rPr>
          <w:rFonts w:ascii="Sans" w:eastAsia="Calibri" w:hAnsi="Sans" w:cstheme="majorHAnsi"/>
          <w:sz w:val="18"/>
          <w:szCs w:val="18"/>
          <w:lang w:val="es-419"/>
        </w:rPr>
        <w:t xml:space="preserve"> para tal efecto</w:t>
      </w:r>
      <w:r w:rsidRPr="00B439C3">
        <w:rPr>
          <w:rFonts w:ascii="Sans" w:eastAsia="Calibri" w:hAnsi="Sans" w:cstheme="majorHAnsi"/>
          <w:sz w:val="18"/>
          <w:szCs w:val="18"/>
        </w:rPr>
        <w:t xml:space="preserve">. </w:t>
      </w:r>
    </w:p>
    <w:p w:rsidR="00B439C3" w:rsidRPr="00B439C3" w:rsidRDefault="00B439C3" w:rsidP="00D32E7A">
      <w:pPr>
        <w:numPr>
          <w:ilvl w:val="0"/>
          <w:numId w:val="37"/>
        </w:numPr>
        <w:spacing w:after="0" w:line="276" w:lineRule="auto"/>
        <w:jc w:val="both"/>
        <w:rPr>
          <w:rFonts w:ascii="Sans" w:eastAsia="Calibri" w:hAnsi="Sans" w:cstheme="majorHAnsi"/>
          <w:sz w:val="18"/>
          <w:szCs w:val="18"/>
        </w:rPr>
      </w:pPr>
      <w:r w:rsidRPr="00B439C3">
        <w:rPr>
          <w:rFonts w:ascii="Sans" w:eastAsia="Calibri" w:hAnsi="Sans" w:cstheme="majorHAnsi"/>
          <w:sz w:val="18"/>
          <w:szCs w:val="18"/>
          <w:lang w:val="es-419"/>
        </w:rPr>
        <w:t>Archívese el expediente administrativo.</w:t>
      </w:r>
    </w:p>
    <w:p w:rsidR="00B439C3" w:rsidRPr="00B439C3" w:rsidRDefault="00B439C3" w:rsidP="00B439C3">
      <w:pPr>
        <w:spacing w:after="0" w:line="276" w:lineRule="auto"/>
        <w:jc w:val="both"/>
        <w:rPr>
          <w:rFonts w:ascii="Sans" w:eastAsia="Calibri" w:hAnsi="Sans" w:cstheme="majorHAnsi"/>
          <w:sz w:val="18"/>
          <w:szCs w:val="18"/>
          <w:lang w:val="es-419"/>
        </w:rPr>
      </w:pPr>
    </w:p>
    <w:p w:rsidR="00B439C3" w:rsidRPr="00B439C3" w:rsidRDefault="00B439C3" w:rsidP="00B439C3">
      <w:pPr>
        <w:spacing w:after="0" w:line="276" w:lineRule="auto"/>
        <w:jc w:val="both"/>
        <w:rPr>
          <w:rFonts w:ascii="Sans" w:eastAsia="Calibri" w:hAnsi="Sans" w:cstheme="majorHAnsi"/>
          <w:sz w:val="18"/>
          <w:szCs w:val="18"/>
          <w:lang w:val="es-419"/>
        </w:rPr>
      </w:pPr>
    </w:p>
    <w:p w:rsidR="00B439C3" w:rsidRPr="00B439C3" w:rsidRDefault="00B439C3" w:rsidP="00B439C3">
      <w:pPr>
        <w:spacing w:after="0" w:line="276" w:lineRule="auto"/>
        <w:jc w:val="both"/>
        <w:rPr>
          <w:rFonts w:ascii="Sans" w:eastAsia="Calibri" w:hAnsi="Sans" w:cstheme="majorHAnsi"/>
          <w:sz w:val="18"/>
          <w:szCs w:val="18"/>
          <w:lang w:val="es-419"/>
        </w:rPr>
      </w:pPr>
    </w:p>
    <w:p w:rsidR="00B439C3" w:rsidRPr="00B439C3" w:rsidRDefault="00B439C3" w:rsidP="00B439C3">
      <w:pPr>
        <w:spacing w:after="0" w:line="276" w:lineRule="auto"/>
        <w:jc w:val="both"/>
        <w:rPr>
          <w:rFonts w:ascii="Sans" w:eastAsia="Calibri" w:hAnsi="Sans" w:cstheme="majorHAnsi"/>
          <w:sz w:val="18"/>
          <w:szCs w:val="18"/>
          <w:lang w:val="es-419"/>
        </w:rPr>
      </w:pPr>
    </w:p>
    <w:p w:rsidR="00F04425" w:rsidRDefault="00F04425" w:rsidP="00B439C3">
      <w:pPr>
        <w:spacing w:after="0" w:line="240" w:lineRule="auto"/>
        <w:jc w:val="center"/>
        <w:rPr>
          <w:rFonts w:ascii="Sans" w:eastAsia="Calibri" w:hAnsi="Sans" w:cstheme="majorHAnsi"/>
          <w:b/>
          <w:sz w:val="18"/>
          <w:szCs w:val="18"/>
        </w:rPr>
      </w:pPr>
    </w:p>
    <w:p w:rsidR="00F04425" w:rsidRDefault="00F04425" w:rsidP="00B439C3">
      <w:pPr>
        <w:spacing w:after="0" w:line="240" w:lineRule="auto"/>
        <w:jc w:val="center"/>
        <w:rPr>
          <w:rFonts w:ascii="Sans" w:eastAsia="Calibri" w:hAnsi="Sans" w:cstheme="majorHAnsi"/>
          <w:b/>
          <w:sz w:val="18"/>
          <w:szCs w:val="18"/>
        </w:rPr>
      </w:pPr>
    </w:p>
    <w:p w:rsidR="00F04425" w:rsidRDefault="00F04425" w:rsidP="00B439C3">
      <w:pPr>
        <w:spacing w:after="0" w:line="240" w:lineRule="auto"/>
        <w:jc w:val="center"/>
        <w:rPr>
          <w:rFonts w:ascii="Sans" w:eastAsia="Calibri" w:hAnsi="Sans" w:cstheme="majorHAnsi"/>
          <w:b/>
          <w:sz w:val="18"/>
          <w:szCs w:val="18"/>
        </w:rPr>
      </w:pPr>
    </w:p>
    <w:p w:rsidR="00F04425" w:rsidRDefault="00F04425" w:rsidP="00B439C3">
      <w:pPr>
        <w:spacing w:after="0" w:line="240" w:lineRule="auto"/>
        <w:jc w:val="center"/>
        <w:rPr>
          <w:rFonts w:ascii="Sans" w:eastAsia="Calibri" w:hAnsi="Sans" w:cstheme="majorHAnsi"/>
          <w:b/>
          <w:sz w:val="18"/>
          <w:szCs w:val="18"/>
        </w:rPr>
      </w:pPr>
    </w:p>
    <w:p w:rsidR="00F04425" w:rsidRDefault="00F04425" w:rsidP="00B439C3">
      <w:pPr>
        <w:spacing w:after="0" w:line="240" w:lineRule="auto"/>
        <w:jc w:val="center"/>
        <w:rPr>
          <w:rFonts w:ascii="Sans" w:eastAsia="Calibri" w:hAnsi="Sans" w:cstheme="majorHAnsi"/>
          <w:b/>
          <w:sz w:val="18"/>
          <w:szCs w:val="18"/>
        </w:rPr>
      </w:pPr>
    </w:p>
    <w:p w:rsidR="00B439C3" w:rsidRPr="00B439C3" w:rsidRDefault="00F04425" w:rsidP="00B439C3">
      <w:pPr>
        <w:spacing w:after="0" w:line="240" w:lineRule="auto"/>
        <w:jc w:val="center"/>
        <w:rPr>
          <w:rFonts w:ascii="Sans" w:eastAsia="Calibri" w:hAnsi="Sans" w:cstheme="majorHAnsi"/>
          <w:b/>
          <w:sz w:val="18"/>
          <w:szCs w:val="18"/>
        </w:rPr>
      </w:pPr>
      <w:r>
        <w:rPr>
          <w:rFonts w:ascii="Sans" w:eastAsia="Calibri" w:hAnsi="Sans" w:cstheme="majorHAnsi"/>
          <w:b/>
          <w:sz w:val="18"/>
          <w:szCs w:val="18"/>
        </w:rPr>
        <w:t xml:space="preserve"> </w:t>
      </w:r>
      <w:r w:rsidR="00B439C3" w:rsidRPr="00B439C3">
        <w:rPr>
          <w:rFonts w:ascii="Sans" w:eastAsia="Calibri" w:hAnsi="Sans" w:cstheme="majorHAnsi"/>
          <w:b/>
          <w:sz w:val="18"/>
          <w:szCs w:val="18"/>
        </w:rPr>
        <w:t>Lic. Elmer Mancia Hernández</w:t>
      </w:r>
    </w:p>
    <w:p w:rsidR="00F04425" w:rsidRDefault="00F04425" w:rsidP="00B439C3">
      <w:pPr>
        <w:spacing w:after="0" w:line="240" w:lineRule="auto"/>
        <w:jc w:val="center"/>
        <w:rPr>
          <w:rFonts w:ascii="Sans" w:eastAsia="Calibri" w:hAnsi="Sans" w:cstheme="majorHAnsi"/>
          <w:b/>
          <w:sz w:val="18"/>
          <w:szCs w:val="18"/>
        </w:rPr>
      </w:pPr>
    </w:p>
    <w:p w:rsidR="00B439C3" w:rsidRPr="00B439C3" w:rsidRDefault="00B439C3" w:rsidP="00B439C3">
      <w:pPr>
        <w:spacing w:after="0" w:line="240" w:lineRule="auto"/>
        <w:jc w:val="center"/>
        <w:rPr>
          <w:rFonts w:ascii="Sans" w:eastAsia="Calibri" w:hAnsi="Sans" w:cstheme="majorHAnsi"/>
          <w:b/>
          <w:sz w:val="18"/>
          <w:szCs w:val="18"/>
        </w:rPr>
      </w:pPr>
      <w:r w:rsidRPr="00B439C3">
        <w:rPr>
          <w:rFonts w:ascii="Sans" w:eastAsia="Calibri" w:hAnsi="Sans" w:cstheme="majorHAnsi"/>
          <w:b/>
          <w:sz w:val="18"/>
          <w:szCs w:val="18"/>
        </w:rPr>
        <w:t>Oficial de Información</w:t>
      </w:r>
    </w:p>
    <w:p w:rsidR="00B439C3" w:rsidRPr="00B439C3" w:rsidRDefault="00B439C3" w:rsidP="00B439C3">
      <w:pPr>
        <w:widowControl w:val="0"/>
        <w:autoSpaceDE w:val="0"/>
        <w:autoSpaceDN w:val="0"/>
        <w:adjustRightInd w:val="0"/>
        <w:spacing w:after="0" w:line="276" w:lineRule="auto"/>
        <w:jc w:val="center"/>
        <w:rPr>
          <w:rFonts w:ascii="Sans" w:eastAsia="Times New Roman" w:hAnsi="Sans" w:cstheme="majorHAnsi"/>
          <w:i/>
          <w:sz w:val="18"/>
          <w:szCs w:val="18"/>
        </w:rPr>
      </w:pPr>
    </w:p>
    <w:p w:rsidR="00B439C3" w:rsidRPr="00B439C3" w:rsidRDefault="00B439C3" w:rsidP="00B439C3">
      <w:pPr>
        <w:spacing w:after="0" w:line="360" w:lineRule="auto"/>
        <w:jc w:val="both"/>
        <w:rPr>
          <w:rFonts w:ascii="Sans" w:hAnsi="Sans"/>
          <w:i/>
          <w:sz w:val="18"/>
          <w:szCs w:val="18"/>
        </w:rPr>
      </w:pPr>
    </w:p>
    <w:p w:rsidR="00B439C3" w:rsidRDefault="00B439C3" w:rsidP="004935B0">
      <w:pPr>
        <w:spacing w:after="0"/>
        <w:jc w:val="center"/>
        <w:rPr>
          <w:rFonts w:ascii="Bembo Std" w:hAnsi="Bembo Std"/>
          <w:sz w:val="24"/>
        </w:rPr>
      </w:pPr>
    </w:p>
    <w:p w:rsidR="00B439C3" w:rsidRDefault="00B439C3" w:rsidP="004935B0">
      <w:pPr>
        <w:spacing w:after="0"/>
        <w:jc w:val="center"/>
        <w:rPr>
          <w:rFonts w:ascii="Bembo Std" w:hAnsi="Bembo Std"/>
          <w:sz w:val="24"/>
        </w:rPr>
      </w:pPr>
    </w:p>
    <w:p w:rsidR="001D6C5B" w:rsidRPr="001D6C5B" w:rsidRDefault="001D6C5B" w:rsidP="001D6C5B">
      <w:pPr>
        <w:tabs>
          <w:tab w:val="left" w:pos="6060"/>
        </w:tabs>
        <w:spacing w:line="276" w:lineRule="auto"/>
        <w:jc w:val="center"/>
        <w:rPr>
          <w:rFonts w:ascii="Sans" w:hAnsi="Sans"/>
          <w:b/>
          <w:sz w:val="20"/>
          <w:szCs w:val="20"/>
        </w:rPr>
      </w:pPr>
      <w:r w:rsidRPr="001D6C5B">
        <w:rPr>
          <w:rFonts w:ascii="Sans" w:hAnsi="Sans"/>
          <w:b/>
          <w:sz w:val="20"/>
          <w:szCs w:val="20"/>
        </w:rPr>
        <w:t xml:space="preserve">                                                                                                                     </w:t>
      </w:r>
    </w:p>
    <w:p w:rsidR="00F04425" w:rsidRDefault="001D6C5B" w:rsidP="001D6C5B">
      <w:pPr>
        <w:tabs>
          <w:tab w:val="left" w:pos="6060"/>
        </w:tabs>
        <w:spacing w:line="276" w:lineRule="auto"/>
        <w:jc w:val="center"/>
        <w:rPr>
          <w:rFonts w:ascii="Sans" w:hAnsi="Sans"/>
          <w:b/>
          <w:sz w:val="20"/>
          <w:szCs w:val="20"/>
        </w:rPr>
      </w:pPr>
      <w:r w:rsidRPr="001D6C5B">
        <w:rPr>
          <w:rFonts w:ascii="Sans" w:hAnsi="Sans"/>
          <w:b/>
          <w:sz w:val="20"/>
          <w:szCs w:val="20"/>
        </w:rPr>
        <w:t xml:space="preserve">                                                                                                                                  </w:t>
      </w:r>
    </w:p>
    <w:p w:rsidR="00F04425" w:rsidRDefault="00F04425" w:rsidP="001D6C5B">
      <w:pPr>
        <w:tabs>
          <w:tab w:val="left" w:pos="6060"/>
        </w:tabs>
        <w:spacing w:line="276" w:lineRule="auto"/>
        <w:jc w:val="center"/>
        <w:rPr>
          <w:rFonts w:ascii="Sans" w:hAnsi="Sans"/>
          <w:b/>
          <w:sz w:val="20"/>
          <w:szCs w:val="20"/>
        </w:rPr>
      </w:pPr>
    </w:p>
    <w:p w:rsidR="00F04425" w:rsidRDefault="00F04425" w:rsidP="001D6C5B">
      <w:pPr>
        <w:tabs>
          <w:tab w:val="left" w:pos="6060"/>
        </w:tabs>
        <w:spacing w:line="276" w:lineRule="auto"/>
        <w:jc w:val="center"/>
        <w:rPr>
          <w:rFonts w:ascii="Sans" w:hAnsi="Sans"/>
          <w:b/>
          <w:sz w:val="20"/>
          <w:szCs w:val="20"/>
        </w:rPr>
      </w:pPr>
    </w:p>
    <w:p w:rsidR="00F04425" w:rsidRDefault="00F04425" w:rsidP="001D6C5B">
      <w:pPr>
        <w:tabs>
          <w:tab w:val="left" w:pos="6060"/>
        </w:tabs>
        <w:spacing w:line="276" w:lineRule="auto"/>
        <w:jc w:val="center"/>
        <w:rPr>
          <w:rFonts w:ascii="Sans" w:hAnsi="Sans"/>
          <w:b/>
          <w:sz w:val="20"/>
          <w:szCs w:val="20"/>
        </w:rPr>
      </w:pPr>
    </w:p>
    <w:p w:rsidR="00F04425" w:rsidRDefault="00F04425" w:rsidP="001D6C5B">
      <w:pPr>
        <w:tabs>
          <w:tab w:val="left" w:pos="6060"/>
        </w:tabs>
        <w:spacing w:line="276" w:lineRule="auto"/>
        <w:jc w:val="center"/>
        <w:rPr>
          <w:rFonts w:ascii="Sans" w:hAnsi="Sans"/>
          <w:b/>
          <w:sz w:val="20"/>
          <w:szCs w:val="20"/>
        </w:rPr>
      </w:pPr>
    </w:p>
    <w:p w:rsidR="001D6C5B" w:rsidRPr="006412B8" w:rsidRDefault="00F04425" w:rsidP="001D6C5B">
      <w:pPr>
        <w:tabs>
          <w:tab w:val="left" w:pos="6060"/>
        </w:tabs>
        <w:spacing w:line="276" w:lineRule="auto"/>
        <w:jc w:val="center"/>
        <w:rPr>
          <w:rFonts w:ascii="Sans" w:hAnsi="Sans"/>
          <w:b/>
          <w:sz w:val="20"/>
          <w:szCs w:val="20"/>
        </w:rPr>
      </w:pPr>
      <w:r>
        <w:rPr>
          <w:rFonts w:ascii="Sans" w:hAnsi="Sans"/>
          <w:b/>
          <w:sz w:val="20"/>
          <w:szCs w:val="20"/>
        </w:rPr>
        <w:t xml:space="preserve">                                                     </w:t>
      </w:r>
      <w:proofErr w:type="spellStart"/>
      <w:r w:rsidR="001D6C5B" w:rsidRPr="006412B8">
        <w:rPr>
          <w:rFonts w:ascii="Sans" w:hAnsi="Sans"/>
          <w:b/>
          <w:sz w:val="20"/>
          <w:szCs w:val="20"/>
        </w:rPr>
        <w:t>Ref</w:t>
      </w:r>
      <w:proofErr w:type="spellEnd"/>
      <w:r w:rsidR="001D6C5B" w:rsidRPr="006412B8">
        <w:rPr>
          <w:rFonts w:ascii="Sans" w:hAnsi="Sans"/>
          <w:b/>
          <w:sz w:val="20"/>
          <w:szCs w:val="20"/>
        </w:rPr>
        <w:t>: UAIP-20-2022</w:t>
      </w:r>
    </w:p>
    <w:p w:rsidR="00F04425" w:rsidRDefault="00F04425" w:rsidP="001D6C5B">
      <w:pPr>
        <w:spacing w:after="0" w:line="276" w:lineRule="auto"/>
        <w:jc w:val="both"/>
        <w:rPr>
          <w:rFonts w:ascii="Sans" w:eastAsia="Times New Roman" w:hAnsi="Sans" w:cstheme="majorHAnsi"/>
          <w:b/>
          <w:sz w:val="20"/>
          <w:szCs w:val="20"/>
        </w:rPr>
      </w:pPr>
    </w:p>
    <w:p w:rsidR="00F04425" w:rsidRDefault="00F04425" w:rsidP="001D6C5B">
      <w:pPr>
        <w:spacing w:after="0" w:line="276" w:lineRule="auto"/>
        <w:jc w:val="both"/>
        <w:rPr>
          <w:rFonts w:ascii="Sans" w:eastAsia="Times New Roman" w:hAnsi="Sans" w:cstheme="majorHAnsi"/>
          <w:b/>
          <w:sz w:val="20"/>
          <w:szCs w:val="20"/>
        </w:rPr>
      </w:pPr>
    </w:p>
    <w:p w:rsidR="001D6C5B" w:rsidRPr="006412B8" w:rsidRDefault="001D6C5B" w:rsidP="001D6C5B">
      <w:pPr>
        <w:spacing w:after="0" w:line="276" w:lineRule="auto"/>
        <w:jc w:val="both"/>
        <w:rPr>
          <w:rFonts w:ascii="Sans" w:eastAsia="Times New Roman" w:hAnsi="Sans" w:cstheme="majorHAnsi"/>
          <w:sz w:val="20"/>
          <w:szCs w:val="20"/>
        </w:rPr>
      </w:pPr>
      <w:r w:rsidRPr="006412B8">
        <w:rPr>
          <w:rFonts w:ascii="Sans" w:eastAsia="Times New Roman" w:hAnsi="Sans" w:cstheme="majorHAnsi"/>
          <w:b/>
          <w:sz w:val="20"/>
          <w:szCs w:val="20"/>
        </w:rPr>
        <w:t>ALCALDIA MUNICIPAL DE DELGADO: UNIDAD DE ACCESO A LA INFORMACIÓN PÚBLICA</w:t>
      </w:r>
      <w:r w:rsidRPr="006412B8">
        <w:rPr>
          <w:rFonts w:ascii="Sans" w:eastAsia="Times New Roman" w:hAnsi="Sans" w:cstheme="majorHAnsi"/>
          <w:sz w:val="20"/>
          <w:szCs w:val="20"/>
        </w:rPr>
        <w:t>. En la ciudad de San Salvador, a las catorce horas y treinta minutos del día veintisiete de abril del año dos mil veintidós.</w:t>
      </w:r>
    </w:p>
    <w:p w:rsidR="001D6C5B" w:rsidRPr="006412B8" w:rsidRDefault="001D6C5B" w:rsidP="001D6C5B">
      <w:pPr>
        <w:spacing w:after="0" w:line="276" w:lineRule="auto"/>
        <w:jc w:val="both"/>
        <w:rPr>
          <w:rFonts w:ascii="Sans" w:hAnsi="Sans" w:cstheme="majorHAnsi"/>
          <w:sz w:val="20"/>
          <w:szCs w:val="20"/>
        </w:rPr>
      </w:pPr>
    </w:p>
    <w:p w:rsidR="001D6C5B" w:rsidRPr="006412B8" w:rsidRDefault="001D6C5B" w:rsidP="001D6C5B">
      <w:pPr>
        <w:pStyle w:val="Prrafodelista"/>
        <w:numPr>
          <w:ilvl w:val="0"/>
          <w:numId w:val="26"/>
        </w:numPr>
        <w:spacing w:after="0" w:line="276" w:lineRule="auto"/>
        <w:jc w:val="both"/>
        <w:rPr>
          <w:rFonts w:ascii="Sans" w:eastAsia="Times New Roman" w:hAnsi="Sans" w:cstheme="majorHAnsi"/>
          <w:b/>
          <w:color w:val="000000"/>
          <w:sz w:val="20"/>
          <w:szCs w:val="20"/>
        </w:rPr>
      </w:pPr>
      <w:r w:rsidRPr="006412B8">
        <w:rPr>
          <w:rFonts w:ascii="Sans" w:eastAsia="Times New Roman" w:hAnsi="Sans" w:cstheme="majorHAnsi"/>
          <w:b/>
          <w:color w:val="000000"/>
          <w:sz w:val="20"/>
          <w:szCs w:val="20"/>
        </w:rPr>
        <w:t xml:space="preserve"> CONSIDERANDOS</w:t>
      </w:r>
    </w:p>
    <w:p w:rsidR="001D6C5B" w:rsidRPr="006412B8" w:rsidRDefault="001D6C5B" w:rsidP="001D6C5B">
      <w:pPr>
        <w:spacing w:after="0" w:line="276" w:lineRule="auto"/>
        <w:ind w:left="1515"/>
        <w:contextualSpacing/>
        <w:jc w:val="both"/>
        <w:rPr>
          <w:rFonts w:ascii="Sans" w:eastAsia="Times New Roman" w:hAnsi="Sans" w:cstheme="majorHAnsi"/>
          <w:b/>
          <w:color w:val="000000"/>
          <w:sz w:val="20"/>
          <w:szCs w:val="20"/>
        </w:rPr>
      </w:pPr>
    </w:p>
    <w:p w:rsidR="001D6C5B" w:rsidRPr="006412B8" w:rsidRDefault="001D6C5B" w:rsidP="001D6C5B">
      <w:pPr>
        <w:spacing w:after="0" w:line="276" w:lineRule="auto"/>
        <w:jc w:val="both"/>
        <w:rPr>
          <w:rFonts w:ascii="Sans" w:hAnsi="Sans" w:cstheme="majorHAnsi"/>
          <w:bCs/>
          <w:color w:val="000000" w:themeColor="text1"/>
          <w:sz w:val="20"/>
          <w:szCs w:val="20"/>
          <w:lang w:val="es-419"/>
        </w:rPr>
      </w:pPr>
      <w:r w:rsidRPr="006412B8">
        <w:rPr>
          <w:rFonts w:ascii="Sans" w:hAnsi="Sans" w:cstheme="majorHAnsi"/>
          <w:color w:val="000000" w:themeColor="text1"/>
          <w:sz w:val="20"/>
          <w:szCs w:val="20"/>
          <w:lang w:val="es-419"/>
        </w:rPr>
        <w:t xml:space="preserve">A las once horas y treinta minutos del día ocho de abril del presente año, se recibió solicitud de acceso a la información vía presencial </w:t>
      </w:r>
      <w:r w:rsidRPr="006412B8">
        <w:rPr>
          <w:rFonts w:ascii="Sans" w:hAnsi="Sans" w:cstheme="majorHAnsi"/>
          <w:sz w:val="20"/>
          <w:szCs w:val="20"/>
        </w:rPr>
        <w:t xml:space="preserve">por </w:t>
      </w:r>
      <w:r w:rsidRPr="006412B8">
        <w:rPr>
          <w:rFonts w:ascii="Sans" w:hAnsi="Sans" w:cstheme="minorHAnsi"/>
          <w:b/>
          <w:color w:val="FFFFFF" w:themeColor="background1"/>
          <w:sz w:val="20"/>
          <w:szCs w:val="20"/>
        </w:rPr>
        <w:t>Aida Lorena Robredo López</w:t>
      </w:r>
      <w:r w:rsidRPr="006412B8">
        <w:rPr>
          <w:rFonts w:ascii="Sans" w:hAnsi="Sans" w:cstheme="minorHAnsi"/>
          <w:color w:val="000000" w:themeColor="text1"/>
          <w:sz w:val="20"/>
          <w:szCs w:val="20"/>
          <w:lang w:val="es-419"/>
        </w:rPr>
        <w:t xml:space="preserve">, de cincuenta y dos años de edad, Estudiante, del domicilio de San Salvador, departamento de San Salvador, portador de su Documento Único de Identidad Personal </w:t>
      </w:r>
      <w:r w:rsidRPr="006412B8">
        <w:rPr>
          <w:rFonts w:ascii="Sans" w:hAnsi="Sans" w:cstheme="minorHAnsi"/>
          <w:color w:val="FFFFFF" w:themeColor="background1"/>
          <w:sz w:val="20"/>
          <w:szCs w:val="20"/>
          <w:lang w:val="es-419"/>
        </w:rPr>
        <w:t>número cero cero tres ocho siete siete cero uno- seis</w:t>
      </w:r>
      <w:r w:rsidRPr="006412B8">
        <w:rPr>
          <w:rFonts w:ascii="Sans" w:hAnsi="Sans" w:cstheme="majorHAnsi"/>
          <w:color w:val="000000" w:themeColor="text1"/>
          <w:sz w:val="20"/>
          <w:szCs w:val="20"/>
          <w:lang w:val="es-419"/>
        </w:rPr>
        <w:t xml:space="preserve">; </w:t>
      </w:r>
      <w:r w:rsidRPr="006412B8">
        <w:rPr>
          <w:rFonts w:ascii="Sans" w:eastAsia="Batang" w:hAnsi="Sans" w:cstheme="majorHAnsi"/>
          <w:bCs/>
          <w:color w:val="000000"/>
          <w:sz w:val="20"/>
          <w:szCs w:val="20"/>
          <w:lang w:val="es-MX"/>
        </w:rPr>
        <w:t>quién actúa en su calidad personal</w:t>
      </w:r>
      <w:r w:rsidRPr="006412B8">
        <w:rPr>
          <w:rFonts w:ascii="Sans" w:hAnsi="Sans" w:cstheme="majorHAnsi"/>
          <w:sz w:val="20"/>
          <w:szCs w:val="20"/>
        </w:rPr>
        <w:t xml:space="preserve">; </w:t>
      </w:r>
      <w:r w:rsidRPr="006412B8">
        <w:rPr>
          <w:rFonts w:ascii="Sans" w:hAnsi="Sans" w:cstheme="majorHAnsi"/>
          <w:b/>
          <w:color w:val="000000" w:themeColor="text1"/>
          <w:sz w:val="20"/>
          <w:szCs w:val="20"/>
          <w:lang w:val="es-419"/>
        </w:rPr>
        <w:t>solicitando la información siguiente</w:t>
      </w:r>
      <w:r w:rsidRPr="006412B8">
        <w:rPr>
          <w:rFonts w:ascii="Sans" w:hAnsi="Sans" w:cstheme="majorHAnsi"/>
          <w:b/>
          <w:bCs/>
          <w:color w:val="000000" w:themeColor="text1"/>
          <w:sz w:val="20"/>
          <w:szCs w:val="20"/>
          <w:lang w:val="es-419"/>
        </w:rPr>
        <w:t>:</w:t>
      </w:r>
      <w:r w:rsidRPr="006412B8">
        <w:rPr>
          <w:rFonts w:ascii="Sans" w:hAnsi="Sans" w:cstheme="majorHAnsi"/>
          <w:bCs/>
          <w:color w:val="000000" w:themeColor="text1"/>
          <w:sz w:val="20"/>
          <w:szCs w:val="20"/>
          <w:lang w:val="es-419"/>
        </w:rPr>
        <w:t xml:space="preserve"> </w:t>
      </w:r>
    </w:p>
    <w:p w:rsidR="001D6C5B" w:rsidRPr="006412B8" w:rsidRDefault="001D6C5B" w:rsidP="001D6C5B">
      <w:pPr>
        <w:spacing w:after="0" w:line="276" w:lineRule="auto"/>
        <w:jc w:val="both"/>
        <w:rPr>
          <w:rFonts w:ascii="Sans" w:hAnsi="Sans" w:cstheme="majorHAnsi"/>
          <w:bCs/>
          <w:color w:val="000000" w:themeColor="text1"/>
          <w:sz w:val="20"/>
          <w:szCs w:val="20"/>
          <w:lang w:val="es-419"/>
        </w:rPr>
      </w:pPr>
    </w:p>
    <w:p w:rsidR="001D6C5B" w:rsidRPr="006412B8" w:rsidRDefault="001D6C5B" w:rsidP="001D6C5B">
      <w:pPr>
        <w:numPr>
          <w:ilvl w:val="0"/>
          <w:numId w:val="25"/>
        </w:numPr>
        <w:spacing w:line="360" w:lineRule="auto"/>
        <w:contextualSpacing/>
        <w:jc w:val="both"/>
        <w:rPr>
          <w:rFonts w:ascii="Sans" w:eastAsia="Times New Roman" w:hAnsi="Sans" w:cs="Calibri"/>
          <w:color w:val="000000"/>
          <w:sz w:val="20"/>
          <w:szCs w:val="20"/>
          <w:lang w:eastAsia="es-SV"/>
        </w:rPr>
      </w:pPr>
      <w:r w:rsidRPr="006412B8">
        <w:rPr>
          <w:rFonts w:ascii="Sans" w:eastAsia="Times New Roman" w:hAnsi="Sans" w:cs="Calibri"/>
          <w:color w:val="000000"/>
          <w:sz w:val="20"/>
          <w:szCs w:val="20"/>
          <w:lang w:eastAsia="es-SV"/>
        </w:rPr>
        <w:t>Información del Listado de colonias y Centros educativos (escuelas) de Ciudad Delgado.</w:t>
      </w:r>
    </w:p>
    <w:p w:rsidR="001D6C5B" w:rsidRPr="006412B8" w:rsidRDefault="001D6C5B" w:rsidP="001D6C5B">
      <w:pPr>
        <w:numPr>
          <w:ilvl w:val="0"/>
          <w:numId w:val="25"/>
        </w:numPr>
        <w:spacing w:line="360" w:lineRule="auto"/>
        <w:contextualSpacing/>
        <w:jc w:val="both"/>
        <w:rPr>
          <w:rFonts w:ascii="Sans" w:eastAsia="Times New Roman" w:hAnsi="Sans" w:cs="Calibri"/>
          <w:color w:val="000000"/>
          <w:sz w:val="20"/>
          <w:szCs w:val="20"/>
          <w:lang w:eastAsia="es-SV"/>
        </w:rPr>
      </w:pPr>
      <w:r w:rsidRPr="006412B8">
        <w:rPr>
          <w:rFonts w:ascii="Sans" w:eastAsia="Times New Roman" w:hAnsi="Sans" w:cs="Calibri"/>
          <w:color w:val="000000"/>
          <w:sz w:val="20"/>
          <w:szCs w:val="20"/>
          <w:lang w:eastAsia="es-SV"/>
        </w:rPr>
        <w:t xml:space="preserve">Mapa de Ubicación (zona urbana y zonas rurales del municipio de Ciudad Delgado.) </w:t>
      </w:r>
    </w:p>
    <w:p w:rsidR="001D6C5B" w:rsidRPr="006412B8" w:rsidRDefault="001D6C5B" w:rsidP="001D6C5B">
      <w:pPr>
        <w:spacing w:after="0" w:line="276" w:lineRule="auto"/>
        <w:ind w:left="720"/>
        <w:contextualSpacing/>
        <w:jc w:val="both"/>
        <w:rPr>
          <w:rFonts w:ascii="Sans" w:hAnsi="Sans" w:cstheme="majorHAnsi"/>
          <w:bCs/>
          <w:sz w:val="20"/>
          <w:szCs w:val="20"/>
          <w:lang w:val="es-419"/>
        </w:rPr>
      </w:pPr>
    </w:p>
    <w:p w:rsidR="001D6C5B" w:rsidRPr="006412B8" w:rsidRDefault="001D6C5B" w:rsidP="001D6C5B">
      <w:pPr>
        <w:spacing w:after="0" w:line="276" w:lineRule="auto"/>
        <w:jc w:val="both"/>
        <w:rPr>
          <w:rFonts w:ascii="Sans" w:hAnsi="Sans" w:cstheme="majorHAnsi"/>
          <w:sz w:val="20"/>
          <w:szCs w:val="20"/>
        </w:rPr>
      </w:pPr>
      <w:r w:rsidRPr="006412B8">
        <w:rPr>
          <w:rFonts w:ascii="Sans" w:hAnsi="Sans" w:cstheme="majorHAnsi"/>
          <w:color w:val="000000"/>
          <w:sz w:val="20"/>
          <w:szCs w:val="20"/>
        </w:rPr>
        <w:t xml:space="preserve">Mediante auto de </w:t>
      </w:r>
      <w:r w:rsidRPr="006412B8">
        <w:rPr>
          <w:rFonts w:ascii="Sans" w:eastAsia="Times New Roman" w:hAnsi="Sans" w:cstheme="majorHAnsi"/>
          <w:sz w:val="20"/>
          <w:szCs w:val="20"/>
        </w:rPr>
        <w:t xml:space="preserve">las once horas y diez minutos del día veinte de abril del presente año. </w:t>
      </w:r>
      <w:r w:rsidRPr="006412B8">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1D6C5B" w:rsidRPr="006412B8" w:rsidRDefault="001D6C5B" w:rsidP="001D6C5B">
      <w:pPr>
        <w:spacing w:after="0" w:line="276" w:lineRule="auto"/>
        <w:jc w:val="both"/>
        <w:rPr>
          <w:rFonts w:ascii="Sans" w:hAnsi="Sans" w:cstheme="majorHAnsi"/>
          <w:sz w:val="20"/>
          <w:szCs w:val="20"/>
        </w:rPr>
      </w:pPr>
      <w:r w:rsidRPr="006412B8">
        <w:rPr>
          <w:rFonts w:ascii="Sans" w:eastAsia="Calibri" w:hAnsi="Sans" w:cstheme="majorHAnsi"/>
          <w:color w:val="000000"/>
          <w:sz w:val="20"/>
          <w:szCs w:val="20"/>
        </w:rPr>
        <w:t xml:space="preserve">        </w:t>
      </w:r>
      <w:r w:rsidRPr="006412B8">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1D6C5B" w:rsidRPr="006412B8" w:rsidRDefault="001D6C5B" w:rsidP="001D6C5B">
      <w:pPr>
        <w:spacing w:after="0" w:line="276" w:lineRule="auto"/>
        <w:jc w:val="both"/>
        <w:rPr>
          <w:rFonts w:ascii="Sans" w:eastAsia="Calibri" w:hAnsi="Sans" w:cstheme="majorHAnsi"/>
          <w:color w:val="000000"/>
          <w:sz w:val="20"/>
          <w:szCs w:val="20"/>
        </w:rPr>
      </w:pPr>
    </w:p>
    <w:p w:rsidR="001D6C5B" w:rsidRPr="006412B8" w:rsidRDefault="001D6C5B" w:rsidP="001D6C5B">
      <w:pPr>
        <w:numPr>
          <w:ilvl w:val="0"/>
          <w:numId w:val="5"/>
        </w:numPr>
        <w:spacing w:after="0" w:line="276" w:lineRule="auto"/>
        <w:contextualSpacing/>
        <w:jc w:val="both"/>
        <w:rPr>
          <w:rFonts w:ascii="Sans" w:hAnsi="Sans" w:cstheme="majorHAnsi"/>
          <w:sz w:val="20"/>
          <w:szCs w:val="20"/>
        </w:rPr>
      </w:pPr>
      <w:r w:rsidRPr="006412B8">
        <w:rPr>
          <w:rFonts w:ascii="Sans" w:hAnsi="Sans" w:cstheme="majorHAnsi"/>
          <w:sz w:val="20"/>
          <w:szCs w:val="20"/>
        </w:rPr>
        <w:t xml:space="preserve">coordinar y supervisar las acciones de las dependencias correspondientes con el objeto de proporcionar la información prevista en la ley. </w:t>
      </w:r>
    </w:p>
    <w:p w:rsidR="001D6C5B" w:rsidRPr="006412B8" w:rsidRDefault="001D6C5B" w:rsidP="001D6C5B">
      <w:pPr>
        <w:spacing w:after="0" w:line="276" w:lineRule="auto"/>
        <w:jc w:val="both"/>
        <w:rPr>
          <w:rFonts w:ascii="Sans" w:hAnsi="Sans"/>
          <w:sz w:val="20"/>
          <w:szCs w:val="20"/>
        </w:rPr>
      </w:pPr>
    </w:p>
    <w:p w:rsidR="001D6C5B" w:rsidRPr="006412B8" w:rsidRDefault="001D6C5B" w:rsidP="001D6C5B">
      <w:pPr>
        <w:numPr>
          <w:ilvl w:val="0"/>
          <w:numId w:val="2"/>
        </w:numPr>
        <w:spacing w:after="0" w:line="276" w:lineRule="auto"/>
        <w:contextualSpacing/>
        <w:jc w:val="both"/>
        <w:rPr>
          <w:rFonts w:ascii="Sans" w:hAnsi="Sans" w:cstheme="majorHAnsi"/>
          <w:sz w:val="20"/>
          <w:szCs w:val="20"/>
        </w:rPr>
      </w:pPr>
      <w:r w:rsidRPr="006412B8">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1D6C5B" w:rsidRPr="006412B8" w:rsidRDefault="001D6C5B" w:rsidP="001D6C5B">
      <w:pPr>
        <w:spacing w:after="0" w:line="276" w:lineRule="auto"/>
        <w:ind w:left="720"/>
        <w:contextualSpacing/>
        <w:jc w:val="both"/>
        <w:rPr>
          <w:rFonts w:ascii="Sans" w:hAnsi="Sans" w:cstheme="majorHAnsi"/>
          <w:sz w:val="20"/>
          <w:szCs w:val="20"/>
        </w:rPr>
      </w:pPr>
    </w:p>
    <w:p w:rsidR="001D6C5B" w:rsidRPr="006412B8" w:rsidRDefault="001D6C5B" w:rsidP="001D6C5B">
      <w:pPr>
        <w:pStyle w:val="Prrafodelista"/>
        <w:numPr>
          <w:ilvl w:val="0"/>
          <w:numId w:val="26"/>
        </w:numPr>
        <w:spacing w:after="0" w:line="276" w:lineRule="auto"/>
        <w:jc w:val="both"/>
        <w:rPr>
          <w:rFonts w:ascii="Sans" w:hAnsi="Sans" w:cstheme="majorHAnsi"/>
          <w:b/>
          <w:color w:val="000000"/>
          <w:sz w:val="20"/>
          <w:szCs w:val="20"/>
        </w:rPr>
      </w:pPr>
      <w:r w:rsidRPr="006412B8">
        <w:rPr>
          <w:rFonts w:ascii="Sans" w:hAnsi="Sans" w:cstheme="majorHAnsi"/>
          <w:b/>
          <w:color w:val="000000"/>
          <w:sz w:val="20"/>
          <w:szCs w:val="20"/>
        </w:rPr>
        <w:t xml:space="preserve">   FUNDAMENTACIÓN.</w:t>
      </w:r>
    </w:p>
    <w:p w:rsidR="001D6C5B" w:rsidRPr="006412B8" w:rsidRDefault="001D6C5B" w:rsidP="001D6C5B">
      <w:pPr>
        <w:spacing w:after="0" w:line="276" w:lineRule="auto"/>
        <w:jc w:val="both"/>
        <w:rPr>
          <w:rFonts w:ascii="Sans" w:hAnsi="Sans" w:cstheme="majorHAnsi"/>
          <w:color w:val="000000"/>
          <w:sz w:val="20"/>
          <w:szCs w:val="20"/>
        </w:rPr>
      </w:pPr>
    </w:p>
    <w:p w:rsidR="00F04425" w:rsidRDefault="00F04425" w:rsidP="001D6C5B">
      <w:pPr>
        <w:spacing w:after="0" w:line="276" w:lineRule="auto"/>
        <w:jc w:val="both"/>
        <w:rPr>
          <w:rFonts w:ascii="Sans" w:hAnsi="Sans" w:cstheme="majorHAnsi"/>
          <w:color w:val="000000"/>
          <w:sz w:val="20"/>
          <w:szCs w:val="20"/>
        </w:rPr>
      </w:pPr>
    </w:p>
    <w:p w:rsidR="00F04425" w:rsidRDefault="00F04425" w:rsidP="001D6C5B">
      <w:pPr>
        <w:spacing w:after="0" w:line="276" w:lineRule="auto"/>
        <w:jc w:val="both"/>
        <w:rPr>
          <w:rFonts w:ascii="Sans" w:hAnsi="Sans" w:cstheme="majorHAnsi"/>
          <w:color w:val="000000"/>
          <w:sz w:val="20"/>
          <w:szCs w:val="20"/>
        </w:rPr>
      </w:pPr>
    </w:p>
    <w:p w:rsidR="00F04425" w:rsidRDefault="00F04425" w:rsidP="001D6C5B">
      <w:pPr>
        <w:spacing w:after="0" w:line="276" w:lineRule="auto"/>
        <w:jc w:val="both"/>
        <w:rPr>
          <w:rFonts w:ascii="Sans" w:hAnsi="Sans" w:cstheme="majorHAnsi"/>
          <w:color w:val="000000"/>
          <w:sz w:val="20"/>
          <w:szCs w:val="20"/>
        </w:rPr>
      </w:pPr>
    </w:p>
    <w:p w:rsidR="00F04425" w:rsidRDefault="00F04425" w:rsidP="001D6C5B">
      <w:pPr>
        <w:spacing w:after="0" w:line="276" w:lineRule="auto"/>
        <w:jc w:val="both"/>
        <w:rPr>
          <w:rFonts w:ascii="Sans" w:hAnsi="Sans" w:cstheme="majorHAnsi"/>
          <w:color w:val="000000"/>
          <w:sz w:val="20"/>
          <w:szCs w:val="20"/>
        </w:rPr>
      </w:pPr>
    </w:p>
    <w:p w:rsidR="00F04425" w:rsidRDefault="00F04425" w:rsidP="001D6C5B">
      <w:pPr>
        <w:spacing w:after="0" w:line="276" w:lineRule="auto"/>
        <w:jc w:val="both"/>
        <w:rPr>
          <w:rFonts w:ascii="Sans" w:hAnsi="Sans" w:cstheme="majorHAnsi"/>
          <w:color w:val="000000"/>
          <w:sz w:val="20"/>
          <w:szCs w:val="20"/>
        </w:rPr>
      </w:pPr>
    </w:p>
    <w:p w:rsidR="001D6C5B" w:rsidRPr="00F04425" w:rsidRDefault="001D6C5B" w:rsidP="001D6C5B">
      <w:pPr>
        <w:spacing w:after="0" w:line="276" w:lineRule="auto"/>
        <w:jc w:val="both"/>
        <w:rPr>
          <w:rFonts w:ascii="Sans" w:hAnsi="Sans" w:cstheme="majorHAnsi"/>
          <w:color w:val="000000"/>
          <w:sz w:val="20"/>
          <w:szCs w:val="20"/>
        </w:rPr>
      </w:pPr>
      <w:r w:rsidRPr="006412B8">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6412B8">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1D6C5B" w:rsidRPr="006412B8" w:rsidRDefault="001D6C5B" w:rsidP="001D6C5B">
      <w:pPr>
        <w:spacing w:after="0" w:line="276" w:lineRule="auto"/>
        <w:jc w:val="both"/>
        <w:rPr>
          <w:rFonts w:ascii="Sans" w:hAnsi="Sans" w:cstheme="majorHAnsi"/>
          <w:color w:val="000000"/>
          <w:sz w:val="20"/>
          <w:szCs w:val="20"/>
        </w:rPr>
      </w:pPr>
      <w:r w:rsidRPr="006412B8">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1D6C5B" w:rsidRPr="006412B8" w:rsidRDefault="001D6C5B" w:rsidP="001D6C5B">
      <w:pPr>
        <w:spacing w:after="0" w:line="276" w:lineRule="auto"/>
        <w:jc w:val="both"/>
        <w:rPr>
          <w:rFonts w:ascii="Sans" w:hAnsi="Sans" w:cstheme="majorHAnsi"/>
          <w:color w:val="000000"/>
          <w:sz w:val="20"/>
          <w:szCs w:val="20"/>
        </w:rPr>
      </w:pPr>
      <w:r w:rsidRPr="006412B8">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1D6C5B" w:rsidRPr="006412B8" w:rsidRDefault="001D6C5B" w:rsidP="001D6C5B">
      <w:pPr>
        <w:spacing w:after="0" w:line="276" w:lineRule="auto"/>
        <w:jc w:val="both"/>
        <w:rPr>
          <w:rFonts w:ascii="Sans" w:hAnsi="Sans" w:cstheme="majorHAnsi"/>
          <w:color w:val="000000"/>
          <w:sz w:val="20"/>
          <w:szCs w:val="20"/>
        </w:rPr>
      </w:pPr>
    </w:p>
    <w:p w:rsidR="001D6C5B" w:rsidRPr="006412B8" w:rsidRDefault="001D6C5B" w:rsidP="001D6C5B">
      <w:pPr>
        <w:spacing w:after="0" w:line="276" w:lineRule="auto"/>
        <w:jc w:val="both"/>
        <w:rPr>
          <w:rFonts w:ascii="Sans" w:hAnsi="Sans" w:cstheme="majorHAnsi"/>
          <w:color w:val="000000"/>
          <w:sz w:val="20"/>
          <w:szCs w:val="20"/>
        </w:rPr>
      </w:pPr>
      <w:r w:rsidRPr="006412B8">
        <w:rPr>
          <w:rFonts w:ascii="Sans" w:hAnsi="Sans" w:cstheme="majorHAnsi"/>
          <w:color w:val="000000"/>
          <w:sz w:val="20"/>
          <w:szCs w:val="20"/>
        </w:rPr>
        <w:t xml:space="preserve"> En fecha veinte de abril del presente año, se le solicita a Unidad Administrativa de: Registro y Control Tributario </w:t>
      </w:r>
      <w:r w:rsidRPr="006412B8">
        <w:rPr>
          <w:rFonts w:ascii="Sans" w:hAnsi="Sans" w:cstheme="majorHAnsi"/>
          <w:b/>
          <w:sz w:val="20"/>
          <w:szCs w:val="20"/>
        </w:rPr>
        <w:t>lo</w:t>
      </w:r>
      <w:r w:rsidRPr="006412B8">
        <w:rPr>
          <w:rFonts w:ascii="Sans" w:hAnsi="Sans" w:cstheme="majorHAnsi"/>
          <w:b/>
          <w:color w:val="000000"/>
          <w:sz w:val="20"/>
          <w:szCs w:val="20"/>
        </w:rPr>
        <w:t xml:space="preserve"> siguiente</w:t>
      </w:r>
      <w:r w:rsidRPr="006412B8">
        <w:rPr>
          <w:rFonts w:ascii="Sans" w:hAnsi="Sans" w:cstheme="majorHAnsi"/>
          <w:color w:val="000000"/>
          <w:sz w:val="20"/>
          <w:szCs w:val="20"/>
        </w:rPr>
        <w:t xml:space="preserve">: </w:t>
      </w:r>
    </w:p>
    <w:p w:rsidR="001D6C5B" w:rsidRPr="006412B8" w:rsidRDefault="001D6C5B" w:rsidP="001D6C5B">
      <w:pPr>
        <w:spacing w:after="0" w:line="276" w:lineRule="auto"/>
        <w:ind w:left="360"/>
        <w:jc w:val="both"/>
        <w:rPr>
          <w:rFonts w:ascii="Sans" w:hAnsi="Sans" w:cstheme="majorHAnsi"/>
          <w:sz w:val="20"/>
          <w:szCs w:val="20"/>
        </w:rPr>
      </w:pPr>
      <w:r w:rsidRPr="006412B8">
        <w:rPr>
          <w:rFonts w:ascii="Sans" w:hAnsi="Sans" w:cstheme="majorHAnsi"/>
          <w:sz w:val="20"/>
          <w:szCs w:val="20"/>
        </w:rPr>
        <w:t xml:space="preserve">                                                                                  </w:t>
      </w:r>
    </w:p>
    <w:p w:rsidR="001D6C5B" w:rsidRPr="006412B8" w:rsidRDefault="001D6C5B" w:rsidP="001D6C5B">
      <w:pPr>
        <w:widowControl w:val="0"/>
        <w:autoSpaceDE w:val="0"/>
        <w:autoSpaceDN w:val="0"/>
        <w:adjustRightInd w:val="0"/>
        <w:spacing w:after="0" w:line="360" w:lineRule="auto"/>
        <w:jc w:val="both"/>
        <w:rPr>
          <w:rFonts w:ascii="Sans" w:eastAsia="Times New Roman" w:hAnsi="Sans" w:cstheme="majorHAnsi"/>
          <w:sz w:val="20"/>
          <w:szCs w:val="20"/>
          <w:u w:val="single"/>
        </w:rPr>
      </w:pPr>
      <w:r w:rsidRPr="006412B8">
        <w:rPr>
          <w:rFonts w:ascii="Sans" w:eastAsia="Times New Roman" w:hAnsi="Sans" w:cstheme="majorHAnsi"/>
          <w:color w:val="000000"/>
          <w:sz w:val="20"/>
          <w:szCs w:val="20"/>
        </w:rPr>
        <w:t xml:space="preserve">Ante tal requerimiento, Unidad de Registro y Control Tributario, en fecha veintiuno de abril del presente </w:t>
      </w:r>
      <w:r w:rsidRPr="006412B8">
        <w:rPr>
          <w:rFonts w:ascii="Sans" w:eastAsia="Times New Roman" w:hAnsi="Sans" w:cstheme="majorHAnsi"/>
          <w:sz w:val="20"/>
          <w:szCs w:val="20"/>
        </w:rPr>
        <w:t xml:space="preserve">año responde: </w:t>
      </w:r>
      <w:r w:rsidRPr="006412B8">
        <w:rPr>
          <w:rFonts w:ascii="Sans" w:eastAsia="Times New Roman" w:hAnsi="Sans" w:cstheme="majorHAnsi"/>
          <w:sz w:val="20"/>
          <w:szCs w:val="20"/>
          <w:u w:val="single"/>
        </w:rPr>
        <w:t>Reciban un cordial saludo deseándoles éxitos en sus labores diarias. En relación a memorándum recibido, con referencia UAIP-20-2022, de fecha veinte de abril de 2022, relativo a brindar información, referente a listado de Colonias y Centros Educativos, Mapa de Ubicación (Zonas Urbanas y Zonas Rurales del municipio). Se anexa la información solicitada. Sin más que agregar. Se anexa la información solicitada por el usuario, de manera física y digital.</w:t>
      </w:r>
    </w:p>
    <w:p w:rsidR="001D6C5B" w:rsidRPr="006412B8" w:rsidRDefault="001D6C5B" w:rsidP="001D6C5B">
      <w:pPr>
        <w:spacing w:after="0" w:line="276" w:lineRule="auto"/>
        <w:ind w:left="360"/>
        <w:jc w:val="both"/>
        <w:rPr>
          <w:rFonts w:ascii="Sans" w:hAnsi="Sans" w:cstheme="majorHAnsi"/>
          <w:b/>
          <w:sz w:val="20"/>
          <w:szCs w:val="20"/>
          <w:u w:val="single"/>
          <w:lang w:val="es-419"/>
        </w:rPr>
      </w:pPr>
    </w:p>
    <w:p w:rsidR="001D6C5B" w:rsidRPr="006412B8" w:rsidRDefault="001D6C5B" w:rsidP="001D6C5B">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6412B8">
        <w:rPr>
          <w:rFonts w:ascii="Sans" w:eastAsia="Times New Roman" w:hAnsi="Sans" w:cstheme="majorHAnsi"/>
          <w:color w:val="000000"/>
          <w:sz w:val="20"/>
          <w:szCs w:val="20"/>
        </w:rPr>
        <w:t xml:space="preserve">      </w:t>
      </w:r>
      <w:r w:rsidRPr="006412B8">
        <w:rPr>
          <w:rFonts w:ascii="Sans" w:eastAsia="Calibri" w:hAnsi="Sans" w:cstheme="majorHAnsi"/>
          <w:color w:val="000000"/>
          <w:sz w:val="20"/>
          <w:szCs w:val="20"/>
          <w:lang w:val="es-419"/>
        </w:rPr>
        <w:t xml:space="preserve">Por lo anteriormente expresado, el </w:t>
      </w:r>
      <w:r w:rsidRPr="006412B8">
        <w:rPr>
          <w:rFonts w:ascii="Sans" w:eastAsia="Calibri" w:hAnsi="Sans" w:cstheme="majorHAnsi"/>
          <w:color w:val="000000"/>
          <w:sz w:val="20"/>
          <w:szCs w:val="20"/>
        </w:rPr>
        <w:t>suscrito Oficial de Información</w:t>
      </w:r>
      <w:r w:rsidRPr="006412B8">
        <w:rPr>
          <w:rFonts w:ascii="Sans" w:eastAsia="Calibri" w:hAnsi="Sans" w:cstheme="majorHAnsi"/>
          <w:color w:val="000000"/>
          <w:sz w:val="20"/>
          <w:szCs w:val="20"/>
          <w:lang w:val="es-419"/>
        </w:rPr>
        <w:t xml:space="preserve"> considera que la información que requiere el solicitante es </w:t>
      </w:r>
      <w:r w:rsidRPr="006412B8">
        <w:rPr>
          <w:rFonts w:ascii="Sans" w:eastAsia="Calibri" w:hAnsi="Sans" w:cstheme="majorHAnsi"/>
          <w:b/>
          <w:color w:val="000000"/>
          <w:sz w:val="20"/>
          <w:szCs w:val="20"/>
          <w:lang w:val="es-419"/>
        </w:rPr>
        <w:t>Información Pública</w:t>
      </w:r>
      <w:r w:rsidRPr="006412B8">
        <w:rPr>
          <w:rFonts w:ascii="Sans" w:eastAsia="Calibri" w:hAnsi="Sans" w:cstheme="majorHAnsi"/>
          <w:color w:val="000000"/>
          <w:sz w:val="20"/>
          <w:szCs w:val="20"/>
          <w:lang w:val="es-419"/>
        </w:rPr>
        <w:t xml:space="preserve">, según art. 6 literal “c” de la LAIP. </w:t>
      </w:r>
    </w:p>
    <w:p w:rsidR="001D6C5B" w:rsidRPr="006412B8" w:rsidRDefault="001D6C5B" w:rsidP="001D6C5B">
      <w:pPr>
        <w:spacing w:after="0" w:line="276" w:lineRule="auto"/>
        <w:jc w:val="both"/>
        <w:rPr>
          <w:rFonts w:ascii="Sans" w:eastAsia="Calibri" w:hAnsi="Sans" w:cstheme="majorHAnsi"/>
          <w:color w:val="000000"/>
          <w:sz w:val="20"/>
          <w:szCs w:val="20"/>
          <w:lang w:val="es-419"/>
        </w:rPr>
      </w:pPr>
    </w:p>
    <w:p w:rsidR="001D6C5B" w:rsidRPr="006412B8" w:rsidRDefault="001D6C5B" w:rsidP="001D6C5B">
      <w:pPr>
        <w:pStyle w:val="Prrafodelista"/>
        <w:numPr>
          <w:ilvl w:val="0"/>
          <w:numId w:val="26"/>
        </w:numPr>
        <w:spacing w:after="0" w:line="276" w:lineRule="auto"/>
        <w:jc w:val="both"/>
        <w:rPr>
          <w:rFonts w:ascii="Sans" w:eastAsia="Calibri" w:hAnsi="Sans" w:cstheme="majorHAnsi"/>
          <w:b/>
          <w:color w:val="000000"/>
          <w:sz w:val="20"/>
          <w:szCs w:val="20"/>
        </w:rPr>
      </w:pPr>
      <w:r w:rsidRPr="006412B8">
        <w:rPr>
          <w:rFonts w:ascii="Sans" w:eastAsia="Calibri" w:hAnsi="Sans" w:cstheme="majorHAnsi"/>
          <w:b/>
          <w:color w:val="000000"/>
          <w:sz w:val="20"/>
          <w:szCs w:val="20"/>
        </w:rPr>
        <w:t>RESOLUCIÓN</w:t>
      </w:r>
    </w:p>
    <w:p w:rsidR="00F04425" w:rsidRDefault="00F04425" w:rsidP="001D6C5B">
      <w:pPr>
        <w:spacing w:after="0" w:line="276" w:lineRule="auto"/>
        <w:jc w:val="both"/>
        <w:rPr>
          <w:rFonts w:ascii="Sans" w:eastAsia="Calibri" w:hAnsi="Sans" w:cstheme="majorHAnsi"/>
          <w:color w:val="000000"/>
          <w:sz w:val="20"/>
          <w:szCs w:val="20"/>
        </w:rPr>
      </w:pPr>
    </w:p>
    <w:p w:rsidR="00F04425" w:rsidRDefault="00F04425" w:rsidP="001D6C5B">
      <w:pPr>
        <w:spacing w:after="0" w:line="276" w:lineRule="auto"/>
        <w:jc w:val="both"/>
        <w:rPr>
          <w:rFonts w:ascii="Sans" w:eastAsia="Calibri" w:hAnsi="Sans" w:cstheme="majorHAnsi"/>
          <w:color w:val="000000"/>
          <w:sz w:val="20"/>
          <w:szCs w:val="20"/>
        </w:rPr>
      </w:pPr>
    </w:p>
    <w:p w:rsidR="00F04425" w:rsidRDefault="00F04425" w:rsidP="001D6C5B">
      <w:pPr>
        <w:spacing w:after="0" w:line="276" w:lineRule="auto"/>
        <w:jc w:val="both"/>
        <w:rPr>
          <w:rFonts w:ascii="Sans" w:eastAsia="Calibri" w:hAnsi="Sans" w:cstheme="majorHAnsi"/>
          <w:color w:val="000000"/>
          <w:sz w:val="20"/>
          <w:szCs w:val="20"/>
        </w:rPr>
      </w:pPr>
    </w:p>
    <w:p w:rsidR="00F04425" w:rsidRDefault="00F04425" w:rsidP="001D6C5B">
      <w:pPr>
        <w:spacing w:after="0" w:line="276" w:lineRule="auto"/>
        <w:jc w:val="both"/>
        <w:rPr>
          <w:rFonts w:ascii="Sans" w:eastAsia="Calibri" w:hAnsi="Sans" w:cstheme="majorHAnsi"/>
          <w:color w:val="000000"/>
          <w:sz w:val="20"/>
          <w:szCs w:val="20"/>
        </w:rPr>
      </w:pPr>
    </w:p>
    <w:p w:rsidR="00F04425" w:rsidRDefault="00F04425" w:rsidP="001D6C5B">
      <w:pPr>
        <w:spacing w:after="0" w:line="276" w:lineRule="auto"/>
        <w:jc w:val="both"/>
        <w:rPr>
          <w:rFonts w:ascii="Sans" w:eastAsia="Calibri" w:hAnsi="Sans" w:cstheme="majorHAnsi"/>
          <w:color w:val="000000"/>
          <w:sz w:val="20"/>
          <w:szCs w:val="20"/>
        </w:rPr>
      </w:pPr>
    </w:p>
    <w:p w:rsidR="00F04425" w:rsidRDefault="00F04425" w:rsidP="001D6C5B">
      <w:pPr>
        <w:spacing w:after="0" w:line="276" w:lineRule="auto"/>
        <w:jc w:val="both"/>
        <w:rPr>
          <w:rFonts w:ascii="Sans" w:eastAsia="Calibri" w:hAnsi="Sans" w:cstheme="majorHAnsi"/>
          <w:color w:val="000000"/>
          <w:sz w:val="20"/>
          <w:szCs w:val="20"/>
        </w:rPr>
      </w:pPr>
    </w:p>
    <w:p w:rsidR="00F04425" w:rsidRDefault="00F04425" w:rsidP="001D6C5B">
      <w:pPr>
        <w:spacing w:after="0" w:line="276" w:lineRule="auto"/>
        <w:jc w:val="both"/>
        <w:rPr>
          <w:rFonts w:ascii="Sans" w:eastAsia="Calibri" w:hAnsi="Sans" w:cstheme="majorHAnsi"/>
          <w:color w:val="000000"/>
          <w:sz w:val="20"/>
          <w:szCs w:val="20"/>
        </w:rPr>
      </w:pPr>
    </w:p>
    <w:p w:rsidR="001D6C5B" w:rsidRPr="006412B8" w:rsidRDefault="001D6C5B" w:rsidP="001D6C5B">
      <w:pPr>
        <w:spacing w:after="0" w:line="276" w:lineRule="auto"/>
        <w:jc w:val="both"/>
        <w:rPr>
          <w:rFonts w:ascii="Sans" w:eastAsia="Calibri" w:hAnsi="Sans" w:cstheme="majorHAnsi"/>
          <w:b/>
          <w:bCs/>
          <w:color w:val="000000"/>
          <w:sz w:val="20"/>
          <w:szCs w:val="20"/>
        </w:rPr>
      </w:pPr>
      <w:r w:rsidRPr="006412B8">
        <w:rPr>
          <w:rFonts w:ascii="Sans" w:eastAsia="Calibri" w:hAnsi="Sans" w:cstheme="majorHAnsi"/>
          <w:color w:val="000000"/>
          <w:sz w:val="20"/>
          <w:szCs w:val="20"/>
        </w:rPr>
        <w:t xml:space="preserve">De conformidad al art. 65, </w:t>
      </w:r>
      <w:r w:rsidRPr="006412B8">
        <w:rPr>
          <w:rFonts w:ascii="Sans" w:eastAsia="Calibri" w:hAnsi="Sans" w:cstheme="majorHAnsi"/>
          <w:color w:val="000000"/>
          <w:sz w:val="20"/>
          <w:szCs w:val="20"/>
          <w:lang w:val="es-419"/>
        </w:rPr>
        <w:t xml:space="preserve">66, </w:t>
      </w:r>
      <w:r w:rsidRPr="006412B8">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6412B8">
        <w:rPr>
          <w:rFonts w:ascii="Sans" w:eastAsia="Calibri" w:hAnsi="Sans" w:cstheme="majorHAnsi"/>
          <w:bCs/>
          <w:color w:val="000000"/>
          <w:sz w:val="20"/>
          <w:szCs w:val="20"/>
        </w:rPr>
        <w:t xml:space="preserve">, </w:t>
      </w:r>
      <w:r w:rsidRPr="006412B8">
        <w:rPr>
          <w:rFonts w:ascii="Sans" w:eastAsia="Calibri" w:hAnsi="Sans" w:cstheme="majorHAnsi"/>
          <w:b/>
          <w:bCs/>
          <w:color w:val="000000"/>
          <w:sz w:val="20"/>
          <w:szCs w:val="20"/>
        </w:rPr>
        <w:t>RESUELVE:</w:t>
      </w:r>
    </w:p>
    <w:p w:rsidR="001D6C5B" w:rsidRPr="006412B8" w:rsidRDefault="001D6C5B" w:rsidP="001D6C5B">
      <w:pPr>
        <w:pStyle w:val="Prrafodelista"/>
        <w:numPr>
          <w:ilvl w:val="0"/>
          <w:numId w:val="27"/>
        </w:numPr>
        <w:spacing w:after="0" w:line="276" w:lineRule="auto"/>
        <w:jc w:val="both"/>
        <w:rPr>
          <w:rFonts w:ascii="Sans" w:eastAsia="Calibri" w:hAnsi="Sans" w:cstheme="majorHAnsi"/>
          <w:color w:val="000000"/>
          <w:sz w:val="20"/>
          <w:szCs w:val="20"/>
        </w:rPr>
      </w:pPr>
      <w:r w:rsidRPr="006412B8">
        <w:rPr>
          <w:rFonts w:ascii="Sans" w:eastAsia="Calibri" w:hAnsi="Sans" w:cstheme="majorHAnsi"/>
          <w:color w:val="000000"/>
          <w:sz w:val="20"/>
          <w:szCs w:val="20"/>
        </w:rPr>
        <w:t xml:space="preserve">La solicitud si cumple con todos los requisitos establecidos en el Art.66 de la Ley de Acceso a la Información Pública (LAIP) y art. 54 literal d) del Reglamento de la Ley de Acceso a la Información Pública. </w:t>
      </w:r>
    </w:p>
    <w:p w:rsidR="001D6C5B" w:rsidRPr="006412B8" w:rsidRDefault="001D6C5B" w:rsidP="001D6C5B">
      <w:pPr>
        <w:pStyle w:val="Prrafodelista"/>
        <w:numPr>
          <w:ilvl w:val="0"/>
          <w:numId w:val="27"/>
        </w:numPr>
        <w:spacing w:after="0" w:line="276" w:lineRule="auto"/>
        <w:jc w:val="both"/>
        <w:rPr>
          <w:rFonts w:ascii="Sans" w:eastAsia="Calibri" w:hAnsi="Sans" w:cstheme="majorHAnsi"/>
          <w:color w:val="000000"/>
          <w:sz w:val="20"/>
          <w:szCs w:val="20"/>
        </w:rPr>
      </w:pPr>
      <w:r w:rsidRPr="006412B8">
        <w:rPr>
          <w:rFonts w:ascii="Sans" w:eastAsia="Calibri" w:hAnsi="Sans" w:cstheme="majorHAnsi"/>
          <w:color w:val="000000"/>
          <w:sz w:val="20"/>
          <w:szCs w:val="20"/>
          <w:lang w:val="es-419"/>
        </w:rPr>
        <w:t xml:space="preserve">Concédase la entrega de la información solicitada. </w:t>
      </w:r>
    </w:p>
    <w:p w:rsidR="001D6C5B" w:rsidRPr="006412B8" w:rsidRDefault="001D6C5B" w:rsidP="001D6C5B">
      <w:pPr>
        <w:pStyle w:val="Prrafodelista"/>
        <w:numPr>
          <w:ilvl w:val="0"/>
          <w:numId w:val="27"/>
        </w:numPr>
        <w:spacing w:after="0" w:line="276" w:lineRule="auto"/>
        <w:jc w:val="both"/>
        <w:rPr>
          <w:rFonts w:ascii="Sans" w:eastAsia="Calibri" w:hAnsi="Sans" w:cstheme="majorHAnsi"/>
          <w:color w:val="000000"/>
          <w:sz w:val="20"/>
          <w:szCs w:val="20"/>
        </w:rPr>
      </w:pPr>
      <w:r w:rsidRPr="006412B8">
        <w:rPr>
          <w:rFonts w:ascii="Sans" w:eastAsia="Calibri" w:hAnsi="Sans" w:cstheme="majorHAnsi"/>
          <w:color w:val="000000"/>
          <w:sz w:val="20"/>
          <w:szCs w:val="20"/>
        </w:rPr>
        <w:t>Notifíquese al solicitante, por el medio señalado</w:t>
      </w:r>
      <w:r w:rsidRPr="006412B8">
        <w:rPr>
          <w:rFonts w:ascii="Sans" w:eastAsia="Calibri" w:hAnsi="Sans" w:cstheme="majorHAnsi"/>
          <w:color w:val="000000"/>
          <w:sz w:val="20"/>
          <w:szCs w:val="20"/>
          <w:lang w:val="es-419"/>
        </w:rPr>
        <w:t xml:space="preserve"> para tal efecto</w:t>
      </w:r>
      <w:r w:rsidRPr="006412B8">
        <w:rPr>
          <w:rFonts w:ascii="Sans" w:eastAsia="Calibri" w:hAnsi="Sans" w:cstheme="majorHAnsi"/>
          <w:color w:val="000000"/>
          <w:sz w:val="20"/>
          <w:szCs w:val="20"/>
        </w:rPr>
        <w:t xml:space="preserve">. </w:t>
      </w:r>
    </w:p>
    <w:p w:rsidR="001D6C5B" w:rsidRPr="006412B8" w:rsidRDefault="001D6C5B" w:rsidP="001D6C5B">
      <w:pPr>
        <w:numPr>
          <w:ilvl w:val="0"/>
          <w:numId w:val="27"/>
        </w:numPr>
        <w:spacing w:after="0" w:line="276" w:lineRule="auto"/>
        <w:jc w:val="both"/>
        <w:rPr>
          <w:rFonts w:ascii="Sans" w:eastAsia="Calibri" w:hAnsi="Sans" w:cstheme="majorHAnsi"/>
          <w:color w:val="000000"/>
          <w:sz w:val="20"/>
          <w:szCs w:val="20"/>
        </w:rPr>
      </w:pPr>
      <w:r w:rsidRPr="006412B8">
        <w:rPr>
          <w:rFonts w:ascii="Sans" w:eastAsia="Calibri" w:hAnsi="Sans" w:cstheme="majorHAnsi"/>
          <w:color w:val="000000"/>
          <w:sz w:val="20"/>
          <w:szCs w:val="20"/>
          <w:lang w:val="es-419"/>
        </w:rPr>
        <w:t>Archívese el expediente administrativo.</w:t>
      </w:r>
    </w:p>
    <w:p w:rsidR="001D6C5B" w:rsidRPr="006412B8" w:rsidRDefault="001D6C5B" w:rsidP="001D6C5B">
      <w:pPr>
        <w:spacing w:after="0" w:line="276" w:lineRule="auto"/>
        <w:jc w:val="both"/>
        <w:rPr>
          <w:rFonts w:ascii="Sans" w:eastAsia="Calibri" w:hAnsi="Sans" w:cstheme="majorHAnsi"/>
          <w:color w:val="000000"/>
          <w:sz w:val="20"/>
          <w:szCs w:val="20"/>
          <w:lang w:val="es-419"/>
        </w:rPr>
      </w:pPr>
    </w:p>
    <w:p w:rsidR="001D6C5B" w:rsidRPr="006412B8" w:rsidRDefault="001D6C5B" w:rsidP="001D6C5B">
      <w:pPr>
        <w:spacing w:after="0" w:line="276" w:lineRule="auto"/>
        <w:jc w:val="both"/>
        <w:rPr>
          <w:rFonts w:ascii="Sans" w:eastAsia="Calibri" w:hAnsi="Sans" w:cstheme="majorHAnsi"/>
          <w:color w:val="000000"/>
          <w:sz w:val="20"/>
          <w:szCs w:val="20"/>
          <w:lang w:val="es-419"/>
        </w:rPr>
      </w:pPr>
    </w:p>
    <w:p w:rsidR="001D6C5B" w:rsidRPr="006412B8" w:rsidRDefault="001D6C5B" w:rsidP="001D6C5B">
      <w:pPr>
        <w:spacing w:after="0" w:line="276" w:lineRule="auto"/>
        <w:jc w:val="both"/>
        <w:rPr>
          <w:rFonts w:ascii="Sans" w:eastAsia="Calibri" w:hAnsi="Sans" w:cstheme="majorHAnsi"/>
          <w:color w:val="000000"/>
          <w:sz w:val="20"/>
          <w:szCs w:val="20"/>
          <w:lang w:val="es-419"/>
        </w:rPr>
      </w:pPr>
    </w:p>
    <w:p w:rsidR="001D6C5B" w:rsidRPr="006412B8" w:rsidRDefault="001D6C5B" w:rsidP="001D6C5B">
      <w:pPr>
        <w:spacing w:after="0" w:line="276" w:lineRule="auto"/>
        <w:jc w:val="both"/>
        <w:rPr>
          <w:rFonts w:ascii="Sans" w:eastAsia="Calibri" w:hAnsi="Sans" w:cstheme="majorHAnsi"/>
          <w:color w:val="000000"/>
          <w:sz w:val="20"/>
          <w:szCs w:val="20"/>
          <w:lang w:val="es-419"/>
        </w:rPr>
      </w:pPr>
    </w:p>
    <w:p w:rsidR="00F04425" w:rsidRDefault="00F04425" w:rsidP="001D6C5B">
      <w:pPr>
        <w:spacing w:after="0" w:line="240" w:lineRule="auto"/>
        <w:jc w:val="center"/>
        <w:rPr>
          <w:rFonts w:ascii="Sans" w:eastAsia="Calibri" w:hAnsi="Sans" w:cstheme="majorHAnsi"/>
          <w:b/>
          <w:sz w:val="20"/>
          <w:szCs w:val="20"/>
        </w:rPr>
      </w:pPr>
    </w:p>
    <w:p w:rsidR="00F04425" w:rsidRDefault="00F04425" w:rsidP="001D6C5B">
      <w:pPr>
        <w:spacing w:after="0" w:line="240" w:lineRule="auto"/>
        <w:jc w:val="center"/>
        <w:rPr>
          <w:rFonts w:ascii="Sans" w:eastAsia="Calibri" w:hAnsi="Sans" w:cstheme="majorHAnsi"/>
          <w:b/>
          <w:sz w:val="20"/>
          <w:szCs w:val="20"/>
        </w:rPr>
      </w:pPr>
    </w:p>
    <w:p w:rsidR="00F04425" w:rsidRDefault="00F04425" w:rsidP="001D6C5B">
      <w:pPr>
        <w:spacing w:after="0" w:line="240" w:lineRule="auto"/>
        <w:jc w:val="center"/>
        <w:rPr>
          <w:rFonts w:ascii="Sans" w:eastAsia="Calibri" w:hAnsi="Sans" w:cstheme="majorHAnsi"/>
          <w:b/>
          <w:sz w:val="20"/>
          <w:szCs w:val="20"/>
        </w:rPr>
      </w:pPr>
    </w:p>
    <w:p w:rsidR="00F04425" w:rsidRDefault="00F04425" w:rsidP="001D6C5B">
      <w:pPr>
        <w:spacing w:after="0" w:line="240" w:lineRule="auto"/>
        <w:jc w:val="center"/>
        <w:rPr>
          <w:rFonts w:ascii="Sans" w:eastAsia="Calibri" w:hAnsi="Sans" w:cstheme="majorHAnsi"/>
          <w:b/>
          <w:sz w:val="20"/>
          <w:szCs w:val="20"/>
        </w:rPr>
      </w:pPr>
    </w:p>
    <w:p w:rsidR="00F04425" w:rsidRDefault="00F04425" w:rsidP="001D6C5B">
      <w:pPr>
        <w:spacing w:after="0" w:line="240" w:lineRule="auto"/>
        <w:jc w:val="center"/>
        <w:rPr>
          <w:rFonts w:ascii="Sans" w:eastAsia="Calibri" w:hAnsi="Sans" w:cstheme="majorHAnsi"/>
          <w:b/>
          <w:sz w:val="20"/>
          <w:szCs w:val="20"/>
        </w:rPr>
      </w:pPr>
    </w:p>
    <w:p w:rsidR="00F04425" w:rsidRDefault="00F04425" w:rsidP="001D6C5B">
      <w:pPr>
        <w:spacing w:after="0" w:line="240" w:lineRule="auto"/>
        <w:jc w:val="center"/>
        <w:rPr>
          <w:rFonts w:ascii="Sans" w:eastAsia="Calibri" w:hAnsi="Sans" w:cstheme="majorHAnsi"/>
          <w:b/>
          <w:sz w:val="20"/>
          <w:szCs w:val="20"/>
        </w:rPr>
      </w:pPr>
    </w:p>
    <w:p w:rsidR="00F04425" w:rsidRDefault="00F04425" w:rsidP="001D6C5B">
      <w:pPr>
        <w:spacing w:after="0" w:line="240" w:lineRule="auto"/>
        <w:jc w:val="center"/>
        <w:rPr>
          <w:rFonts w:ascii="Sans" w:eastAsia="Calibri" w:hAnsi="Sans" w:cstheme="majorHAnsi"/>
          <w:b/>
          <w:sz w:val="20"/>
          <w:szCs w:val="20"/>
        </w:rPr>
      </w:pPr>
    </w:p>
    <w:p w:rsidR="001D6C5B" w:rsidRPr="006412B8" w:rsidRDefault="009234A8" w:rsidP="001D6C5B">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Lic. </w:t>
      </w:r>
      <w:r w:rsidR="001D6C5B" w:rsidRPr="006412B8">
        <w:rPr>
          <w:rFonts w:ascii="Sans" w:eastAsia="Calibri" w:hAnsi="Sans" w:cstheme="majorHAnsi"/>
          <w:b/>
          <w:sz w:val="20"/>
          <w:szCs w:val="20"/>
        </w:rPr>
        <w:t xml:space="preserve">Elmer </w:t>
      </w:r>
      <w:r w:rsidR="006412B8">
        <w:rPr>
          <w:rFonts w:ascii="Sans" w:eastAsia="Calibri" w:hAnsi="Sans" w:cstheme="majorHAnsi"/>
          <w:b/>
          <w:sz w:val="20"/>
          <w:szCs w:val="20"/>
        </w:rPr>
        <w:t>M</w:t>
      </w:r>
      <w:r w:rsidR="001D6C5B" w:rsidRPr="006412B8">
        <w:rPr>
          <w:rFonts w:ascii="Sans" w:eastAsia="Calibri" w:hAnsi="Sans" w:cstheme="majorHAnsi"/>
          <w:b/>
          <w:sz w:val="20"/>
          <w:szCs w:val="20"/>
        </w:rPr>
        <w:t>ancia Hernández</w:t>
      </w:r>
    </w:p>
    <w:p w:rsidR="001D6C5B" w:rsidRPr="006412B8" w:rsidRDefault="001D6C5B" w:rsidP="001D6C5B">
      <w:pPr>
        <w:spacing w:after="0" w:line="240" w:lineRule="auto"/>
        <w:jc w:val="center"/>
        <w:rPr>
          <w:rFonts w:ascii="Sans" w:eastAsia="Calibri" w:hAnsi="Sans" w:cstheme="majorHAnsi"/>
          <w:b/>
          <w:sz w:val="20"/>
          <w:szCs w:val="20"/>
        </w:rPr>
      </w:pPr>
      <w:r w:rsidRPr="006412B8">
        <w:rPr>
          <w:rFonts w:ascii="Sans" w:eastAsia="Calibri" w:hAnsi="Sans" w:cstheme="majorHAnsi"/>
          <w:b/>
          <w:sz w:val="20"/>
          <w:szCs w:val="20"/>
        </w:rPr>
        <w:t>Oficial de Información</w:t>
      </w: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9E35DF" w:rsidRDefault="009E35DF" w:rsidP="004935B0">
      <w:pPr>
        <w:spacing w:after="0"/>
        <w:jc w:val="center"/>
        <w:rPr>
          <w:rFonts w:ascii="Bembo Std" w:hAnsi="Bembo Std"/>
          <w:sz w:val="24"/>
        </w:rPr>
      </w:pPr>
    </w:p>
    <w:p w:rsidR="00F04425" w:rsidRDefault="00F374F2" w:rsidP="00F374F2">
      <w:pPr>
        <w:tabs>
          <w:tab w:val="left" w:pos="6060"/>
        </w:tabs>
        <w:spacing w:line="276" w:lineRule="auto"/>
        <w:jc w:val="center"/>
        <w:rPr>
          <w:rFonts w:ascii="Sans" w:hAnsi="Sans"/>
          <w:b/>
          <w:sz w:val="20"/>
          <w:szCs w:val="20"/>
        </w:rPr>
      </w:pPr>
      <w:r w:rsidRPr="00F374F2">
        <w:rPr>
          <w:rFonts w:ascii="Sans" w:hAnsi="Sans"/>
          <w:b/>
          <w:sz w:val="20"/>
          <w:szCs w:val="20"/>
        </w:rPr>
        <w:t xml:space="preserve">                                                                                                                                  </w:t>
      </w:r>
    </w:p>
    <w:p w:rsidR="00F04425" w:rsidRDefault="00F04425" w:rsidP="00F374F2">
      <w:pPr>
        <w:tabs>
          <w:tab w:val="left" w:pos="6060"/>
        </w:tabs>
        <w:spacing w:line="276" w:lineRule="auto"/>
        <w:jc w:val="center"/>
        <w:rPr>
          <w:rFonts w:ascii="Sans" w:hAnsi="Sans"/>
          <w:b/>
          <w:sz w:val="20"/>
          <w:szCs w:val="20"/>
        </w:rPr>
      </w:pPr>
    </w:p>
    <w:p w:rsidR="00F04425" w:rsidRDefault="00F04425" w:rsidP="00F374F2">
      <w:pPr>
        <w:tabs>
          <w:tab w:val="left" w:pos="6060"/>
        </w:tabs>
        <w:spacing w:line="276" w:lineRule="auto"/>
        <w:jc w:val="center"/>
        <w:rPr>
          <w:rFonts w:ascii="Sans" w:hAnsi="Sans"/>
          <w:b/>
          <w:sz w:val="20"/>
          <w:szCs w:val="20"/>
        </w:rPr>
      </w:pPr>
    </w:p>
    <w:p w:rsidR="00F04425" w:rsidRDefault="00F04425" w:rsidP="00F374F2">
      <w:pPr>
        <w:tabs>
          <w:tab w:val="left" w:pos="6060"/>
        </w:tabs>
        <w:spacing w:line="276" w:lineRule="auto"/>
        <w:jc w:val="center"/>
        <w:rPr>
          <w:rFonts w:ascii="Sans" w:hAnsi="Sans"/>
          <w:b/>
          <w:sz w:val="20"/>
          <w:szCs w:val="20"/>
        </w:rPr>
      </w:pPr>
    </w:p>
    <w:p w:rsidR="00F04425" w:rsidRDefault="00F04425" w:rsidP="00F374F2">
      <w:pPr>
        <w:tabs>
          <w:tab w:val="left" w:pos="6060"/>
        </w:tabs>
        <w:spacing w:line="276" w:lineRule="auto"/>
        <w:jc w:val="center"/>
        <w:rPr>
          <w:rFonts w:ascii="Sans" w:hAnsi="Sans"/>
          <w:b/>
          <w:sz w:val="20"/>
          <w:szCs w:val="20"/>
        </w:rPr>
      </w:pPr>
    </w:p>
    <w:p w:rsidR="00F04425" w:rsidRDefault="00F04425" w:rsidP="00F374F2">
      <w:pPr>
        <w:tabs>
          <w:tab w:val="left" w:pos="6060"/>
        </w:tabs>
        <w:spacing w:line="276" w:lineRule="auto"/>
        <w:jc w:val="center"/>
        <w:rPr>
          <w:rFonts w:ascii="Sans" w:hAnsi="Sans"/>
          <w:b/>
          <w:sz w:val="20"/>
          <w:szCs w:val="20"/>
        </w:rPr>
      </w:pPr>
    </w:p>
    <w:p w:rsidR="00F04425" w:rsidRDefault="00F04425" w:rsidP="00F374F2">
      <w:pPr>
        <w:tabs>
          <w:tab w:val="left" w:pos="6060"/>
        </w:tabs>
        <w:spacing w:line="276" w:lineRule="auto"/>
        <w:jc w:val="center"/>
        <w:rPr>
          <w:rFonts w:ascii="Sans" w:hAnsi="Sans"/>
          <w:b/>
          <w:sz w:val="20"/>
          <w:szCs w:val="20"/>
        </w:rPr>
      </w:pPr>
    </w:p>
    <w:p w:rsidR="00F04425" w:rsidRDefault="00F04425" w:rsidP="00F374F2">
      <w:pPr>
        <w:tabs>
          <w:tab w:val="left" w:pos="6060"/>
        </w:tabs>
        <w:spacing w:line="276" w:lineRule="auto"/>
        <w:jc w:val="center"/>
        <w:rPr>
          <w:rFonts w:ascii="Sans" w:hAnsi="Sans"/>
          <w:b/>
          <w:sz w:val="20"/>
          <w:szCs w:val="20"/>
        </w:rPr>
      </w:pPr>
    </w:p>
    <w:p w:rsidR="00F04425" w:rsidRDefault="00F04425" w:rsidP="00F374F2">
      <w:pPr>
        <w:tabs>
          <w:tab w:val="left" w:pos="6060"/>
        </w:tabs>
        <w:spacing w:line="276" w:lineRule="auto"/>
        <w:jc w:val="center"/>
        <w:rPr>
          <w:rFonts w:ascii="Sans" w:hAnsi="Sans"/>
          <w:b/>
          <w:sz w:val="20"/>
          <w:szCs w:val="20"/>
        </w:rPr>
      </w:pPr>
    </w:p>
    <w:p w:rsidR="00F04425" w:rsidRDefault="00F04425" w:rsidP="00F374F2">
      <w:pPr>
        <w:tabs>
          <w:tab w:val="left" w:pos="6060"/>
        </w:tabs>
        <w:spacing w:line="276" w:lineRule="auto"/>
        <w:jc w:val="center"/>
        <w:rPr>
          <w:rFonts w:ascii="Sans" w:hAnsi="Sans"/>
          <w:b/>
          <w:sz w:val="20"/>
          <w:szCs w:val="20"/>
        </w:rPr>
      </w:pPr>
    </w:p>
    <w:p w:rsidR="00F374F2" w:rsidRPr="00F374F2" w:rsidRDefault="00F04425" w:rsidP="00F374F2">
      <w:pPr>
        <w:tabs>
          <w:tab w:val="left" w:pos="6060"/>
        </w:tabs>
        <w:spacing w:line="276" w:lineRule="auto"/>
        <w:jc w:val="center"/>
        <w:rPr>
          <w:rFonts w:ascii="Sans" w:hAnsi="Sans"/>
          <w:b/>
          <w:sz w:val="20"/>
          <w:szCs w:val="20"/>
        </w:rPr>
      </w:pPr>
      <w:r>
        <w:rPr>
          <w:rFonts w:ascii="Sans" w:hAnsi="Sans"/>
          <w:b/>
          <w:sz w:val="20"/>
          <w:szCs w:val="20"/>
        </w:rPr>
        <w:t xml:space="preserve">                                                                                  </w:t>
      </w:r>
      <w:proofErr w:type="spellStart"/>
      <w:r w:rsidR="00F374F2" w:rsidRPr="00F374F2">
        <w:rPr>
          <w:rFonts w:ascii="Sans" w:hAnsi="Sans"/>
          <w:b/>
          <w:sz w:val="20"/>
          <w:szCs w:val="20"/>
        </w:rPr>
        <w:t>Ref</w:t>
      </w:r>
      <w:proofErr w:type="spellEnd"/>
      <w:r w:rsidR="00F374F2" w:rsidRPr="00F374F2">
        <w:rPr>
          <w:rFonts w:ascii="Sans" w:hAnsi="Sans"/>
          <w:b/>
          <w:sz w:val="20"/>
          <w:szCs w:val="20"/>
        </w:rPr>
        <w:t>: UAIP-21-2022</w:t>
      </w:r>
    </w:p>
    <w:p w:rsidR="00F04425" w:rsidRDefault="00F04425" w:rsidP="00F374F2">
      <w:pPr>
        <w:spacing w:after="0" w:line="276" w:lineRule="auto"/>
        <w:jc w:val="both"/>
        <w:rPr>
          <w:rFonts w:ascii="Sans" w:eastAsia="Times New Roman" w:hAnsi="Sans" w:cstheme="majorHAnsi"/>
          <w:b/>
          <w:sz w:val="20"/>
          <w:szCs w:val="20"/>
        </w:rPr>
      </w:pPr>
    </w:p>
    <w:p w:rsidR="00F04425" w:rsidRDefault="00F04425" w:rsidP="00F374F2">
      <w:pPr>
        <w:spacing w:after="0" w:line="276" w:lineRule="auto"/>
        <w:jc w:val="both"/>
        <w:rPr>
          <w:rFonts w:ascii="Sans" w:eastAsia="Times New Roman" w:hAnsi="Sans" w:cstheme="majorHAnsi"/>
          <w:b/>
          <w:sz w:val="20"/>
          <w:szCs w:val="20"/>
        </w:rPr>
      </w:pPr>
    </w:p>
    <w:p w:rsidR="00F374F2" w:rsidRPr="00F374F2" w:rsidRDefault="00F374F2" w:rsidP="00F374F2">
      <w:pPr>
        <w:spacing w:after="0" w:line="276" w:lineRule="auto"/>
        <w:jc w:val="both"/>
        <w:rPr>
          <w:rFonts w:ascii="Sans" w:eastAsia="Times New Roman" w:hAnsi="Sans" w:cstheme="majorHAnsi"/>
          <w:sz w:val="20"/>
          <w:szCs w:val="20"/>
        </w:rPr>
      </w:pPr>
      <w:r w:rsidRPr="00F374F2">
        <w:rPr>
          <w:rFonts w:ascii="Sans" w:eastAsia="Times New Roman" w:hAnsi="Sans" w:cstheme="majorHAnsi"/>
          <w:b/>
          <w:sz w:val="20"/>
          <w:szCs w:val="20"/>
        </w:rPr>
        <w:t>ALCALDIA MUNICIPAL DE DELGADO: UNIDAD DE ACCESO A LA INFORMACIÓN PÚBLICA</w:t>
      </w:r>
      <w:r w:rsidRPr="00F374F2">
        <w:rPr>
          <w:rFonts w:ascii="Sans" w:eastAsia="Times New Roman" w:hAnsi="Sans" w:cstheme="majorHAnsi"/>
          <w:sz w:val="20"/>
          <w:szCs w:val="20"/>
        </w:rPr>
        <w:t>. En la ciudad de San Salvador, a las catorce horas y treinta minutos del día veintidós de abril del año dos mil veintidós.</w:t>
      </w:r>
    </w:p>
    <w:p w:rsidR="00F374F2" w:rsidRPr="00F374F2" w:rsidRDefault="00F374F2" w:rsidP="00F374F2">
      <w:pPr>
        <w:spacing w:after="0" w:line="276" w:lineRule="auto"/>
        <w:jc w:val="both"/>
        <w:rPr>
          <w:rFonts w:ascii="Sans" w:hAnsi="Sans" w:cstheme="majorHAnsi"/>
          <w:sz w:val="20"/>
          <w:szCs w:val="20"/>
        </w:rPr>
      </w:pPr>
    </w:p>
    <w:p w:rsidR="00F374F2" w:rsidRPr="00F374F2" w:rsidRDefault="00F374F2" w:rsidP="00F374F2">
      <w:pPr>
        <w:pStyle w:val="Prrafodelista"/>
        <w:numPr>
          <w:ilvl w:val="0"/>
          <w:numId w:val="28"/>
        </w:numPr>
        <w:spacing w:after="0" w:line="276" w:lineRule="auto"/>
        <w:jc w:val="both"/>
        <w:rPr>
          <w:rFonts w:ascii="Sans" w:eastAsia="Times New Roman" w:hAnsi="Sans" w:cstheme="majorHAnsi"/>
          <w:b/>
          <w:color w:val="000000"/>
          <w:sz w:val="20"/>
          <w:szCs w:val="20"/>
        </w:rPr>
      </w:pPr>
      <w:r w:rsidRPr="00F374F2">
        <w:rPr>
          <w:rFonts w:ascii="Sans" w:eastAsia="Times New Roman" w:hAnsi="Sans" w:cstheme="majorHAnsi"/>
          <w:b/>
          <w:color w:val="000000"/>
          <w:sz w:val="20"/>
          <w:szCs w:val="20"/>
        </w:rPr>
        <w:t xml:space="preserve"> CONSIDERANDOS</w:t>
      </w:r>
    </w:p>
    <w:p w:rsidR="00F374F2" w:rsidRPr="00F374F2" w:rsidRDefault="00F374F2" w:rsidP="00F374F2">
      <w:pPr>
        <w:spacing w:after="0" w:line="276" w:lineRule="auto"/>
        <w:ind w:left="1515"/>
        <w:contextualSpacing/>
        <w:jc w:val="both"/>
        <w:rPr>
          <w:rFonts w:ascii="Sans" w:eastAsia="Times New Roman" w:hAnsi="Sans" w:cstheme="majorHAnsi"/>
          <w:b/>
          <w:color w:val="000000"/>
          <w:sz w:val="20"/>
          <w:szCs w:val="20"/>
        </w:rPr>
      </w:pPr>
    </w:p>
    <w:p w:rsidR="00F374F2" w:rsidRPr="00F374F2" w:rsidRDefault="00F374F2" w:rsidP="00F374F2">
      <w:pPr>
        <w:spacing w:after="0" w:line="276" w:lineRule="auto"/>
        <w:jc w:val="both"/>
        <w:rPr>
          <w:rFonts w:ascii="Sans" w:hAnsi="Sans" w:cstheme="majorHAnsi"/>
          <w:bCs/>
          <w:color w:val="000000" w:themeColor="text1"/>
          <w:sz w:val="20"/>
          <w:szCs w:val="20"/>
          <w:lang w:val="es-419"/>
        </w:rPr>
      </w:pPr>
      <w:r w:rsidRPr="00F374F2">
        <w:rPr>
          <w:rFonts w:ascii="Sans" w:hAnsi="Sans" w:cstheme="majorHAnsi"/>
          <w:color w:val="000000" w:themeColor="text1"/>
          <w:sz w:val="20"/>
          <w:szCs w:val="20"/>
          <w:lang w:val="es-419"/>
        </w:rPr>
        <w:t xml:space="preserve">A las quince horas y veinte minutos del día cuatro de abril del presente año, se recibió solicitud de acceso a la información vía presencial </w:t>
      </w:r>
      <w:r w:rsidRPr="00F374F2">
        <w:rPr>
          <w:rFonts w:ascii="Sans" w:hAnsi="Sans" w:cstheme="majorHAnsi"/>
          <w:sz w:val="20"/>
          <w:szCs w:val="20"/>
        </w:rPr>
        <w:t xml:space="preserve">por </w:t>
      </w:r>
      <w:r w:rsidRPr="00F374F2">
        <w:rPr>
          <w:rFonts w:ascii="Sans" w:hAnsi="Sans" w:cstheme="minorHAnsi"/>
          <w:b/>
          <w:color w:val="FFFFFF" w:themeColor="background1"/>
          <w:sz w:val="20"/>
          <w:szCs w:val="20"/>
        </w:rPr>
        <w:t>Ruth Nohemy Alfaro Morales</w:t>
      </w:r>
      <w:r w:rsidRPr="00F374F2">
        <w:rPr>
          <w:rFonts w:ascii="Sans" w:hAnsi="Sans" w:cstheme="minorHAnsi"/>
          <w:color w:val="000000" w:themeColor="text1"/>
          <w:sz w:val="20"/>
          <w:szCs w:val="20"/>
          <w:lang w:val="es-419"/>
        </w:rPr>
        <w:t xml:space="preserve">, de treinta y un de edad, Empleada, del domicilio de Ciudad Delgado, departamento de San Salvador, portador de su Documento Único de Identidad Personal </w:t>
      </w:r>
      <w:r w:rsidRPr="00F374F2">
        <w:rPr>
          <w:rFonts w:ascii="Sans" w:hAnsi="Sans" w:cstheme="minorHAnsi"/>
          <w:color w:val="FFFFFF" w:themeColor="background1"/>
          <w:sz w:val="20"/>
          <w:szCs w:val="20"/>
          <w:lang w:val="es-419"/>
        </w:rPr>
        <w:t>número cero cuatro dos ocho dos cinco cinco uno-nueve</w:t>
      </w:r>
      <w:r w:rsidRPr="00F374F2">
        <w:rPr>
          <w:rFonts w:ascii="Sans" w:hAnsi="Sans" w:cstheme="majorHAnsi"/>
          <w:color w:val="000000" w:themeColor="text1"/>
          <w:sz w:val="20"/>
          <w:szCs w:val="20"/>
          <w:lang w:val="es-419"/>
        </w:rPr>
        <w:t xml:space="preserve">; </w:t>
      </w:r>
      <w:r w:rsidRPr="00F374F2">
        <w:rPr>
          <w:rFonts w:ascii="Sans" w:eastAsia="Batang" w:hAnsi="Sans" w:cstheme="majorHAnsi"/>
          <w:bCs/>
          <w:color w:val="000000"/>
          <w:sz w:val="20"/>
          <w:szCs w:val="20"/>
          <w:lang w:val="es-MX"/>
        </w:rPr>
        <w:t>quién actúa en su calidad personal</w:t>
      </w:r>
      <w:r w:rsidRPr="00F374F2">
        <w:rPr>
          <w:rFonts w:ascii="Sans" w:hAnsi="Sans" w:cstheme="majorHAnsi"/>
          <w:sz w:val="20"/>
          <w:szCs w:val="20"/>
        </w:rPr>
        <w:t xml:space="preserve"> </w:t>
      </w:r>
      <w:r w:rsidRPr="00F374F2">
        <w:rPr>
          <w:rFonts w:ascii="Sans" w:hAnsi="Sans" w:cstheme="majorHAnsi"/>
          <w:color w:val="000000" w:themeColor="text1"/>
          <w:sz w:val="20"/>
          <w:szCs w:val="20"/>
          <w:lang w:val="es-419"/>
        </w:rPr>
        <w:t>solicitando la información siguiente</w:t>
      </w:r>
      <w:r w:rsidRPr="00F374F2">
        <w:rPr>
          <w:rFonts w:ascii="Sans" w:hAnsi="Sans" w:cstheme="majorHAnsi"/>
          <w:bCs/>
          <w:color w:val="000000" w:themeColor="text1"/>
          <w:sz w:val="20"/>
          <w:szCs w:val="20"/>
          <w:lang w:val="es-419"/>
        </w:rPr>
        <w:t>:</w:t>
      </w:r>
    </w:p>
    <w:p w:rsidR="00F374F2" w:rsidRPr="00F374F2" w:rsidRDefault="00F374F2" w:rsidP="00F374F2">
      <w:pPr>
        <w:spacing w:after="0" w:line="276" w:lineRule="auto"/>
        <w:jc w:val="both"/>
        <w:rPr>
          <w:rFonts w:ascii="Sans" w:hAnsi="Sans" w:cstheme="majorHAnsi"/>
          <w:bCs/>
          <w:color w:val="000000" w:themeColor="text1"/>
          <w:sz w:val="20"/>
          <w:szCs w:val="20"/>
          <w:lang w:val="es-419"/>
        </w:rPr>
      </w:pPr>
    </w:p>
    <w:p w:rsidR="00F374F2" w:rsidRPr="00F374F2" w:rsidRDefault="00F374F2" w:rsidP="00F374F2">
      <w:pPr>
        <w:spacing w:after="0" w:line="240" w:lineRule="auto"/>
        <w:jc w:val="both"/>
        <w:rPr>
          <w:rFonts w:ascii="Sans" w:eastAsia="Times New Roman" w:hAnsi="Sans" w:cs="Calibri"/>
          <w:color w:val="000000"/>
          <w:sz w:val="20"/>
          <w:szCs w:val="20"/>
          <w:lang w:eastAsia="es-SV"/>
        </w:rPr>
      </w:pPr>
      <w:r w:rsidRPr="00F374F2">
        <w:rPr>
          <w:rFonts w:ascii="Sans" w:hAnsi="Sans" w:cstheme="majorHAnsi"/>
          <w:bCs/>
          <w:color w:val="000000" w:themeColor="text1"/>
          <w:sz w:val="20"/>
          <w:szCs w:val="20"/>
          <w:lang w:val="es-419"/>
        </w:rPr>
        <w:t xml:space="preserve"> </w:t>
      </w:r>
      <w:r w:rsidRPr="00F374F2">
        <w:rPr>
          <w:rFonts w:ascii="Sans" w:eastAsia="Times New Roman" w:hAnsi="Sans" w:cs="Calibri"/>
          <w:color w:val="000000"/>
          <w:sz w:val="20"/>
          <w:szCs w:val="20"/>
          <w:lang w:eastAsia="es-SV"/>
        </w:rPr>
        <w:t xml:space="preserve"> Expediente Laboral, </w:t>
      </w:r>
      <w:r w:rsidRPr="00F374F2">
        <w:rPr>
          <w:rFonts w:ascii="Sans" w:eastAsia="Times New Roman" w:hAnsi="Sans" w:cs="Calibri"/>
          <w:color w:val="FFFFFF" w:themeColor="background1"/>
          <w:sz w:val="20"/>
          <w:szCs w:val="20"/>
          <w:lang w:eastAsia="es-SV"/>
        </w:rPr>
        <w:t>de la señora Ruth Nohemy Alfaro Morales</w:t>
      </w:r>
      <w:r w:rsidRPr="00F374F2">
        <w:rPr>
          <w:rFonts w:ascii="Sans" w:eastAsia="Times New Roman" w:hAnsi="Sans" w:cs="Calibri"/>
          <w:color w:val="000000"/>
          <w:sz w:val="20"/>
          <w:szCs w:val="20"/>
          <w:lang w:eastAsia="es-SV"/>
        </w:rPr>
        <w:t>, fecha de ingreso mayo-2018.</w:t>
      </w:r>
    </w:p>
    <w:p w:rsidR="00F374F2" w:rsidRPr="00F374F2" w:rsidRDefault="00F374F2" w:rsidP="00F374F2">
      <w:pPr>
        <w:spacing w:after="0" w:line="276" w:lineRule="auto"/>
        <w:ind w:left="720"/>
        <w:contextualSpacing/>
        <w:jc w:val="both"/>
        <w:rPr>
          <w:rFonts w:ascii="Sans" w:hAnsi="Sans" w:cstheme="majorHAnsi"/>
          <w:bCs/>
          <w:sz w:val="20"/>
          <w:szCs w:val="20"/>
          <w:lang w:val="es-419"/>
        </w:rPr>
      </w:pPr>
    </w:p>
    <w:p w:rsidR="00F374F2" w:rsidRPr="00F374F2" w:rsidRDefault="00F374F2" w:rsidP="00F374F2">
      <w:pPr>
        <w:spacing w:after="0" w:line="276" w:lineRule="auto"/>
        <w:jc w:val="both"/>
        <w:rPr>
          <w:rFonts w:ascii="Sans" w:hAnsi="Sans" w:cstheme="majorHAnsi"/>
          <w:sz w:val="20"/>
          <w:szCs w:val="20"/>
        </w:rPr>
      </w:pPr>
      <w:r w:rsidRPr="00F374F2">
        <w:rPr>
          <w:rFonts w:ascii="Sans" w:hAnsi="Sans" w:cstheme="majorHAnsi"/>
          <w:color w:val="000000"/>
          <w:sz w:val="20"/>
          <w:szCs w:val="20"/>
        </w:rPr>
        <w:t xml:space="preserve">Mediante auto de </w:t>
      </w:r>
      <w:r w:rsidRPr="00F374F2">
        <w:rPr>
          <w:rFonts w:ascii="Sans" w:eastAsia="Times New Roman" w:hAnsi="Sans" w:cstheme="majorHAnsi"/>
          <w:sz w:val="20"/>
          <w:szCs w:val="20"/>
        </w:rPr>
        <w:t xml:space="preserve">las once horas y veinte minutos del día veinte de abril del presente año. </w:t>
      </w:r>
      <w:r w:rsidRPr="00F374F2">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F374F2" w:rsidRPr="00F374F2" w:rsidRDefault="00F374F2" w:rsidP="00F374F2">
      <w:pPr>
        <w:spacing w:after="0" w:line="276" w:lineRule="auto"/>
        <w:jc w:val="both"/>
        <w:rPr>
          <w:rFonts w:ascii="Sans" w:hAnsi="Sans" w:cstheme="majorHAnsi"/>
          <w:sz w:val="20"/>
          <w:szCs w:val="20"/>
        </w:rPr>
      </w:pPr>
      <w:r w:rsidRPr="00F374F2">
        <w:rPr>
          <w:rFonts w:ascii="Sans" w:eastAsia="Calibri" w:hAnsi="Sans" w:cstheme="majorHAnsi"/>
          <w:color w:val="000000"/>
          <w:sz w:val="20"/>
          <w:szCs w:val="20"/>
        </w:rPr>
        <w:t xml:space="preserve">        </w:t>
      </w:r>
      <w:r w:rsidRPr="00F374F2">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F374F2" w:rsidRPr="00F374F2" w:rsidRDefault="00F374F2" w:rsidP="00F374F2">
      <w:pPr>
        <w:spacing w:after="0" w:line="276" w:lineRule="auto"/>
        <w:jc w:val="both"/>
        <w:rPr>
          <w:rFonts w:ascii="Sans" w:eastAsia="Calibri" w:hAnsi="Sans" w:cstheme="majorHAnsi"/>
          <w:color w:val="000000"/>
          <w:sz w:val="20"/>
          <w:szCs w:val="20"/>
        </w:rPr>
      </w:pPr>
    </w:p>
    <w:p w:rsidR="00F374F2" w:rsidRPr="00F374F2" w:rsidRDefault="00F374F2" w:rsidP="00F374F2">
      <w:pPr>
        <w:numPr>
          <w:ilvl w:val="0"/>
          <w:numId w:val="5"/>
        </w:numPr>
        <w:spacing w:after="0" w:line="276" w:lineRule="auto"/>
        <w:contextualSpacing/>
        <w:jc w:val="both"/>
        <w:rPr>
          <w:rFonts w:ascii="Sans" w:hAnsi="Sans" w:cstheme="majorHAnsi"/>
          <w:sz w:val="20"/>
          <w:szCs w:val="20"/>
        </w:rPr>
      </w:pPr>
      <w:r w:rsidRPr="00F374F2">
        <w:rPr>
          <w:rFonts w:ascii="Sans" w:hAnsi="Sans" w:cstheme="majorHAnsi"/>
          <w:sz w:val="20"/>
          <w:szCs w:val="20"/>
        </w:rPr>
        <w:t xml:space="preserve">coordinar y supervisar las acciones de las dependencias correspondientes con el objeto de proporcionar la información prevista en la ley. </w:t>
      </w:r>
    </w:p>
    <w:p w:rsidR="00F374F2" w:rsidRPr="00F374F2" w:rsidRDefault="00F374F2" w:rsidP="00F374F2">
      <w:pPr>
        <w:spacing w:after="0" w:line="276" w:lineRule="auto"/>
        <w:jc w:val="both"/>
        <w:rPr>
          <w:rFonts w:ascii="Sans" w:hAnsi="Sans"/>
          <w:sz w:val="20"/>
          <w:szCs w:val="20"/>
        </w:rPr>
      </w:pPr>
    </w:p>
    <w:p w:rsidR="00F374F2" w:rsidRPr="00F374F2" w:rsidRDefault="00F374F2" w:rsidP="00F374F2">
      <w:pPr>
        <w:numPr>
          <w:ilvl w:val="0"/>
          <w:numId w:val="2"/>
        </w:numPr>
        <w:spacing w:after="0" w:line="276" w:lineRule="auto"/>
        <w:contextualSpacing/>
        <w:jc w:val="both"/>
        <w:rPr>
          <w:rFonts w:ascii="Sans" w:hAnsi="Sans" w:cstheme="majorHAnsi"/>
          <w:sz w:val="20"/>
          <w:szCs w:val="20"/>
        </w:rPr>
      </w:pPr>
      <w:r w:rsidRPr="00F374F2">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F374F2" w:rsidRPr="00F374F2" w:rsidRDefault="00F374F2" w:rsidP="00F374F2">
      <w:pPr>
        <w:spacing w:after="0" w:line="276" w:lineRule="auto"/>
        <w:ind w:left="720"/>
        <w:contextualSpacing/>
        <w:jc w:val="both"/>
        <w:rPr>
          <w:rFonts w:ascii="Sans" w:hAnsi="Sans" w:cstheme="majorHAnsi"/>
          <w:sz w:val="20"/>
          <w:szCs w:val="20"/>
        </w:rPr>
      </w:pPr>
    </w:p>
    <w:p w:rsidR="00F374F2" w:rsidRPr="00F374F2" w:rsidRDefault="00F374F2" w:rsidP="00F374F2">
      <w:pPr>
        <w:pStyle w:val="Prrafodelista"/>
        <w:numPr>
          <w:ilvl w:val="0"/>
          <w:numId w:val="28"/>
        </w:numPr>
        <w:spacing w:after="0" w:line="276" w:lineRule="auto"/>
        <w:jc w:val="both"/>
        <w:rPr>
          <w:rFonts w:ascii="Sans" w:hAnsi="Sans" w:cstheme="majorHAnsi"/>
          <w:b/>
          <w:color w:val="000000"/>
          <w:sz w:val="20"/>
          <w:szCs w:val="20"/>
        </w:rPr>
      </w:pPr>
      <w:r w:rsidRPr="00F374F2">
        <w:rPr>
          <w:rFonts w:ascii="Sans" w:hAnsi="Sans" w:cstheme="majorHAnsi"/>
          <w:b/>
          <w:color w:val="000000"/>
          <w:sz w:val="20"/>
          <w:szCs w:val="20"/>
        </w:rPr>
        <w:t xml:space="preserve">   FUNDAMENTACIÓN.</w:t>
      </w:r>
    </w:p>
    <w:p w:rsidR="00F374F2" w:rsidRPr="00F374F2" w:rsidRDefault="00F374F2" w:rsidP="00F374F2">
      <w:pPr>
        <w:spacing w:after="0" w:line="276" w:lineRule="auto"/>
        <w:jc w:val="both"/>
        <w:rPr>
          <w:rFonts w:ascii="Sans" w:hAnsi="Sans" w:cstheme="majorHAnsi"/>
          <w:color w:val="000000"/>
          <w:sz w:val="20"/>
          <w:szCs w:val="20"/>
        </w:rPr>
      </w:pPr>
    </w:p>
    <w:p w:rsidR="00F04425" w:rsidRDefault="00F04425" w:rsidP="00F374F2">
      <w:pPr>
        <w:spacing w:after="0" w:line="276" w:lineRule="auto"/>
        <w:jc w:val="both"/>
        <w:rPr>
          <w:rFonts w:ascii="Sans" w:hAnsi="Sans" w:cstheme="majorHAnsi"/>
          <w:color w:val="000000"/>
          <w:sz w:val="20"/>
          <w:szCs w:val="20"/>
        </w:rPr>
      </w:pPr>
    </w:p>
    <w:p w:rsidR="00F04425" w:rsidRDefault="00F04425" w:rsidP="00F374F2">
      <w:pPr>
        <w:spacing w:after="0" w:line="276" w:lineRule="auto"/>
        <w:jc w:val="both"/>
        <w:rPr>
          <w:rFonts w:ascii="Sans" w:hAnsi="Sans" w:cstheme="majorHAnsi"/>
          <w:color w:val="000000"/>
          <w:sz w:val="20"/>
          <w:szCs w:val="20"/>
        </w:rPr>
      </w:pPr>
    </w:p>
    <w:p w:rsidR="00F04425" w:rsidRDefault="00F04425" w:rsidP="00F374F2">
      <w:pPr>
        <w:spacing w:after="0" w:line="276" w:lineRule="auto"/>
        <w:jc w:val="both"/>
        <w:rPr>
          <w:rFonts w:ascii="Sans" w:hAnsi="Sans" w:cstheme="majorHAnsi"/>
          <w:color w:val="000000"/>
          <w:sz w:val="20"/>
          <w:szCs w:val="20"/>
        </w:rPr>
      </w:pPr>
    </w:p>
    <w:p w:rsidR="00F04425" w:rsidRDefault="00F04425" w:rsidP="00F374F2">
      <w:pPr>
        <w:spacing w:after="0" w:line="276" w:lineRule="auto"/>
        <w:jc w:val="both"/>
        <w:rPr>
          <w:rFonts w:ascii="Sans" w:hAnsi="Sans" w:cstheme="majorHAnsi"/>
          <w:color w:val="000000"/>
          <w:sz w:val="20"/>
          <w:szCs w:val="20"/>
        </w:rPr>
      </w:pPr>
    </w:p>
    <w:p w:rsidR="00F04425" w:rsidRDefault="00F04425" w:rsidP="00F374F2">
      <w:pPr>
        <w:spacing w:after="0" w:line="276" w:lineRule="auto"/>
        <w:jc w:val="both"/>
        <w:rPr>
          <w:rFonts w:ascii="Sans" w:hAnsi="Sans" w:cstheme="majorHAnsi"/>
          <w:color w:val="000000"/>
          <w:sz w:val="20"/>
          <w:szCs w:val="20"/>
        </w:rPr>
      </w:pPr>
    </w:p>
    <w:p w:rsidR="00F04425" w:rsidRDefault="00F04425" w:rsidP="00F374F2">
      <w:pPr>
        <w:spacing w:after="0" w:line="276" w:lineRule="auto"/>
        <w:jc w:val="both"/>
        <w:rPr>
          <w:rFonts w:ascii="Sans" w:hAnsi="Sans" w:cstheme="majorHAnsi"/>
          <w:color w:val="000000"/>
          <w:sz w:val="20"/>
          <w:szCs w:val="20"/>
        </w:rPr>
      </w:pPr>
    </w:p>
    <w:p w:rsidR="00F374F2" w:rsidRPr="00F04425" w:rsidRDefault="00F374F2" w:rsidP="00F374F2">
      <w:pPr>
        <w:spacing w:after="0" w:line="276" w:lineRule="auto"/>
        <w:jc w:val="both"/>
        <w:rPr>
          <w:rFonts w:ascii="Sans" w:hAnsi="Sans" w:cstheme="majorHAnsi"/>
          <w:color w:val="000000"/>
          <w:sz w:val="20"/>
          <w:szCs w:val="20"/>
        </w:rPr>
      </w:pPr>
      <w:r w:rsidRPr="00F374F2">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F374F2">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F374F2" w:rsidRPr="00F374F2" w:rsidRDefault="00F374F2" w:rsidP="00F374F2">
      <w:pPr>
        <w:spacing w:after="0" w:line="276" w:lineRule="auto"/>
        <w:jc w:val="both"/>
        <w:rPr>
          <w:rFonts w:ascii="Sans" w:hAnsi="Sans" w:cstheme="majorHAnsi"/>
          <w:color w:val="000000"/>
          <w:sz w:val="20"/>
          <w:szCs w:val="20"/>
        </w:rPr>
      </w:pPr>
      <w:r w:rsidRPr="00F374F2">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F374F2" w:rsidRPr="00F374F2" w:rsidRDefault="00F374F2" w:rsidP="00F374F2">
      <w:pPr>
        <w:spacing w:after="0" w:line="276" w:lineRule="auto"/>
        <w:jc w:val="both"/>
        <w:rPr>
          <w:rFonts w:ascii="Sans" w:hAnsi="Sans" w:cstheme="majorHAnsi"/>
          <w:color w:val="000000"/>
          <w:sz w:val="20"/>
          <w:szCs w:val="20"/>
        </w:rPr>
      </w:pPr>
      <w:r w:rsidRPr="00F374F2">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F374F2" w:rsidRPr="00F374F2" w:rsidRDefault="00F374F2" w:rsidP="00F374F2">
      <w:pPr>
        <w:spacing w:after="0" w:line="276" w:lineRule="auto"/>
        <w:jc w:val="both"/>
        <w:rPr>
          <w:rFonts w:ascii="Sans" w:hAnsi="Sans" w:cstheme="majorHAnsi"/>
          <w:color w:val="000000"/>
          <w:sz w:val="20"/>
          <w:szCs w:val="20"/>
        </w:rPr>
      </w:pPr>
    </w:p>
    <w:p w:rsidR="00F374F2" w:rsidRPr="00F374F2" w:rsidRDefault="00F374F2" w:rsidP="00F374F2">
      <w:pPr>
        <w:spacing w:after="0" w:line="276" w:lineRule="auto"/>
        <w:jc w:val="both"/>
        <w:rPr>
          <w:rFonts w:ascii="Sans" w:hAnsi="Sans" w:cstheme="majorHAnsi"/>
          <w:color w:val="000000"/>
          <w:sz w:val="20"/>
          <w:szCs w:val="20"/>
        </w:rPr>
      </w:pPr>
      <w:r w:rsidRPr="00F374F2">
        <w:rPr>
          <w:rFonts w:ascii="Sans" w:hAnsi="Sans" w:cstheme="majorHAnsi"/>
          <w:color w:val="000000"/>
          <w:sz w:val="20"/>
          <w:szCs w:val="20"/>
        </w:rPr>
        <w:t xml:space="preserve"> En fecha veinte de abril del presente año, se le solicita a unidad administrativa de Talento Humano </w:t>
      </w:r>
      <w:r w:rsidRPr="00F374F2">
        <w:rPr>
          <w:rFonts w:ascii="Sans" w:hAnsi="Sans" w:cstheme="majorHAnsi"/>
          <w:b/>
          <w:sz w:val="20"/>
          <w:szCs w:val="20"/>
        </w:rPr>
        <w:t>lo</w:t>
      </w:r>
      <w:r w:rsidRPr="00F374F2">
        <w:rPr>
          <w:rFonts w:ascii="Sans" w:hAnsi="Sans" w:cstheme="majorHAnsi"/>
          <w:b/>
          <w:color w:val="000000"/>
          <w:sz w:val="20"/>
          <w:szCs w:val="20"/>
        </w:rPr>
        <w:t xml:space="preserve"> siguiente</w:t>
      </w:r>
      <w:r w:rsidRPr="00F374F2">
        <w:rPr>
          <w:rFonts w:ascii="Sans" w:hAnsi="Sans" w:cstheme="majorHAnsi"/>
          <w:color w:val="000000"/>
          <w:sz w:val="20"/>
          <w:szCs w:val="20"/>
        </w:rPr>
        <w:t xml:space="preserve">: </w:t>
      </w:r>
      <w:r w:rsidR="005E1451" w:rsidRPr="00F374F2">
        <w:rPr>
          <w:rFonts w:ascii="Sans" w:eastAsia="Times New Roman" w:hAnsi="Sans" w:cs="Calibri"/>
          <w:color w:val="000000"/>
          <w:sz w:val="20"/>
          <w:szCs w:val="20"/>
          <w:lang w:eastAsia="es-SV"/>
        </w:rPr>
        <w:t xml:space="preserve">Expediente Laboral, </w:t>
      </w:r>
      <w:r w:rsidR="005E1451" w:rsidRPr="00F374F2">
        <w:rPr>
          <w:rFonts w:ascii="Sans" w:eastAsia="Times New Roman" w:hAnsi="Sans" w:cs="Calibri"/>
          <w:color w:val="FFFFFF" w:themeColor="background1"/>
          <w:sz w:val="20"/>
          <w:szCs w:val="20"/>
          <w:lang w:eastAsia="es-SV"/>
        </w:rPr>
        <w:t>de la señora Ruth Nohemy Alfaro Morales</w:t>
      </w:r>
      <w:r w:rsidR="005E1451" w:rsidRPr="00F374F2">
        <w:rPr>
          <w:rFonts w:ascii="Sans" w:eastAsia="Times New Roman" w:hAnsi="Sans" w:cs="Calibri"/>
          <w:color w:val="000000"/>
          <w:sz w:val="20"/>
          <w:szCs w:val="20"/>
          <w:lang w:eastAsia="es-SV"/>
        </w:rPr>
        <w:t>, fecha de ingreso mayo-2018.</w:t>
      </w:r>
    </w:p>
    <w:p w:rsidR="00F374F2" w:rsidRPr="00F374F2" w:rsidRDefault="00F374F2" w:rsidP="00F374F2">
      <w:pPr>
        <w:spacing w:after="0" w:line="276" w:lineRule="auto"/>
        <w:ind w:left="360"/>
        <w:jc w:val="both"/>
        <w:rPr>
          <w:rFonts w:ascii="Sans" w:hAnsi="Sans" w:cstheme="majorHAnsi"/>
          <w:sz w:val="20"/>
          <w:szCs w:val="20"/>
        </w:rPr>
      </w:pPr>
      <w:r w:rsidRPr="00F374F2">
        <w:rPr>
          <w:rFonts w:ascii="Sans" w:hAnsi="Sans" w:cstheme="majorHAnsi"/>
          <w:sz w:val="20"/>
          <w:szCs w:val="20"/>
        </w:rPr>
        <w:t xml:space="preserve">                                                                                  </w:t>
      </w:r>
    </w:p>
    <w:p w:rsidR="00F374F2" w:rsidRPr="00F374F2" w:rsidRDefault="00F374F2" w:rsidP="00F374F2">
      <w:pPr>
        <w:widowControl w:val="0"/>
        <w:autoSpaceDE w:val="0"/>
        <w:autoSpaceDN w:val="0"/>
        <w:adjustRightInd w:val="0"/>
        <w:spacing w:after="0" w:line="360" w:lineRule="auto"/>
        <w:jc w:val="both"/>
        <w:rPr>
          <w:rFonts w:ascii="Sans" w:eastAsia="Times New Roman" w:hAnsi="Sans" w:cstheme="majorHAnsi"/>
          <w:sz w:val="20"/>
          <w:szCs w:val="20"/>
          <w:u w:val="single"/>
        </w:rPr>
      </w:pPr>
      <w:r w:rsidRPr="00FA5D76">
        <w:rPr>
          <w:rFonts w:ascii="Sans" w:eastAsia="Times New Roman" w:hAnsi="Sans" w:cstheme="majorHAnsi"/>
          <w:color w:val="000000"/>
          <w:sz w:val="20"/>
          <w:szCs w:val="20"/>
        </w:rPr>
        <w:t xml:space="preserve">Ante tal requerimiento, unidad administrativa de Talento Humano, en fecha veintiuno de abril del presente </w:t>
      </w:r>
      <w:r w:rsidRPr="00FA5D76">
        <w:rPr>
          <w:rFonts w:ascii="Sans" w:eastAsia="Times New Roman" w:hAnsi="Sans" w:cstheme="majorHAnsi"/>
          <w:sz w:val="20"/>
          <w:szCs w:val="20"/>
        </w:rPr>
        <w:t>año responde</w:t>
      </w:r>
      <w:r w:rsidRPr="00F374F2">
        <w:rPr>
          <w:rFonts w:ascii="Sans" w:eastAsia="Times New Roman" w:hAnsi="Sans" w:cstheme="majorHAnsi"/>
          <w:sz w:val="20"/>
          <w:szCs w:val="20"/>
        </w:rPr>
        <w:t xml:space="preserve">: </w:t>
      </w:r>
      <w:r w:rsidRPr="00F374F2">
        <w:rPr>
          <w:rFonts w:ascii="Sans" w:eastAsia="Times New Roman" w:hAnsi="Sans" w:cstheme="majorHAnsi"/>
          <w:sz w:val="20"/>
          <w:szCs w:val="20"/>
          <w:u w:val="single"/>
        </w:rPr>
        <w:t xml:space="preserve">En atención a memorándum recibido en esta unidad en fecha veinte de abril y con referencia UAIP -21-2022 en la que solicita Copia de Expediente Laboral </w:t>
      </w:r>
      <w:r w:rsidRPr="00F374F2">
        <w:rPr>
          <w:rFonts w:ascii="Sans" w:eastAsia="Times New Roman" w:hAnsi="Sans" w:cstheme="majorHAnsi"/>
          <w:color w:val="FFFFFF" w:themeColor="background1"/>
          <w:sz w:val="20"/>
          <w:szCs w:val="20"/>
          <w:u w:val="single"/>
        </w:rPr>
        <w:t xml:space="preserve">de la señora Ruth Nohemy Alfaro Morales, </w:t>
      </w:r>
      <w:r w:rsidRPr="00F374F2">
        <w:rPr>
          <w:rFonts w:ascii="Sans" w:eastAsia="Times New Roman" w:hAnsi="Sans" w:cstheme="majorHAnsi"/>
          <w:sz w:val="20"/>
          <w:szCs w:val="20"/>
          <w:u w:val="single"/>
        </w:rPr>
        <w:t xml:space="preserve">por lo que se envía Expediente Laboral Certificado </w:t>
      </w:r>
      <w:r w:rsidRPr="00F374F2">
        <w:rPr>
          <w:rFonts w:ascii="Sans" w:eastAsia="Times New Roman" w:hAnsi="Sans" w:cstheme="majorHAnsi"/>
          <w:color w:val="FFFFFF" w:themeColor="background1"/>
          <w:sz w:val="20"/>
          <w:szCs w:val="20"/>
          <w:u w:val="single"/>
        </w:rPr>
        <w:t xml:space="preserve">de la señora Alfaro Morales </w:t>
      </w:r>
      <w:r w:rsidRPr="00F374F2">
        <w:rPr>
          <w:rFonts w:ascii="Sans" w:eastAsia="Times New Roman" w:hAnsi="Sans" w:cstheme="majorHAnsi"/>
          <w:sz w:val="20"/>
          <w:szCs w:val="20"/>
          <w:u w:val="single"/>
        </w:rPr>
        <w:t>el cual consta se sesenta y nueve folios frente y vuelto. Quedo de usted. Atentamente.</w:t>
      </w:r>
    </w:p>
    <w:p w:rsidR="00F374F2" w:rsidRPr="00F374F2" w:rsidRDefault="00F374F2" w:rsidP="00F374F2">
      <w:pPr>
        <w:spacing w:after="0" w:line="276" w:lineRule="auto"/>
        <w:ind w:left="360"/>
        <w:jc w:val="both"/>
        <w:rPr>
          <w:rFonts w:ascii="Sans" w:hAnsi="Sans" w:cstheme="majorHAnsi"/>
          <w:b/>
          <w:sz w:val="20"/>
          <w:szCs w:val="20"/>
          <w:lang w:val="es-419"/>
        </w:rPr>
      </w:pPr>
    </w:p>
    <w:p w:rsidR="00F374F2" w:rsidRPr="00F374F2" w:rsidRDefault="00F374F2" w:rsidP="00F374F2">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F374F2">
        <w:rPr>
          <w:rFonts w:ascii="Sans" w:eastAsia="Times New Roman" w:hAnsi="Sans" w:cstheme="majorHAnsi"/>
          <w:color w:val="000000"/>
          <w:sz w:val="20"/>
          <w:szCs w:val="20"/>
        </w:rPr>
        <w:t xml:space="preserve">      </w:t>
      </w:r>
      <w:r w:rsidRPr="00F374F2">
        <w:rPr>
          <w:rFonts w:ascii="Sans" w:eastAsia="Calibri" w:hAnsi="Sans" w:cstheme="majorHAnsi"/>
          <w:color w:val="000000"/>
          <w:sz w:val="20"/>
          <w:szCs w:val="20"/>
          <w:lang w:val="es-419"/>
        </w:rPr>
        <w:t xml:space="preserve">Por lo anteriormente expresado, el </w:t>
      </w:r>
      <w:r w:rsidRPr="00F374F2">
        <w:rPr>
          <w:rFonts w:ascii="Sans" w:eastAsia="Calibri" w:hAnsi="Sans" w:cstheme="majorHAnsi"/>
          <w:color w:val="000000"/>
          <w:sz w:val="20"/>
          <w:szCs w:val="20"/>
        </w:rPr>
        <w:t>suscrito Oficial de Información</w:t>
      </w:r>
      <w:r w:rsidRPr="00F374F2">
        <w:rPr>
          <w:rFonts w:ascii="Sans" w:eastAsia="Calibri" w:hAnsi="Sans" w:cstheme="majorHAnsi"/>
          <w:color w:val="000000"/>
          <w:sz w:val="20"/>
          <w:szCs w:val="20"/>
          <w:lang w:val="es-419"/>
        </w:rPr>
        <w:t xml:space="preserve"> considera que la información que requiere la solicitante es </w:t>
      </w:r>
      <w:r w:rsidRPr="00F374F2">
        <w:rPr>
          <w:rFonts w:ascii="Sans" w:eastAsia="Calibri" w:hAnsi="Sans" w:cstheme="majorHAnsi"/>
          <w:b/>
          <w:color w:val="000000"/>
          <w:sz w:val="20"/>
          <w:szCs w:val="20"/>
          <w:lang w:val="es-419"/>
        </w:rPr>
        <w:t>Información confidencial</w:t>
      </w:r>
      <w:r w:rsidRPr="00F374F2">
        <w:rPr>
          <w:rFonts w:ascii="Sans" w:eastAsia="Calibri" w:hAnsi="Sans" w:cstheme="majorHAnsi"/>
          <w:color w:val="000000"/>
          <w:sz w:val="20"/>
          <w:szCs w:val="20"/>
          <w:lang w:val="es-419"/>
        </w:rPr>
        <w:t xml:space="preserve">, según art. 6 literal “f” de la LAIP. </w:t>
      </w:r>
    </w:p>
    <w:p w:rsidR="00F374F2" w:rsidRPr="00F374F2" w:rsidRDefault="00F374F2" w:rsidP="00F374F2">
      <w:pPr>
        <w:spacing w:after="0" w:line="276" w:lineRule="auto"/>
        <w:jc w:val="both"/>
        <w:rPr>
          <w:rFonts w:ascii="Sans" w:eastAsia="Calibri" w:hAnsi="Sans" w:cstheme="majorHAnsi"/>
          <w:color w:val="000000"/>
          <w:sz w:val="20"/>
          <w:szCs w:val="20"/>
          <w:lang w:val="es-419"/>
        </w:rPr>
      </w:pPr>
    </w:p>
    <w:p w:rsidR="00F374F2" w:rsidRPr="00F374F2" w:rsidRDefault="00F374F2" w:rsidP="00F374F2">
      <w:pPr>
        <w:pStyle w:val="Prrafodelista"/>
        <w:numPr>
          <w:ilvl w:val="0"/>
          <w:numId w:val="28"/>
        </w:numPr>
        <w:spacing w:after="0" w:line="276" w:lineRule="auto"/>
        <w:jc w:val="both"/>
        <w:rPr>
          <w:rFonts w:ascii="Sans" w:eastAsia="Calibri" w:hAnsi="Sans" w:cstheme="majorHAnsi"/>
          <w:b/>
          <w:color w:val="000000"/>
          <w:sz w:val="20"/>
          <w:szCs w:val="20"/>
        </w:rPr>
      </w:pPr>
      <w:r w:rsidRPr="00F374F2">
        <w:rPr>
          <w:rFonts w:ascii="Sans" w:eastAsia="Calibri" w:hAnsi="Sans" w:cstheme="majorHAnsi"/>
          <w:b/>
          <w:color w:val="000000"/>
          <w:sz w:val="20"/>
          <w:szCs w:val="20"/>
        </w:rPr>
        <w:t>RESOLUCIÓN</w:t>
      </w:r>
    </w:p>
    <w:p w:rsidR="00F04425" w:rsidRDefault="00F04425" w:rsidP="00F374F2">
      <w:pPr>
        <w:spacing w:after="0" w:line="276" w:lineRule="auto"/>
        <w:jc w:val="both"/>
        <w:rPr>
          <w:rFonts w:ascii="Sans" w:eastAsia="Calibri" w:hAnsi="Sans" w:cstheme="majorHAnsi"/>
          <w:color w:val="000000"/>
          <w:sz w:val="20"/>
          <w:szCs w:val="20"/>
        </w:rPr>
      </w:pPr>
    </w:p>
    <w:p w:rsidR="00F04425" w:rsidRDefault="00F04425" w:rsidP="00F374F2">
      <w:pPr>
        <w:spacing w:after="0" w:line="276" w:lineRule="auto"/>
        <w:jc w:val="both"/>
        <w:rPr>
          <w:rFonts w:ascii="Sans" w:eastAsia="Calibri" w:hAnsi="Sans" w:cstheme="majorHAnsi"/>
          <w:color w:val="000000"/>
          <w:sz w:val="20"/>
          <w:szCs w:val="20"/>
        </w:rPr>
      </w:pPr>
    </w:p>
    <w:p w:rsidR="00F04425" w:rsidRDefault="00F04425" w:rsidP="00F374F2">
      <w:pPr>
        <w:spacing w:after="0" w:line="276" w:lineRule="auto"/>
        <w:jc w:val="both"/>
        <w:rPr>
          <w:rFonts w:ascii="Sans" w:eastAsia="Calibri" w:hAnsi="Sans" w:cstheme="majorHAnsi"/>
          <w:color w:val="000000"/>
          <w:sz w:val="20"/>
          <w:szCs w:val="20"/>
        </w:rPr>
      </w:pPr>
    </w:p>
    <w:p w:rsidR="00F04425" w:rsidRDefault="00F04425" w:rsidP="00F374F2">
      <w:pPr>
        <w:spacing w:after="0" w:line="276" w:lineRule="auto"/>
        <w:jc w:val="both"/>
        <w:rPr>
          <w:rFonts w:ascii="Sans" w:eastAsia="Calibri" w:hAnsi="Sans" w:cstheme="majorHAnsi"/>
          <w:color w:val="000000"/>
          <w:sz w:val="20"/>
          <w:szCs w:val="20"/>
        </w:rPr>
      </w:pPr>
    </w:p>
    <w:p w:rsidR="00F04425" w:rsidRDefault="00F04425" w:rsidP="00F374F2">
      <w:pPr>
        <w:spacing w:after="0" w:line="276" w:lineRule="auto"/>
        <w:jc w:val="both"/>
        <w:rPr>
          <w:rFonts w:ascii="Sans" w:eastAsia="Calibri" w:hAnsi="Sans" w:cstheme="majorHAnsi"/>
          <w:color w:val="000000"/>
          <w:sz w:val="20"/>
          <w:szCs w:val="20"/>
        </w:rPr>
      </w:pPr>
    </w:p>
    <w:p w:rsidR="00F04425" w:rsidRDefault="00F04425" w:rsidP="00F374F2">
      <w:pPr>
        <w:spacing w:after="0" w:line="276" w:lineRule="auto"/>
        <w:jc w:val="both"/>
        <w:rPr>
          <w:rFonts w:ascii="Sans" w:eastAsia="Calibri" w:hAnsi="Sans" w:cstheme="majorHAnsi"/>
          <w:color w:val="000000"/>
          <w:sz w:val="20"/>
          <w:szCs w:val="20"/>
        </w:rPr>
      </w:pPr>
    </w:p>
    <w:p w:rsidR="00F04425" w:rsidRDefault="00F04425" w:rsidP="00F374F2">
      <w:pPr>
        <w:spacing w:after="0" w:line="276" w:lineRule="auto"/>
        <w:jc w:val="both"/>
        <w:rPr>
          <w:rFonts w:ascii="Sans" w:eastAsia="Calibri" w:hAnsi="Sans" w:cstheme="majorHAnsi"/>
          <w:color w:val="000000"/>
          <w:sz w:val="20"/>
          <w:szCs w:val="20"/>
        </w:rPr>
      </w:pPr>
    </w:p>
    <w:p w:rsidR="00F374F2" w:rsidRPr="00F374F2" w:rsidRDefault="00F374F2" w:rsidP="00F374F2">
      <w:pPr>
        <w:spacing w:after="0" w:line="276" w:lineRule="auto"/>
        <w:jc w:val="both"/>
        <w:rPr>
          <w:rFonts w:ascii="Sans" w:eastAsia="Calibri" w:hAnsi="Sans" w:cstheme="majorHAnsi"/>
          <w:b/>
          <w:bCs/>
          <w:color w:val="000000"/>
          <w:sz w:val="20"/>
          <w:szCs w:val="20"/>
        </w:rPr>
      </w:pPr>
      <w:r w:rsidRPr="00F374F2">
        <w:rPr>
          <w:rFonts w:ascii="Sans" w:eastAsia="Calibri" w:hAnsi="Sans" w:cstheme="majorHAnsi"/>
          <w:color w:val="000000"/>
          <w:sz w:val="20"/>
          <w:szCs w:val="20"/>
        </w:rPr>
        <w:t xml:space="preserve">De conformidad al art. 65, </w:t>
      </w:r>
      <w:r w:rsidRPr="00F374F2">
        <w:rPr>
          <w:rFonts w:ascii="Sans" w:eastAsia="Calibri" w:hAnsi="Sans" w:cstheme="majorHAnsi"/>
          <w:color w:val="000000"/>
          <w:sz w:val="20"/>
          <w:szCs w:val="20"/>
          <w:lang w:val="es-419"/>
        </w:rPr>
        <w:t xml:space="preserve">66, </w:t>
      </w:r>
      <w:r w:rsidRPr="00F374F2">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F374F2">
        <w:rPr>
          <w:rFonts w:ascii="Sans" w:eastAsia="Calibri" w:hAnsi="Sans" w:cstheme="majorHAnsi"/>
          <w:bCs/>
          <w:color w:val="000000"/>
          <w:sz w:val="20"/>
          <w:szCs w:val="20"/>
        </w:rPr>
        <w:t xml:space="preserve">, </w:t>
      </w:r>
      <w:r w:rsidRPr="00F374F2">
        <w:rPr>
          <w:rFonts w:ascii="Sans" w:eastAsia="Calibri" w:hAnsi="Sans" w:cstheme="majorHAnsi"/>
          <w:b/>
          <w:bCs/>
          <w:color w:val="000000"/>
          <w:sz w:val="20"/>
          <w:szCs w:val="20"/>
        </w:rPr>
        <w:t>RESUELVE:</w:t>
      </w:r>
    </w:p>
    <w:p w:rsidR="00F374F2" w:rsidRPr="00F374F2" w:rsidRDefault="00F374F2" w:rsidP="00F374F2">
      <w:pPr>
        <w:pStyle w:val="Prrafodelista"/>
        <w:numPr>
          <w:ilvl w:val="0"/>
          <w:numId w:val="29"/>
        </w:numPr>
        <w:spacing w:after="0" w:line="276" w:lineRule="auto"/>
        <w:jc w:val="both"/>
        <w:rPr>
          <w:rFonts w:ascii="Sans" w:eastAsia="Calibri" w:hAnsi="Sans" w:cstheme="majorHAnsi"/>
          <w:color w:val="000000"/>
          <w:sz w:val="20"/>
          <w:szCs w:val="20"/>
        </w:rPr>
      </w:pPr>
      <w:r w:rsidRPr="00F374F2">
        <w:rPr>
          <w:rFonts w:ascii="Sans" w:eastAsia="Calibri" w:hAnsi="Sans" w:cstheme="majorHAnsi"/>
          <w:color w:val="000000"/>
          <w:sz w:val="20"/>
          <w:szCs w:val="20"/>
        </w:rPr>
        <w:t xml:space="preserve">La solicitud si cumple con todos los requisitos establecidos en el Art.66 de la Ley de Acceso a la Información Pública (LAIP) y art. 54 literal d) del Reglamento de la Ley de Acceso a la Información Pública. </w:t>
      </w:r>
    </w:p>
    <w:p w:rsidR="00F374F2" w:rsidRPr="00F374F2" w:rsidRDefault="00F374F2" w:rsidP="00F374F2">
      <w:pPr>
        <w:pStyle w:val="Prrafodelista"/>
        <w:numPr>
          <w:ilvl w:val="0"/>
          <w:numId w:val="29"/>
        </w:numPr>
        <w:spacing w:after="0" w:line="276" w:lineRule="auto"/>
        <w:jc w:val="both"/>
        <w:rPr>
          <w:rFonts w:ascii="Sans" w:eastAsia="Calibri" w:hAnsi="Sans" w:cstheme="majorHAnsi"/>
          <w:color w:val="000000"/>
          <w:sz w:val="20"/>
          <w:szCs w:val="20"/>
        </w:rPr>
      </w:pPr>
      <w:r w:rsidRPr="00F374F2">
        <w:rPr>
          <w:rFonts w:ascii="Sans" w:eastAsia="Calibri" w:hAnsi="Sans" w:cstheme="majorHAnsi"/>
          <w:color w:val="000000"/>
          <w:sz w:val="20"/>
          <w:szCs w:val="20"/>
          <w:lang w:val="es-419"/>
        </w:rPr>
        <w:t xml:space="preserve">Concédase la entrega de la información solicitada. </w:t>
      </w:r>
    </w:p>
    <w:p w:rsidR="00F374F2" w:rsidRPr="00F374F2" w:rsidRDefault="00F374F2" w:rsidP="00F374F2">
      <w:pPr>
        <w:numPr>
          <w:ilvl w:val="0"/>
          <w:numId w:val="29"/>
        </w:numPr>
        <w:spacing w:after="0" w:line="276" w:lineRule="auto"/>
        <w:jc w:val="both"/>
        <w:rPr>
          <w:rFonts w:ascii="Sans" w:eastAsia="Calibri" w:hAnsi="Sans" w:cstheme="majorHAnsi"/>
          <w:color w:val="000000"/>
          <w:sz w:val="20"/>
          <w:szCs w:val="20"/>
        </w:rPr>
      </w:pPr>
      <w:r w:rsidRPr="00F374F2">
        <w:rPr>
          <w:rFonts w:ascii="Sans" w:eastAsia="Calibri" w:hAnsi="Sans" w:cstheme="majorHAnsi"/>
          <w:color w:val="000000"/>
          <w:sz w:val="20"/>
          <w:szCs w:val="20"/>
        </w:rPr>
        <w:t>Notifíquese a la solicitante, por el medio señalado</w:t>
      </w:r>
      <w:r w:rsidRPr="00F374F2">
        <w:rPr>
          <w:rFonts w:ascii="Sans" w:eastAsia="Calibri" w:hAnsi="Sans" w:cstheme="majorHAnsi"/>
          <w:color w:val="000000"/>
          <w:sz w:val="20"/>
          <w:szCs w:val="20"/>
          <w:lang w:val="es-419"/>
        </w:rPr>
        <w:t xml:space="preserve"> para tal efecto</w:t>
      </w:r>
      <w:r w:rsidRPr="00F374F2">
        <w:rPr>
          <w:rFonts w:ascii="Sans" w:eastAsia="Calibri" w:hAnsi="Sans" w:cstheme="majorHAnsi"/>
          <w:color w:val="000000"/>
          <w:sz w:val="20"/>
          <w:szCs w:val="20"/>
        </w:rPr>
        <w:t xml:space="preserve">. </w:t>
      </w:r>
    </w:p>
    <w:p w:rsidR="00F374F2" w:rsidRPr="00F374F2" w:rsidRDefault="00F374F2" w:rsidP="00F374F2">
      <w:pPr>
        <w:numPr>
          <w:ilvl w:val="0"/>
          <w:numId w:val="29"/>
        </w:numPr>
        <w:spacing w:after="0" w:line="276" w:lineRule="auto"/>
        <w:jc w:val="both"/>
        <w:rPr>
          <w:rFonts w:ascii="Sans" w:eastAsia="Calibri" w:hAnsi="Sans" w:cstheme="majorHAnsi"/>
          <w:color w:val="000000"/>
          <w:sz w:val="20"/>
          <w:szCs w:val="20"/>
        </w:rPr>
      </w:pPr>
      <w:r w:rsidRPr="00F374F2">
        <w:rPr>
          <w:rFonts w:ascii="Sans" w:eastAsia="Calibri" w:hAnsi="Sans" w:cstheme="majorHAnsi"/>
          <w:color w:val="000000"/>
          <w:sz w:val="20"/>
          <w:szCs w:val="20"/>
          <w:lang w:val="es-419"/>
        </w:rPr>
        <w:t>Archívese el expediente administrativo.</w:t>
      </w:r>
    </w:p>
    <w:p w:rsidR="00F374F2" w:rsidRPr="00F374F2" w:rsidRDefault="00F374F2" w:rsidP="00F374F2">
      <w:pPr>
        <w:spacing w:after="0" w:line="276" w:lineRule="auto"/>
        <w:jc w:val="both"/>
        <w:rPr>
          <w:rFonts w:ascii="Sans" w:eastAsia="Calibri" w:hAnsi="Sans" w:cstheme="majorHAnsi"/>
          <w:color w:val="000000"/>
          <w:sz w:val="20"/>
          <w:szCs w:val="20"/>
          <w:lang w:val="es-419"/>
        </w:rPr>
      </w:pPr>
    </w:p>
    <w:p w:rsidR="00F374F2" w:rsidRPr="00F374F2" w:rsidRDefault="00F374F2" w:rsidP="00F374F2">
      <w:pPr>
        <w:spacing w:after="0" w:line="276" w:lineRule="auto"/>
        <w:jc w:val="both"/>
        <w:rPr>
          <w:rFonts w:ascii="Sans" w:eastAsia="Calibri" w:hAnsi="Sans" w:cstheme="majorHAnsi"/>
          <w:color w:val="000000"/>
          <w:sz w:val="20"/>
          <w:szCs w:val="20"/>
          <w:lang w:val="es-419"/>
        </w:rPr>
      </w:pPr>
    </w:p>
    <w:p w:rsidR="00F374F2" w:rsidRPr="00F374F2" w:rsidRDefault="00F374F2" w:rsidP="00F374F2">
      <w:pPr>
        <w:spacing w:after="0" w:line="276" w:lineRule="auto"/>
        <w:jc w:val="both"/>
        <w:rPr>
          <w:rFonts w:ascii="Sans" w:eastAsia="Calibri" w:hAnsi="Sans" w:cstheme="majorHAnsi"/>
          <w:color w:val="000000"/>
          <w:sz w:val="20"/>
          <w:szCs w:val="20"/>
          <w:lang w:val="es-419"/>
        </w:rPr>
      </w:pPr>
    </w:p>
    <w:p w:rsidR="00F374F2" w:rsidRPr="00F374F2" w:rsidRDefault="00F374F2" w:rsidP="00F374F2">
      <w:pPr>
        <w:spacing w:after="0" w:line="276" w:lineRule="auto"/>
        <w:jc w:val="both"/>
        <w:rPr>
          <w:rFonts w:ascii="Sans" w:eastAsia="Calibri" w:hAnsi="Sans" w:cstheme="majorHAnsi"/>
          <w:color w:val="000000"/>
          <w:sz w:val="20"/>
          <w:szCs w:val="20"/>
          <w:lang w:val="es-419"/>
        </w:rPr>
      </w:pPr>
    </w:p>
    <w:p w:rsidR="00F04425" w:rsidRDefault="00F04425" w:rsidP="00F374F2">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  </w:t>
      </w:r>
    </w:p>
    <w:p w:rsidR="00F04425" w:rsidRDefault="00F04425" w:rsidP="00F374F2">
      <w:pPr>
        <w:spacing w:after="0" w:line="240" w:lineRule="auto"/>
        <w:jc w:val="center"/>
        <w:rPr>
          <w:rFonts w:ascii="Sans" w:eastAsia="Calibri" w:hAnsi="Sans" w:cstheme="majorHAnsi"/>
          <w:b/>
          <w:sz w:val="20"/>
          <w:szCs w:val="20"/>
        </w:rPr>
      </w:pPr>
    </w:p>
    <w:p w:rsidR="00F374F2" w:rsidRPr="00F374F2" w:rsidRDefault="00F04425" w:rsidP="00F374F2">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 </w:t>
      </w:r>
      <w:bookmarkStart w:id="5" w:name="_GoBack"/>
      <w:bookmarkEnd w:id="5"/>
      <w:r w:rsidR="004C3117">
        <w:rPr>
          <w:rFonts w:ascii="Sans" w:eastAsia="Calibri" w:hAnsi="Sans" w:cstheme="majorHAnsi"/>
          <w:b/>
          <w:sz w:val="20"/>
          <w:szCs w:val="20"/>
        </w:rPr>
        <w:t xml:space="preserve">Lic. </w:t>
      </w:r>
      <w:r w:rsidR="00F374F2" w:rsidRPr="00F374F2">
        <w:rPr>
          <w:rFonts w:ascii="Sans" w:eastAsia="Calibri" w:hAnsi="Sans" w:cstheme="majorHAnsi"/>
          <w:b/>
          <w:sz w:val="20"/>
          <w:szCs w:val="20"/>
        </w:rPr>
        <w:t xml:space="preserve">Elmer </w:t>
      </w:r>
      <w:r w:rsidR="00CE1C91">
        <w:rPr>
          <w:rFonts w:ascii="Sans" w:eastAsia="Calibri" w:hAnsi="Sans" w:cstheme="majorHAnsi"/>
          <w:b/>
          <w:sz w:val="20"/>
          <w:szCs w:val="20"/>
        </w:rPr>
        <w:t>M</w:t>
      </w:r>
      <w:r w:rsidR="00F374F2" w:rsidRPr="00F374F2">
        <w:rPr>
          <w:rFonts w:ascii="Sans" w:eastAsia="Calibri" w:hAnsi="Sans" w:cstheme="majorHAnsi"/>
          <w:b/>
          <w:sz w:val="20"/>
          <w:szCs w:val="20"/>
        </w:rPr>
        <w:t>ancia Hernández</w:t>
      </w:r>
    </w:p>
    <w:p w:rsidR="00F374F2" w:rsidRPr="00F374F2" w:rsidRDefault="00F374F2" w:rsidP="00F374F2">
      <w:pPr>
        <w:spacing w:after="0" w:line="240" w:lineRule="auto"/>
        <w:jc w:val="center"/>
        <w:rPr>
          <w:rFonts w:ascii="Sans" w:eastAsia="Calibri" w:hAnsi="Sans" w:cstheme="majorHAnsi"/>
          <w:b/>
          <w:sz w:val="20"/>
          <w:szCs w:val="20"/>
        </w:rPr>
      </w:pPr>
      <w:r w:rsidRPr="00F374F2">
        <w:rPr>
          <w:rFonts w:ascii="Sans" w:eastAsia="Calibri" w:hAnsi="Sans" w:cstheme="majorHAnsi"/>
          <w:b/>
          <w:sz w:val="20"/>
          <w:szCs w:val="20"/>
        </w:rPr>
        <w:t>Oficial de Información</w:t>
      </w:r>
    </w:p>
    <w:p w:rsidR="00F374F2" w:rsidRPr="00F374F2" w:rsidRDefault="00F374F2" w:rsidP="00F374F2">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F374F2" w:rsidRDefault="00F374F2" w:rsidP="00F374F2">
      <w:pPr>
        <w:spacing w:after="0" w:line="360" w:lineRule="auto"/>
        <w:jc w:val="both"/>
        <w:rPr>
          <w:rFonts w:ascii="Sans" w:hAnsi="Sans"/>
          <w:i/>
          <w:sz w:val="20"/>
          <w:szCs w:val="20"/>
        </w:rPr>
      </w:pPr>
    </w:p>
    <w:sectPr w:rsidR="00F374F2" w:rsidSect="000A3A88">
      <w:head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E83" w:rsidRDefault="00764E83" w:rsidP="000A3A88">
      <w:pPr>
        <w:spacing w:after="0" w:line="240" w:lineRule="auto"/>
      </w:pPr>
      <w:r>
        <w:separator/>
      </w:r>
    </w:p>
  </w:endnote>
  <w:endnote w:type="continuationSeparator" w:id="0">
    <w:p w:rsidR="00764E83" w:rsidRDefault="00764E83"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ns">
    <w:altName w:val="Verdana"/>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embo Std">
    <w:altName w:val="Verdan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E83" w:rsidRDefault="00764E83" w:rsidP="000A3A88">
      <w:pPr>
        <w:spacing w:after="0" w:line="240" w:lineRule="auto"/>
      </w:pPr>
      <w:r>
        <w:separator/>
      </w:r>
    </w:p>
  </w:footnote>
  <w:footnote w:type="continuationSeparator" w:id="0">
    <w:p w:rsidR="00764E83" w:rsidRDefault="00764E83"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88" w:rsidRDefault="004935B0">
    <w:pPr>
      <w:pStyle w:val="Encabezado"/>
    </w:pPr>
    <w:r>
      <w:rPr>
        <w:noProof/>
        <w:lang w:eastAsia="es-SV"/>
      </w:rPr>
      <w:drawing>
        <wp:anchor distT="0" distB="0" distL="114300" distR="114300" simplePos="0" relativeHeight="251658240" behindDoc="1" locked="0" layoutInCell="1" allowOverlap="1">
          <wp:simplePos x="0" y="0"/>
          <wp:positionH relativeFrom="margin">
            <wp:posOffset>-1048604</wp:posOffset>
          </wp:positionH>
          <wp:positionV relativeFrom="margin">
            <wp:posOffset>-867999</wp:posOffset>
          </wp:positionV>
          <wp:extent cx="7719948" cy="99896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9948" cy="998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16B"/>
    <w:multiLevelType w:val="hybridMultilevel"/>
    <w:tmpl w:val="7DB05944"/>
    <w:lvl w:ilvl="0" w:tplc="4DDA17C6">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 w15:restartNumberingAfterBreak="0">
    <w:nsid w:val="02F476B0"/>
    <w:multiLevelType w:val="hybridMultilevel"/>
    <w:tmpl w:val="ED92B57C"/>
    <w:lvl w:ilvl="0" w:tplc="CC3A807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BF09E5"/>
    <w:multiLevelType w:val="hybridMultilevel"/>
    <w:tmpl w:val="711842E8"/>
    <w:lvl w:ilvl="0" w:tplc="3A36964C">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661127"/>
    <w:multiLevelType w:val="hybridMultilevel"/>
    <w:tmpl w:val="1F4E6F2E"/>
    <w:lvl w:ilvl="0" w:tplc="B61A884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FD46615"/>
    <w:multiLevelType w:val="hybridMultilevel"/>
    <w:tmpl w:val="5E905188"/>
    <w:lvl w:ilvl="0" w:tplc="3A484674">
      <w:start w:val="1"/>
      <w:numFmt w:val="decimal"/>
      <w:lvlText w:val="%1-"/>
      <w:lvlJc w:val="left"/>
      <w:pPr>
        <w:ind w:left="420" w:hanging="360"/>
      </w:pPr>
      <w:rPr>
        <w:rFonts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5" w15:restartNumberingAfterBreak="0">
    <w:nsid w:val="124D5A90"/>
    <w:multiLevelType w:val="hybridMultilevel"/>
    <w:tmpl w:val="F5A66DA4"/>
    <w:lvl w:ilvl="0" w:tplc="96025AC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1E0506"/>
    <w:multiLevelType w:val="hybridMultilevel"/>
    <w:tmpl w:val="0B1EBC8A"/>
    <w:lvl w:ilvl="0" w:tplc="0F50CC2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611F9B"/>
    <w:multiLevelType w:val="hybridMultilevel"/>
    <w:tmpl w:val="B2060B82"/>
    <w:lvl w:ilvl="0" w:tplc="EF44923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8D018F"/>
    <w:multiLevelType w:val="hybridMultilevel"/>
    <w:tmpl w:val="E0D60D5E"/>
    <w:lvl w:ilvl="0" w:tplc="30E88FDE">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7B0B00"/>
    <w:multiLevelType w:val="hybridMultilevel"/>
    <w:tmpl w:val="785CC916"/>
    <w:lvl w:ilvl="0" w:tplc="23F25EE2">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0" w15:restartNumberingAfterBreak="0">
    <w:nsid w:val="1E9D27B9"/>
    <w:multiLevelType w:val="hybridMultilevel"/>
    <w:tmpl w:val="5BB22BFE"/>
    <w:lvl w:ilvl="0" w:tplc="20548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EEB5DA5"/>
    <w:multiLevelType w:val="hybridMultilevel"/>
    <w:tmpl w:val="B87264AA"/>
    <w:lvl w:ilvl="0" w:tplc="984C3676">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2" w15:restartNumberingAfterBreak="0">
    <w:nsid w:val="28260007"/>
    <w:multiLevelType w:val="hybridMultilevel"/>
    <w:tmpl w:val="63504DFE"/>
    <w:lvl w:ilvl="0" w:tplc="096CB3D4">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3" w15:restartNumberingAfterBreak="0">
    <w:nsid w:val="2C271748"/>
    <w:multiLevelType w:val="hybridMultilevel"/>
    <w:tmpl w:val="F9A255D6"/>
    <w:lvl w:ilvl="0" w:tplc="9D6A56D8">
      <w:start w:val="2"/>
      <w:numFmt w:val="upperRoman"/>
      <w:lvlText w:val="%1."/>
      <w:lvlJc w:val="left"/>
      <w:pPr>
        <w:ind w:left="2955" w:hanging="720"/>
      </w:pPr>
      <w:rPr>
        <w:rFonts w:hint="default"/>
      </w:rPr>
    </w:lvl>
    <w:lvl w:ilvl="1" w:tplc="440A0019" w:tentative="1">
      <w:start w:val="1"/>
      <w:numFmt w:val="lowerLetter"/>
      <w:lvlText w:val="%2."/>
      <w:lvlJc w:val="left"/>
      <w:pPr>
        <w:ind w:left="3315" w:hanging="360"/>
      </w:pPr>
    </w:lvl>
    <w:lvl w:ilvl="2" w:tplc="440A001B" w:tentative="1">
      <w:start w:val="1"/>
      <w:numFmt w:val="lowerRoman"/>
      <w:lvlText w:val="%3."/>
      <w:lvlJc w:val="right"/>
      <w:pPr>
        <w:ind w:left="4035" w:hanging="180"/>
      </w:pPr>
    </w:lvl>
    <w:lvl w:ilvl="3" w:tplc="440A000F" w:tentative="1">
      <w:start w:val="1"/>
      <w:numFmt w:val="decimal"/>
      <w:lvlText w:val="%4."/>
      <w:lvlJc w:val="left"/>
      <w:pPr>
        <w:ind w:left="4755" w:hanging="360"/>
      </w:pPr>
    </w:lvl>
    <w:lvl w:ilvl="4" w:tplc="440A0019" w:tentative="1">
      <w:start w:val="1"/>
      <w:numFmt w:val="lowerLetter"/>
      <w:lvlText w:val="%5."/>
      <w:lvlJc w:val="left"/>
      <w:pPr>
        <w:ind w:left="5475" w:hanging="360"/>
      </w:pPr>
    </w:lvl>
    <w:lvl w:ilvl="5" w:tplc="440A001B" w:tentative="1">
      <w:start w:val="1"/>
      <w:numFmt w:val="lowerRoman"/>
      <w:lvlText w:val="%6."/>
      <w:lvlJc w:val="right"/>
      <w:pPr>
        <w:ind w:left="6195" w:hanging="180"/>
      </w:pPr>
    </w:lvl>
    <w:lvl w:ilvl="6" w:tplc="440A000F" w:tentative="1">
      <w:start w:val="1"/>
      <w:numFmt w:val="decimal"/>
      <w:lvlText w:val="%7."/>
      <w:lvlJc w:val="left"/>
      <w:pPr>
        <w:ind w:left="6915" w:hanging="360"/>
      </w:pPr>
    </w:lvl>
    <w:lvl w:ilvl="7" w:tplc="440A0019" w:tentative="1">
      <w:start w:val="1"/>
      <w:numFmt w:val="lowerLetter"/>
      <w:lvlText w:val="%8."/>
      <w:lvlJc w:val="left"/>
      <w:pPr>
        <w:ind w:left="7635" w:hanging="360"/>
      </w:pPr>
    </w:lvl>
    <w:lvl w:ilvl="8" w:tplc="440A001B" w:tentative="1">
      <w:start w:val="1"/>
      <w:numFmt w:val="lowerRoman"/>
      <w:lvlText w:val="%9."/>
      <w:lvlJc w:val="right"/>
      <w:pPr>
        <w:ind w:left="8355" w:hanging="180"/>
      </w:pPr>
    </w:lvl>
  </w:abstractNum>
  <w:abstractNum w:abstractNumId="14" w15:restartNumberingAfterBreak="0">
    <w:nsid w:val="2C3369B3"/>
    <w:multiLevelType w:val="hybridMultilevel"/>
    <w:tmpl w:val="60261A54"/>
    <w:lvl w:ilvl="0" w:tplc="660C3E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952ACA"/>
    <w:multiLevelType w:val="hybridMultilevel"/>
    <w:tmpl w:val="C6E49972"/>
    <w:lvl w:ilvl="0" w:tplc="469C533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2C157BB"/>
    <w:multiLevelType w:val="hybridMultilevel"/>
    <w:tmpl w:val="4E7EB446"/>
    <w:lvl w:ilvl="0" w:tplc="734235E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54C74D2"/>
    <w:multiLevelType w:val="hybridMultilevel"/>
    <w:tmpl w:val="FFD4EB9C"/>
    <w:lvl w:ilvl="0" w:tplc="6C50B610">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 w15:restartNumberingAfterBreak="0">
    <w:nsid w:val="35843B8C"/>
    <w:multiLevelType w:val="hybridMultilevel"/>
    <w:tmpl w:val="469A0BE8"/>
    <w:lvl w:ilvl="0" w:tplc="58E6E150">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9" w15:restartNumberingAfterBreak="0">
    <w:nsid w:val="3BBE1585"/>
    <w:multiLevelType w:val="hybridMultilevel"/>
    <w:tmpl w:val="0C266210"/>
    <w:lvl w:ilvl="0" w:tplc="17AC7EC6">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20" w15:restartNumberingAfterBreak="0">
    <w:nsid w:val="3DF646FC"/>
    <w:multiLevelType w:val="hybridMultilevel"/>
    <w:tmpl w:val="0D2EDBA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3E698C"/>
    <w:multiLevelType w:val="hybridMultilevel"/>
    <w:tmpl w:val="7EAE5EB0"/>
    <w:lvl w:ilvl="0" w:tplc="0CB8435C">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22" w15:restartNumberingAfterBreak="0">
    <w:nsid w:val="41395D56"/>
    <w:multiLevelType w:val="hybridMultilevel"/>
    <w:tmpl w:val="22B26EA8"/>
    <w:lvl w:ilvl="0" w:tplc="8D8251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1D711F3"/>
    <w:multiLevelType w:val="hybridMultilevel"/>
    <w:tmpl w:val="628271A4"/>
    <w:lvl w:ilvl="0" w:tplc="A16AD2FA">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24" w15:restartNumberingAfterBreak="0">
    <w:nsid w:val="494E069E"/>
    <w:multiLevelType w:val="hybridMultilevel"/>
    <w:tmpl w:val="80083FA0"/>
    <w:lvl w:ilvl="0" w:tplc="3CA6FB0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E7F207C"/>
    <w:multiLevelType w:val="hybridMultilevel"/>
    <w:tmpl w:val="7B40D6A2"/>
    <w:lvl w:ilvl="0" w:tplc="9F2601C0">
      <w:start w:val="1"/>
      <w:numFmt w:val="decimal"/>
      <w:lvlText w:val="%1-"/>
      <w:lvlJc w:val="left"/>
      <w:pPr>
        <w:ind w:left="420" w:hanging="360"/>
      </w:pPr>
      <w:rPr>
        <w:rFonts w:ascii="Sans" w:eastAsia="Times New Roman" w:hAnsi="Sans" w:cs="Calibri"/>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6" w15:restartNumberingAfterBreak="0">
    <w:nsid w:val="53DB3991"/>
    <w:multiLevelType w:val="hybridMultilevel"/>
    <w:tmpl w:val="4C585560"/>
    <w:lvl w:ilvl="0" w:tplc="1952A52E">
      <w:start w:val="1"/>
      <w:numFmt w:val="upperRoman"/>
      <w:lvlText w:val="%1."/>
      <w:lvlJc w:val="left"/>
      <w:pPr>
        <w:ind w:left="2955" w:hanging="720"/>
      </w:pPr>
      <w:rPr>
        <w:rFonts w:hint="default"/>
      </w:rPr>
    </w:lvl>
    <w:lvl w:ilvl="1" w:tplc="440A0019" w:tentative="1">
      <w:start w:val="1"/>
      <w:numFmt w:val="lowerLetter"/>
      <w:lvlText w:val="%2."/>
      <w:lvlJc w:val="left"/>
      <w:pPr>
        <w:ind w:left="3315" w:hanging="360"/>
      </w:pPr>
    </w:lvl>
    <w:lvl w:ilvl="2" w:tplc="440A001B" w:tentative="1">
      <w:start w:val="1"/>
      <w:numFmt w:val="lowerRoman"/>
      <w:lvlText w:val="%3."/>
      <w:lvlJc w:val="right"/>
      <w:pPr>
        <w:ind w:left="4035" w:hanging="180"/>
      </w:pPr>
    </w:lvl>
    <w:lvl w:ilvl="3" w:tplc="440A000F" w:tentative="1">
      <w:start w:val="1"/>
      <w:numFmt w:val="decimal"/>
      <w:lvlText w:val="%4."/>
      <w:lvlJc w:val="left"/>
      <w:pPr>
        <w:ind w:left="4755" w:hanging="360"/>
      </w:pPr>
    </w:lvl>
    <w:lvl w:ilvl="4" w:tplc="440A0019" w:tentative="1">
      <w:start w:val="1"/>
      <w:numFmt w:val="lowerLetter"/>
      <w:lvlText w:val="%5."/>
      <w:lvlJc w:val="left"/>
      <w:pPr>
        <w:ind w:left="5475" w:hanging="360"/>
      </w:pPr>
    </w:lvl>
    <w:lvl w:ilvl="5" w:tplc="440A001B" w:tentative="1">
      <w:start w:val="1"/>
      <w:numFmt w:val="lowerRoman"/>
      <w:lvlText w:val="%6."/>
      <w:lvlJc w:val="right"/>
      <w:pPr>
        <w:ind w:left="6195" w:hanging="180"/>
      </w:pPr>
    </w:lvl>
    <w:lvl w:ilvl="6" w:tplc="440A000F" w:tentative="1">
      <w:start w:val="1"/>
      <w:numFmt w:val="decimal"/>
      <w:lvlText w:val="%7."/>
      <w:lvlJc w:val="left"/>
      <w:pPr>
        <w:ind w:left="6915" w:hanging="360"/>
      </w:pPr>
    </w:lvl>
    <w:lvl w:ilvl="7" w:tplc="440A0019" w:tentative="1">
      <w:start w:val="1"/>
      <w:numFmt w:val="lowerLetter"/>
      <w:lvlText w:val="%8."/>
      <w:lvlJc w:val="left"/>
      <w:pPr>
        <w:ind w:left="7635" w:hanging="360"/>
      </w:pPr>
    </w:lvl>
    <w:lvl w:ilvl="8" w:tplc="440A001B" w:tentative="1">
      <w:start w:val="1"/>
      <w:numFmt w:val="lowerRoman"/>
      <w:lvlText w:val="%9."/>
      <w:lvlJc w:val="right"/>
      <w:pPr>
        <w:ind w:left="8355" w:hanging="180"/>
      </w:pPr>
    </w:lvl>
  </w:abstractNum>
  <w:abstractNum w:abstractNumId="27" w15:restartNumberingAfterBreak="0">
    <w:nsid w:val="5B562E6D"/>
    <w:multiLevelType w:val="hybridMultilevel"/>
    <w:tmpl w:val="BCF8F866"/>
    <w:lvl w:ilvl="0" w:tplc="F94EAB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B70734F"/>
    <w:multiLevelType w:val="hybridMultilevel"/>
    <w:tmpl w:val="E5D01288"/>
    <w:lvl w:ilvl="0" w:tplc="B712C74A">
      <w:start w:val="3"/>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29" w15:restartNumberingAfterBreak="0">
    <w:nsid w:val="76A90FF5"/>
    <w:multiLevelType w:val="hybridMultilevel"/>
    <w:tmpl w:val="FD4E4342"/>
    <w:lvl w:ilvl="0" w:tplc="ABC8BA1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72D5546"/>
    <w:multiLevelType w:val="hybridMultilevel"/>
    <w:tmpl w:val="8B968002"/>
    <w:lvl w:ilvl="0" w:tplc="44D85FBE">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31" w15:restartNumberingAfterBreak="0">
    <w:nsid w:val="77D57946"/>
    <w:multiLevelType w:val="hybridMultilevel"/>
    <w:tmpl w:val="FEA492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83263F1"/>
    <w:multiLevelType w:val="hybridMultilevel"/>
    <w:tmpl w:val="25466892"/>
    <w:lvl w:ilvl="0" w:tplc="32E277C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C076115"/>
    <w:multiLevelType w:val="hybridMultilevel"/>
    <w:tmpl w:val="BB763D0E"/>
    <w:lvl w:ilvl="0" w:tplc="C47ECB1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C7D2D16"/>
    <w:multiLevelType w:val="hybridMultilevel"/>
    <w:tmpl w:val="FC46BBD8"/>
    <w:lvl w:ilvl="0" w:tplc="CD32908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CB90B2D"/>
    <w:multiLevelType w:val="hybridMultilevel"/>
    <w:tmpl w:val="C130E152"/>
    <w:lvl w:ilvl="0" w:tplc="90E2C182">
      <w:start w:val="1"/>
      <w:numFmt w:val="decimal"/>
      <w:lvlText w:val="%1-"/>
      <w:lvlJc w:val="left"/>
      <w:pPr>
        <w:ind w:left="720" w:hanging="360"/>
      </w:pPr>
      <w:rPr>
        <w:rFonts w:eastAsia="Times New Roman" w:cs="Calibri" w:hint="default"/>
        <w:b/>
        <w:color w:val="00000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3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1"/>
  </w:num>
  <w:num w:numId="6">
    <w:abstractNumId w:val="23"/>
  </w:num>
  <w:num w:numId="7">
    <w:abstractNumId w:val="6"/>
  </w:num>
  <w:num w:numId="8">
    <w:abstractNumId w:val="29"/>
  </w:num>
  <w:num w:numId="9">
    <w:abstractNumId w:val="8"/>
  </w:num>
  <w:num w:numId="10">
    <w:abstractNumId w:val="7"/>
  </w:num>
  <w:num w:numId="11">
    <w:abstractNumId w:val="9"/>
  </w:num>
  <w:num w:numId="12">
    <w:abstractNumId w:val="22"/>
  </w:num>
  <w:num w:numId="13">
    <w:abstractNumId w:val="1"/>
  </w:num>
  <w:num w:numId="14">
    <w:abstractNumId w:val="28"/>
  </w:num>
  <w:num w:numId="15">
    <w:abstractNumId w:val="13"/>
  </w:num>
  <w:num w:numId="16">
    <w:abstractNumId w:val="12"/>
  </w:num>
  <w:num w:numId="17">
    <w:abstractNumId w:val="34"/>
  </w:num>
  <w:num w:numId="18">
    <w:abstractNumId w:val="19"/>
  </w:num>
  <w:num w:numId="19">
    <w:abstractNumId w:val="32"/>
  </w:num>
  <w:num w:numId="20">
    <w:abstractNumId w:val="11"/>
  </w:num>
  <w:num w:numId="21">
    <w:abstractNumId w:val="3"/>
  </w:num>
  <w:num w:numId="22">
    <w:abstractNumId w:val="27"/>
  </w:num>
  <w:num w:numId="23">
    <w:abstractNumId w:val="30"/>
  </w:num>
  <w:num w:numId="24">
    <w:abstractNumId w:val="16"/>
  </w:num>
  <w:num w:numId="25">
    <w:abstractNumId w:val="4"/>
  </w:num>
  <w:num w:numId="26">
    <w:abstractNumId w:val="0"/>
  </w:num>
  <w:num w:numId="27">
    <w:abstractNumId w:val="14"/>
  </w:num>
  <w:num w:numId="28">
    <w:abstractNumId w:val="18"/>
  </w:num>
  <w:num w:numId="29">
    <w:abstractNumId w:val="35"/>
  </w:num>
  <w:num w:numId="30">
    <w:abstractNumId w:val="24"/>
  </w:num>
  <w:num w:numId="31">
    <w:abstractNumId w:val="36"/>
  </w:num>
  <w:num w:numId="32">
    <w:abstractNumId w:val="21"/>
  </w:num>
  <w:num w:numId="33">
    <w:abstractNumId w:val="5"/>
  </w:num>
  <w:num w:numId="34">
    <w:abstractNumId w:val="15"/>
  </w:num>
  <w:num w:numId="35">
    <w:abstractNumId w:val="25"/>
  </w:num>
  <w:num w:numId="36">
    <w:abstractNumId w:val="26"/>
  </w:num>
  <w:num w:numId="37">
    <w:abstractNumId w:val="1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88"/>
    <w:rsid w:val="000043A3"/>
    <w:rsid w:val="00016B62"/>
    <w:rsid w:val="000364F0"/>
    <w:rsid w:val="00085D76"/>
    <w:rsid w:val="000A3A88"/>
    <w:rsid w:val="000B3270"/>
    <w:rsid w:val="00136B6E"/>
    <w:rsid w:val="001722A6"/>
    <w:rsid w:val="001727F0"/>
    <w:rsid w:val="0018646F"/>
    <w:rsid w:val="001B0CCC"/>
    <w:rsid w:val="001D1293"/>
    <w:rsid w:val="001D2BB5"/>
    <w:rsid w:val="001D6098"/>
    <w:rsid w:val="001D6C5B"/>
    <w:rsid w:val="0022087B"/>
    <w:rsid w:val="002A2390"/>
    <w:rsid w:val="002A48E7"/>
    <w:rsid w:val="002B2776"/>
    <w:rsid w:val="00301397"/>
    <w:rsid w:val="003228DD"/>
    <w:rsid w:val="00334E88"/>
    <w:rsid w:val="00341B1F"/>
    <w:rsid w:val="00341BAF"/>
    <w:rsid w:val="00363F6D"/>
    <w:rsid w:val="003D18B4"/>
    <w:rsid w:val="00421FB2"/>
    <w:rsid w:val="00461975"/>
    <w:rsid w:val="0047458E"/>
    <w:rsid w:val="004935B0"/>
    <w:rsid w:val="004C3117"/>
    <w:rsid w:val="00583380"/>
    <w:rsid w:val="0058425A"/>
    <w:rsid w:val="0059101B"/>
    <w:rsid w:val="005E1451"/>
    <w:rsid w:val="006412B8"/>
    <w:rsid w:val="00650D56"/>
    <w:rsid w:val="00677E94"/>
    <w:rsid w:val="006F04AD"/>
    <w:rsid w:val="006F51D5"/>
    <w:rsid w:val="00733E23"/>
    <w:rsid w:val="0073492C"/>
    <w:rsid w:val="00746192"/>
    <w:rsid w:val="00755187"/>
    <w:rsid w:val="00755ACB"/>
    <w:rsid w:val="00764E83"/>
    <w:rsid w:val="007A4251"/>
    <w:rsid w:val="007B70DA"/>
    <w:rsid w:val="007E1789"/>
    <w:rsid w:val="00805A1E"/>
    <w:rsid w:val="00833D76"/>
    <w:rsid w:val="008775D6"/>
    <w:rsid w:val="009230FB"/>
    <w:rsid w:val="009234A8"/>
    <w:rsid w:val="009249D9"/>
    <w:rsid w:val="00972F8B"/>
    <w:rsid w:val="009A4FC9"/>
    <w:rsid w:val="009E35DF"/>
    <w:rsid w:val="00A022D9"/>
    <w:rsid w:val="00A34869"/>
    <w:rsid w:val="00A37E38"/>
    <w:rsid w:val="00A50BC4"/>
    <w:rsid w:val="00A5214F"/>
    <w:rsid w:val="00B30E48"/>
    <w:rsid w:val="00B439C3"/>
    <w:rsid w:val="00B568B4"/>
    <w:rsid w:val="00B70054"/>
    <w:rsid w:val="00B83AAF"/>
    <w:rsid w:val="00B907EC"/>
    <w:rsid w:val="00BD4FDB"/>
    <w:rsid w:val="00C610A0"/>
    <w:rsid w:val="00C8742E"/>
    <w:rsid w:val="00CA7920"/>
    <w:rsid w:val="00CD2F16"/>
    <w:rsid w:val="00CD784F"/>
    <w:rsid w:val="00CE1C91"/>
    <w:rsid w:val="00D10440"/>
    <w:rsid w:val="00D32D0F"/>
    <w:rsid w:val="00D32E7A"/>
    <w:rsid w:val="00D560EA"/>
    <w:rsid w:val="00D66A76"/>
    <w:rsid w:val="00DB232C"/>
    <w:rsid w:val="00DD2DBE"/>
    <w:rsid w:val="00E000F3"/>
    <w:rsid w:val="00E135E5"/>
    <w:rsid w:val="00E14D82"/>
    <w:rsid w:val="00E245D2"/>
    <w:rsid w:val="00E24715"/>
    <w:rsid w:val="00E26235"/>
    <w:rsid w:val="00F04425"/>
    <w:rsid w:val="00F166FA"/>
    <w:rsid w:val="00F374F2"/>
    <w:rsid w:val="00F6739F"/>
    <w:rsid w:val="00FA5D76"/>
    <w:rsid w:val="00FB3D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6F33"/>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A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paragraph" w:styleId="Prrafodelista">
    <w:name w:val="List Paragraph"/>
    <w:basedOn w:val="Normal"/>
    <w:uiPriority w:val="34"/>
    <w:qFormat/>
    <w:rsid w:val="00136B6E"/>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DE84-1EA4-41F9-A0A5-94A88880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27</Pages>
  <Words>9157</Words>
  <Characters>50365</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Elmer Mancia Hernandez</cp:lastModifiedBy>
  <cp:revision>45</cp:revision>
  <dcterms:created xsi:type="dcterms:W3CDTF">2022-01-13T16:31:00Z</dcterms:created>
  <dcterms:modified xsi:type="dcterms:W3CDTF">2023-02-15T16:09:00Z</dcterms:modified>
</cp:coreProperties>
</file>