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ABD" w:rsidRDefault="00EA2D4E">
      <w:pPr>
        <w:spacing w:after="202" w:line="259" w:lineRule="auto"/>
        <w:ind w:left="0" w:firstLine="0"/>
        <w:jc w:val="right"/>
      </w:pPr>
      <w:bookmarkStart w:id="0" w:name="_GoBack"/>
      <w:bookmarkEnd w:id="0"/>
      <w:r>
        <w:rPr>
          <w:sz w:val="24"/>
        </w:rPr>
        <w:t xml:space="preserve"> </w:t>
      </w:r>
    </w:p>
    <w:p w:rsidR="00655ABD" w:rsidRDefault="00EA2D4E">
      <w:pPr>
        <w:pBdr>
          <w:top w:val="single" w:sz="6" w:space="0" w:color="000000"/>
          <w:left w:val="single" w:sz="6" w:space="0" w:color="000000"/>
          <w:bottom w:val="single" w:sz="7" w:space="0" w:color="000000"/>
          <w:right w:val="single" w:sz="6" w:space="0" w:color="000000"/>
        </w:pBdr>
        <w:shd w:val="clear" w:color="auto" w:fill="333300"/>
        <w:spacing w:after="515" w:line="259" w:lineRule="auto"/>
        <w:ind w:left="0" w:right="619" w:firstLine="0"/>
        <w:jc w:val="right"/>
      </w:pPr>
      <w:r>
        <w:rPr>
          <w:color w:val="FFFFFF"/>
          <w:sz w:val="44"/>
        </w:rPr>
        <w:t xml:space="preserve">4303 </w:t>
      </w:r>
    </w:p>
    <w:p w:rsidR="00655ABD" w:rsidRDefault="00EA2D4E">
      <w:pPr>
        <w:spacing w:after="284" w:line="259" w:lineRule="auto"/>
        <w:ind w:left="373" w:firstLine="0"/>
        <w:jc w:val="center"/>
      </w:pPr>
      <w:r>
        <w:rPr>
          <w:sz w:val="48"/>
        </w:rPr>
        <w:t xml:space="preserve">Comisión Ejecutiva Portuaria Autónoma </w:t>
      </w:r>
    </w:p>
    <w:p w:rsidR="00655ABD" w:rsidRDefault="00EA2D4E">
      <w:pPr>
        <w:pStyle w:val="Ttulo1"/>
      </w:pPr>
      <w:r>
        <w:t xml:space="preserve">A. MARCO INSTITUCIONAL </w:t>
      </w:r>
    </w:p>
    <w:p w:rsidR="00655ABD" w:rsidRDefault="00EA2D4E">
      <w:pPr>
        <w:spacing w:after="0" w:line="259" w:lineRule="auto"/>
        <w:ind w:left="588" w:firstLine="0"/>
        <w:jc w:val="left"/>
      </w:pPr>
      <w:r>
        <w:rPr>
          <w:sz w:val="24"/>
        </w:rPr>
        <w:t xml:space="preserve"> </w:t>
      </w:r>
    </w:p>
    <w:p w:rsidR="00655ABD" w:rsidRDefault="00EA2D4E">
      <w:pPr>
        <w:pStyle w:val="Ttulo2"/>
      </w:pPr>
      <w:r>
        <w:t xml:space="preserve">1. Política  </w:t>
      </w:r>
    </w:p>
    <w:p w:rsidR="00655ABD" w:rsidRDefault="00EA2D4E">
      <w:pPr>
        <w:spacing w:after="254" w:line="259" w:lineRule="auto"/>
        <w:ind w:left="588" w:firstLine="0"/>
        <w:jc w:val="left"/>
      </w:pPr>
      <w:r>
        <w:rPr>
          <w:sz w:val="2"/>
        </w:rPr>
        <w:t xml:space="preserve"> </w:t>
      </w:r>
    </w:p>
    <w:p w:rsidR="00655ABD" w:rsidRDefault="00EA2D4E">
      <w:pPr>
        <w:ind w:left="583" w:right="196"/>
      </w:pPr>
      <w:r>
        <w:t xml:space="preserve">Continuar con el plan de modernización y mejoras en la prestación de los servicios portuarios y aeroportuarios. </w:t>
      </w:r>
    </w:p>
    <w:p w:rsidR="00655ABD" w:rsidRDefault="00EA2D4E">
      <w:pPr>
        <w:spacing w:after="0" w:line="259" w:lineRule="auto"/>
        <w:ind w:left="588" w:firstLine="0"/>
        <w:jc w:val="left"/>
      </w:pPr>
      <w:r>
        <w:t xml:space="preserve"> </w:t>
      </w:r>
    </w:p>
    <w:p w:rsidR="00655ABD" w:rsidRDefault="00EA2D4E">
      <w:pPr>
        <w:ind w:left="583" w:right="196"/>
      </w:pPr>
      <w:r>
        <w:t xml:space="preserve">Cumplir con los estándares de seguridad exigidos por las normas internacionales y nacionales. </w:t>
      </w:r>
    </w:p>
    <w:p w:rsidR="00655ABD" w:rsidRDefault="00EA2D4E">
      <w:pPr>
        <w:spacing w:after="0" w:line="259" w:lineRule="auto"/>
        <w:ind w:left="588" w:firstLine="0"/>
        <w:jc w:val="left"/>
      </w:pPr>
      <w:r>
        <w:t xml:space="preserve"> </w:t>
      </w:r>
    </w:p>
    <w:p w:rsidR="00655ABD" w:rsidRDefault="00EA2D4E">
      <w:pPr>
        <w:ind w:left="583" w:right="196"/>
      </w:pPr>
      <w:r>
        <w:t xml:space="preserve">Desarrollar planes estratégicos y operativos y programas de corto, mediano y largo plazo en concordancia con los planes de desarrollo nacional. </w:t>
      </w:r>
    </w:p>
    <w:p w:rsidR="00655ABD" w:rsidRDefault="00EA2D4E">
      <w:pPr>
        <w:spacing w:after="0" w:line="259" w:lineRule="auto"/>
        <w:ind w:left="588" w:firstLine="0"/>
        <w:jc w:val="left"/>
      </w:pPr>
      <w:r>
        <w:t xml:space="preserve"> </w:t>
      </w:r>
    </w:p>
    <w:p w:rsidR="00655ABD" w:rsidRDefault="00EA2D4E">
      <w:pPr>
        <w:ind w:left="583" w:right="196"/>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301752</wp:posOffset>
                </wp:positionH>
                <wp:positionV relativeFrom="paragraph">
                  <wp:posOffset>-1745172</wp:posOffset>
                </wp:positionV>
                <wp:extent cx="6385560" cy="7365493"/>
                <wp:effectExtent l="0" t="0" r="0" b="0"/>
                <wp:wrapNone/>
                <wp:docPr id="32692" name="Group 32692"/>
                <wp:cNvGraphicFramePr/>
                <a:graphic xmlns:a="http://schemas.openxmlformats.org/drawingml/2006/main">
                  <a:graphicData uri="http://schemas.microsoft.com/office/word/2010/wordprocessingGroup">
                    <wpg:wgp>
                      <wpg:cNvGrpSpPr/>
                      <wpg:grpSpPr>
                        <a:xfrm>
                          <a:off x="0" y="0"/>
                          <a:ext cx="6385560" cy="7365493"/>
                          <a:chOff x="0" y="0"/>
                          <a:chExt cx="6385560" cy="7365493"/>
                        </a:xfrm>
                      </wpg:grpSpPr>
                      <wps:wsp>
                        <wps:cNvPr id="52377" name="Shape 52377"/>
                        <wps:cNvSpPr/>
                        <wps:spPr>
                          <a:xfrm>
                            <a:off x="0" y="0"/>
                            <a:ext cx="6358128" cy="27432"/>
                          </a:xfrm>
                          <a:custGeom>
                            <a:avLst/>
                            <a:gdLst/>
                            <a:ahLst/>
                            <a:cxnLst/>
                            <a:rect l="0" t="0" r="0" b="0"/>
                            <a:pathLst>
                              <a:path w="6358128" h="27432">
                                <a:moveTo>
                                  <a:pt x="0" y="0"/>
                                </a:moveTo>
                                <a:lnTo>
                                  <a:pt x="6358128" y="0"/>
                                </a:lnTo>
                                <a:lnTo>
                                  <a:pt x="63581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78" name="Shape 52378"/>
                        <wps:cNvSpPr/>
                        <wps:spPr>
                          <a:xfrm>
                            <a:off x="6358128" y="0"/>
                            <a:ext cx="27432" cy="394716"/>
                          </a:xfrm>
                          <a:custGeom>
                            <a:avLst/>
                            <a:gdLst/>
                            <a:ahLst/>
                            <a:cxnLst/>
                            <a:rect l="0" t="0" r="0" b="0"/>
                            <a:pathLst>
                              <a:path w="27432" h="394716">
                                <a:moveTo>
                                  <a:pt x="0" y="0"/>
                                </a:moveTo>
                                <a:lnTo>
                                  <a:pt x="27432" y="0"/>
                                </a:lnTo>
                                <a:lnTo>
                                  <a:pt x="27432"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79" name="Shape 52379"/>
                        <wps:cNvSpPr/>
                        <wps:spPr>
                          <a:xfrm>
                            <a:off x="6358128" y="394716"/>
                            <a:ext cx="27432" cy="505968"/>
                          </a:xfrm>
                          <a:custGeom>
                            <a:avLst/>
                            <a:gdLst/>
                            <a:ahLst/>
                            <a:cxnLst/>
                            <a:rect l="0" t="0" r="0" b="0"/>
                            <a:pathLst>
                              <a:path w="27432" h="505968">
                                <a:moveTo>
                                  <a:pt x="0" y="0"/>
                                </a:moveTo>
                                <a:lnTo>
                                  <a:pt x="27432" y="0"/>
                                </a:lnTo>
                                <a:lnTo>
                                  <a:pt x="27432"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80" name="Shape 52380"/>
                        <wps:cNvSpPr/>
                        <wps:spPr>
                          <a:xfrm>
                            <a:off x="6358128" y="900684"/>
                            <a:ext cx="27432" cy="1917192"/>
                          </a:xfrm>
                          <a:custGeom>
                            <a:avLst/>
                            <a:gdLst/>
                            <a:ahLst/>
                            <a:cxnLst/>
                            <a:rect l="0" t="0" r="0" b="0"/>
                            <a:pathLst>
                              <a:path w="27432" h="1917192">
                                <a:moveTo>
                                  <a:pt x="0" y="0"/>
                                </a:moveTo>
                                <a:lnTo>
                                  <a:pt x="27432" y="0"/>
                                </a:lnTo>
                                <a:lnTo>
                                  <a:pt x="27432" y="1917192"/>
                                </a:lnTo>
                                <a:lnTo>
                                  <a:pt x="0" y="1917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81" name="Shape 52381"/>
                        <wps:cNvSpPr/>
                        <wps:spPr>
                          <a:xfrm>
                            <a:off x="6358128" y="2817876"/>
                            <a:ext cx="27432" cy="501396"/>
                          </a:xfrm>
                          <a:custGeom>
                            <a:avLst/>
                            <a:gdLst/>
                            <a:ahLst/>
                            <a:cxnLst/>
                            <a:rect l="0" t="0" r="0" b="0"/>
                            <a:pathLst>
                              <a:path w="27432" h="501396">
                                <a:moveTo>
                                  <a:pt x="0" y="0"/>
                                </a:moveTo>
                                <a:lnTo>
                                  <a:pt x="27432" y="0"/>
                                </a:lnTo>
                                <a:lnTo>
                                  <a:pt x="27432" y="501396"/>
                                </a:lnTo>
                                <a:lnTo>
                                  <a:pt x="0" y="5013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82" name="Shape 52382"/>
                        <wps:cNvSpPr/>
                        <wps:spPr>
                          <a:xfrm>
                            <a:off x="6358128" y="3319273"/>
                            <a:ext cx="27432" cy="2054352"/>
                          </a:xfrm>
                          <a:custGeom>
                            <a:avLst/>
                            <a:gdLst/>
                            <a:ahLst/>
                            <a:cxnLst/>
                            <a:rect l="0" t="0" r="0" b="0"/>
                            <a:pathLst>
                              <a:path w="27432" h="2054352">
                                <a:moveTo>
                                  <a:pt x="0" y="0"/>
                                </a:moveTo>
                                <a:lnTo>
                                  <a:pt x="27432" y="0"/>
                                </a:lnTo>
                                <a:lnTo>
                                  <a:pt x="27432" y="2054352"/>
                                </a:lnTo>
                                <a:lnTo>
                                  <a:pt x="0" y="2054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83" name="Shape 52383"/>
                        <wps:cNvSpPr/>
                        <wps:spPr>
                          <a:xfrm>
                            <a:off x="6358128" y="5373625"/>
                            <a:ext cx="27432" cy="760476"/>
                          </a:xfrm>
                          <a:custGeom>
                            <a:avLst/>
                            <a:gdLst/>
                            <a:ahLst/>
                            <a:cxnLst/>
                            <a:rect l="0" t="0" r="0" b="0"/>
                            <a:pathLst>
                              <a:path w="27432" h="760476">
                                <a:moveTo>
                                  <a:pt x="0" y="0"/>
                                </a:moveTo>
                                <a:lnTo>
                                  <a:pt x="27432" y="0"/>
                                </a:lnTo>
                                <a:lnTo>
                                  <a:pt x="27432" y="760476"/>
                                </a:lnTo>
                                <a:lnTo>
                                  <a:pt x="0" y="760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84" name="Shape 52384"/>
                        <wps:cNvSpPr/>
                        <wps:spPr>
                          <a:xfrm>
                            <a:off x="6358128" y="6134100"/>
                            <a:ext cx="27432" cy="1231392"/>
                          </a:xfrm>
                          <a:custGeom>
                            <a:avLst/>
                            <a:gdLst/>
                            <a:ahLst/>
                            <a:cxnLst/>
                            <a:rect l="0" t="0" r="0" b="0"/>
                            <a:pathLst>
                              <a:path w="27432" h="1231392">
                                <a:moveTo>
                                  <a:pt x="0" y="0"/>
                                </a:moveTo>
                                <a:lnTo>
                                  <a:pt x="27432" y="0"/>
                                </a:lnTo>
                                <a:lnTo>
                                  <a:pt x="27432" y="1231392"/>
                                </a:lnTo>
                                <a:lnTo>
                                  <a:pt x="0" y="12313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1AA644" id="Group 32692" o:spid="_x0000_s1026" style="position:absolute;margin-left:23.75pt;margin-top:-137.4pt;width:502.8pt;height:579.95pt;z-index:-251658240" coordsize="63855,73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">
                <v:shape id="Shape 52377" o:spid="_x0000_s1027" style="position:absolute;width:63581;height:274;visibility:visible;mso-wrap-style:square;v-text-anchor:top" coordsize="635812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ZGMYA&#10;AADeAAAADwAAAGRycy9kb3ducmV2LnhtbESPQWvCQBSE74X+h+UVeqsbI1aNriKCIBShxly8PbLP&#10;JJh9G3bXmP77rlDocZiZb5jVZjCt6Mn5xrKC8SgBQVxa3XCloDjvP+YgfEDW2FomBT/kYbN+fVlh&#10;pu2DT9TnoRIRwj5DBXUIXSalL2sy6Ee2I47e1TqDIUpXSe3wEeGmlWmSfEqDDceFGjva1VTe8rtR&#10;sE0Xl/74fejZTvPJ7mteuIILpd7fhu0SRKAh/If/2getYJpOZjN43o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cZGMYAAADeAAAADwAAAAAAAAAAAAAAAACYAgAAZHJz&#10;L2Rvd25yZXYueG1sUEsFBgAAAAAEAAQA9QAAAIsDAAAAAA==&#10;" path="m,l6358128,r,27432l,27432,,e" fillcolor="black" stroked="f" strokeweight="0">
                  <v:stroke miterlimit="83231f" joinstyle="miter"/>
                  <v:path arrowok="t" textboxrect="0,0,6358128,27432"/>
                </v:shape>
                <v:shape id="Shape 52378" o:spid="_x0000_s1028" style="position:absolute;left:63581;width:274;height:3947;visibility:visible;mso-wrap-style:square;v-text-anchor:top" coordsize="27432,39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W78MA&#10;AADeAAAADwAAAGRycy9kb3ducmV2LnhtbERPu27CMBTdK/EP1q3EVhxAtJBiEM8KtjZl6XYV3yYW&#10;8XVkGwh/j4dKHY/Oe77sbCOu5INxrGA4yEAQl04brhScvvcvUxAhImtsHJOCOwVYLnpPc8y1u/EX&#10;XYtYiRTCIUcFdYxtLmUoa7IYBq4lTtyv8xZjgr6S2uMthdtGjrLsVVo0nBpqbGlTU3kuLlbBz262&#10;vXwaO9weu9VUfqyLduyNUv3nbvUOIlIX/8V/7oNWMBmN39LedCdd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W78MAAADeAAAADwAAAAAAAAAAAAAAAACYAgAAZHJzL2Rv&#10;d25yZXYueG1sUEsFBgAAAAAEAAQA9QAAAIgDAAAAAA==&#10;" path="m,l27432,r,394716l,394716,,e" fillcolor="black" stroked="f" strokeweight="0">
                  <v:stroke miterlimit="83231f" joinstyle="miter"/>
                  <v:path arrowok="t" textboxrect="0,0,27432,394716"/>
                </v:shape>
                <v:shape id="Shape 52379" o:spid="_x0000_s1029" style="position:absolute;left:63581;top:3947;width:274;height:5059;visibility:visible;mso-wrap-style:square;v-text-anchor:top" coordsize="27432,505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j8gA&#10;AADeAAAADwAAAGRycy9kb3ducmV2LnhtbESPT2vCQBTE70K/w/IKvemmsVabukopCCIlUvXQ4yP7&#10;8gezb9PsNonf3i0IHoeZ+Q2zXA+mFh21rrKs4HkSgSDOrK64UHA6bsYLEM4ja6wtk4ILOVivHkZL&#10;TLTt+Zu6gy9EgLBLUEHpfZNI6bKSDLqJbYiDl9vWoA+yLaRusQ9wU8s4il6lwYrDQokNfZaUnQ9/&#10;RsEw3Ueb3zT92vLPy9mnl3wXY67U0+Pw8Q7C0+Dv4Vt7qxXM4un8Df7vhCsgV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5m6PyAAAAN4AAAAPAAAAAAAAAAAAAAAAAJgCAABk&#10;cnMvZG93bnJldi54bWxQSwUGAAAAAAQABAD1AAAAjQMAAAAA&#10;" path="m,l27432,r,505968l,505968,,e" fillcolor="black" stroked="f" strokeweight="0">
                  <v:stroke miterlimit="83231f" joinstyle="miter"/>
                  <v:path arrowok="t" textboxrect="0,0,27432,505968"/>
                </v:shape>
                <v:shape id="Shape 52380" o:spid="_x0000_s1030" style="position:absolute;left:63581;top:9006;width:274;height:19172;visibility:visible;mso-wrap-style:square;v-text-anchor:top" coordsize="27432,19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EncYA&#10;AADeAAAADwAAAGRycy9kb3ducmV2LnhtbESPzWrCQBSF9wXfYbhCd3WSSItERxFLsRuxRhe6u2au&#10;SUjmTshMTfr2nYXg8nD++BarwTTiTp2rLCuIJxEI4tzqigsFp+PX2wyE88gaG8uk4I8crJajlwWm&#10;2vZ8oHvmCxFG2KWooPS+TaV0eUkG3cS2xMG72c6gD7IrpO6wD+OmkUkUfUiDFYeHElvalJTX2a9R&#10;sL9ud7tPivtrklzWWRb/1Oe6UOp1PKznIDwN/hl+tL+1gvdkOgsAASeg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JEncYAAADeAAAADwAAAAAAAAAAAAAAAACYAgAAZHJz&#10;L2Rvd25yZXYueG1sUEsFBgAAAAAEAAQA9QAAAIsDAAAAAA==&#10;" path="m,l27432,r,1917192l,1917192,,e" fillcolor="black" stroked="f" strokeweight="0">
                  <v:stroke miterlimit="83231f" joinstyle="miter"/>
                  <v:path arrowok="t" textboxrect="0,0,27432,1917192"/>
                </v:shape>
                <v:shape id="Shape 52381" o:spid="_x0000_s1031" style="position:absolute;left:63581;top:28178;width:274;height:5014;visibility:visible;mso-wrap-style:square;v-text-anchor:top" coordsize="27432,501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G8UA&#10;AADeAAAADwAAAGRycy9kb3ducmV2LnhtbESPQWvCQBSE7wX/w/IEb3VXS6pEVxFF8dhaL94e2WcS&#10;zb6N2W0S/323UOhxmJlvmOW6t5VoqfGlYw2TsQJBnDlTcq7h/LV/nYPwAdlg5Zg0PMnDejV4WWJq&#10;XMef1J5CLiKEfYoaihDqVEqfFWTRj11NHL2rayyGKJtcmga7CLeVnCr1Li2WHBcKrGlbUHY/fVsN&#10;mCW4U8nhcbmpfT/j7qOdUa71aNhvFiAC9eE//Nc+Gg3J9G0+gd878Qr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6c0bxQAAAN4AAAAPAAAAAAAAAAAAAAAAAJgCAABkcnMv&#10;ZG93bnJldi54bWxQSwUGAAAAAAQABAD1AAAAigMAAAAA&#10;" path="m,l27432,r,501396l,501396,,e" fillcolor="black" stroked="f" strokeweight="0">
                  <v:stroke miterlimit="83231f" joinstyle="miter"/>
                  <v:path arrowok="t" textboxrect="0,0,27432,501396"/>
                </v:shape>
                <v:shape id="Shape 52382" o:spid="_x0000_s1032" style="position:absolute;left:63581;top:33192;width:274;height:20544;visibility:visible;mso-wrap-style:square;v-text-anchor:top" coordsize="27432,205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bvyMQA&#10;AADeAAAADwAAAGRycy9kb3ducmV2LnhtbESP0YrCMBRE34X9h3AX9k1TK0rtGkVkXXwQweoHXJq7&#10;TbG5KU1W698bQfBxmJkzzGLV20ZcqfO1YwXjUQKCuHS65krB+bQdZiB8QNbYOCYFd/KwWn4MFphr&#10;d+MjXYtQiQhhn6MCE0KbS+lLQxb9yLXE0ftzncUQZVdJ3eEtwm0j0ySZSYs1xwWDLW0MlZfi3yrI&#10;5O94u9/Py9YXZhLu/oKnw49SX5/9+htEoD68w6/2TiuYppMsheedeAX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W78jEAAAA3gAAAA8AAAAAAAAAAAAAAAAAmAIAAGRycy9k&#10;b3ducmV2LnhtbFBLBQYAAAAABAAEAPUAAACJAwAAAAA=&#10;" path="m,l27432,r,2054352l,2054352,,e" fillcolor="black" stroked="f" strokeweight="0">
                  <v:stroke miterlimit="83231f" joinstyle="miter"/>
                  <v:path arrowok="t" textboxrect="0,0,27432,2054352"/>
                </v:shape>
                <v:shape id="Shape 52383" o:spid="_x0000_s1033" style="position:absolute;left:63581;top:53736;width:274;height:7605;visibility:visible;mso-wrap-style:square;v-text-anchor:top" coordsize="27432,76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QskA&#10;AADeAAAADwAAAGRycy9kb3ducmV2LnhtbESPQWsCMRSE74L/ITzBS9Fs1Ra7NUptEeyltKsUj6+b&#10;5+7i5mW7iRr/fSMUPA4z8w0zWwRTixO1rrKs4H6YgCDOra64ULDdrAZTEM4ja6wtk4ILOVjMu50Z&#10;ptqe+YtOmS9EhLBLUUHpfZNK6fKSDLqhbYijt7etQR9lW0jd4jnCTS1HSfIoDVYcF0ps6LWk/JAd&#10;jYKP7fpuFz6fJlnz+17svi/Ln/AWlOr3wsszCE/B38L/7bVW8DAaT8dwvROvgJz/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M+pQskAAADeAAAADwAAAAAAAAAAAAAAAACYAgAA&#10;ZHJzL2Rvd25yZXYueG1sUEsFBgAAAAAEAAQA9QAAAI4DAAAAAA==&#10;" path="m,l27432,r,760476l,760476,,e" fillcolor="black" stroked="f" strokeweight="0">
                  <v:stroke miterlimit="83231f" joinstyle="miter"/>
                  <v:path arrowok="t" textboxrect="0,0,27432,760476"/>
                </v:shape>
                <v:shape id="Shape 52384" o:spid="_x0000_s1034" style="position:absolute;left:63581;top:61341;width:274;height:12313;visibility:visible;mso-wrap-style:square;v-text-anchor:top" coordsize="27432,123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upscA&#10;AADeAAAADwAAAGRycy9kb3ducmV2LnhtbESPQWvCQBSE70L/w/IKvelG24pEV5EWoUU8NNVDb4/s&#10;M1nMvg3Zp8Z/3xUKPQ4z8w2zWPW+URfqogtsYDzKQBGXwTquDOy/N8MZqCjIFpvAZOBGEVbLh8EC&#10;cxuu/EWXQiqVIBxzNFCLtLnWsazJYxyFljh5x9B5lCS7StsOrwnuGz3Jsqn26Dgt1NjSW03lqTh7&#10;A7uxs+vz9FP2t+OPe9/KYVccNsY8PfbrOSihXv7Df+0Pa+B18jx7gfuddAX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t7qbHAAAA3gAAAA8AAAAAAAAAAAAAAAAAmAIAAGRy&#10;cy9kb3ducmV2LnhtbFBLBQYAAAAABAAEAPUAAACMAwAAAAA=&#10;" path="m,l27432,r,1231392l,1231392,,e" fillcolor="black" stroked="f" strokeweight="0">
                  <v:stroke miterlimit="83231f" joinstyle="miter"/>
                  <v:path arrowok="t" textboxrect="0,0,27432,1231392"/>
                </v:shape>
              </v:group>
            </w:pict>
          </mc:Fallback>
        </mc:AlternateContent>
      </w:r>
      <w:r>
        <w:t>Elaborar tarifas acordes a los servicios proporcionados por cada una de las unidades de negocio de la Institución, con la finalidad de recuperar costos de operación y de obtener márgenes de utilidad razonables, que permitan contar con los recursos para fin</w:t>
      </w:r>
      <w:r>
        <w:t xml:space="preserve">anciar proyectos de inversión futuros y mantener niveles de competitividad portuaria a nivel regional. </w:t>
      </w:r>
    </w:p>
    <w:p w:rsidR="00655ABD" w:rsidRDefault="00EA2D4E">
      <w:pPr>
        <w:spacing w:after="0" w:line="259" w:lineRule="auto"/>
        <w:ind w:left="588" w:firstLine="0"/>
        <w:jc w:val="left"/>
      </w:pPr>
      <w:r>
        <w:t xml:space="preserve"> </w:t>
      </w:r>
    </w:p>
    <w:p w:rsidR="00655ABD" w:rsidRDefault="00EA2D4E">
      <w:pPr>
        <w:ind w:left="583" w:right="196"/>
      </w:pPr>
      <w:r>
        <w:t xml:space="preserve">Dar facilidades al transporte aéreo y marítimo con el objeto de atender las exigencias del comercio interno y externo. </w:t>
      </w:r>
    </w:p>
    <w:p w:rsidR="00655ABD" w:rsidRDefault="00EA2D4E">
      <w:pPr>
        <w:spacing w:after="0" w:line="259" w:lineRule="auto"/>
        <w:ind w:left="588" w:firstLine="0"/>
        <w:jc w:val="left"/>
      </w:pPr>
      <w:r>
        <w:t xml:space="preserve"> </w:t>
      </w:r>
    </w:p>
    <w:p w:rsidR="00655ABD" w:rsidRDefault="00EA2D4E">
      <w:pPr>
        <w:spacing w:after="55"/>
        <w:ind w:left="583" w:right="196"/>
      </w:pPr>
      <w:r>
        <w:t xml:space="preserve">Concesionar el Puerto de La </w:t>
      </w:r>
      <w:r>
        <w:t xml:space="preserve">Unión a un operador adecuado que contribuya a garantizar su operatividad, sostenibilidad y rentabilidad, mejorando por ello las actividades comerciales de importación y exportación a nivel regional. </w:t>
      </w:r>
    </w:p>
    <w:p w:rsidR="00655ABD" w:rsidRDefault="00EA2D4E">
      <w:pPr>
        <w:spacing w:after="0" w:line="259" w:lineRule="auto"/>
        <w:ind w:left="588" w:firstLine="0"/>
        <w:jc w:val="left"/>
      </w:pPr>
      <w:r>
        <w:rPr>
          <w:sz w:val="24"/>
        </w:rPr>
        <w:t xml:space="preserve"> </w:t>
      </w:r>
    </w:p>
    <w:p w:rsidR="00655ABD" w:rsidRDefault="00EA2D4E">
      <w:pPr>
        <w:pStyle w:val="Ttulo2"/>
      </w:pPr>
      <w:r>
        <w:t xml:space="preserve">2. Prioridades en la Asignación de Recursos  </w:t>
      </w:r>
    </w:p>
    <w:p w:rsidR="00655ABD" w:rsidRDefault="00EA2D4E">
      <w:pPr>
        <w:spacing w:after="0" w:line="259" w:lineRule="auto"/>
        <w:ind w:left="588" w:firstLine="0"/>
        <w:jc w:val="left"/>
      </w:pPr>
      <w:r>
        <w:t xml:space="preserve"> </w:t>
      </w:r>
    </w:p>
    <w:p w:rsidR="00655ABD" w:rsidRDefault="00EA2D4E">
      <w:pPr>
        <w:ind w:left="583" w:right="196"/>
      </w:pPr>
      <w:r>
        <w:t>Adquir</w:t>
      </w:r>
      <w:r>
        <w:t xml:space="preserve">ir, mantener y mejorar el equipo operativo en las instalaciones portuarias y aeroportuarias, con la finalidad de prestar un servicio seguro y eficiente a los usuarios. </w:t>
      </w:r>
    </w:p>
    <w:p w:rsidR="00655ABD" w:rsidRDefault="00EA2D4E">
      <w:pPr>
        <w:spacing w:after="0" w:line="259" w:lineRule="auto"/>
        <w:ind w:left="588" w:firstLine="0"/>
        <w:jc w:val="left"/>
      </w:pPr>
      <w:r>
        <w:t xml:space="preserve"> </w:t>
      </w:r>
    </w:p>
    <w:p w:rsidR="00655ABD" w:rsidRDefault="00EA2D4E">
      <w:pPr>
        <w:ind w:left="583" w:right="196"/>
      </w:pPr>
      <w:r>
        <w:t>Cumplir con los compromisos en el pago de los servicios de la deuda interna y externa</w:t>
      </w:r>
      <w:r>
        <w:t xml:space="preserve">. </w:t>
      </w:r>
    </w:p>
    <w:p w:rsidR="00655ABD" w:rsidRDefault="00EA2D4E">
      <w:pPr>
        <w:spacing w:after="0" w:line="259" w:lineRule="auto"/>
        <w:ind w:left="588" w:firstLine="0"/>
        <w:jc w:val="left"/>
      </w:pPr>
      <w:r>
        <w:t xml:space="preserve"> </w:t>
      </w:r>
    </w:p>
    <w:p w:rsidR="00655ABD" w:rsidRDefault="00EA2D4E">
      <w:pPr>
        <w:ind w:left="583" w:right="196"/>
      </w:pPr>
      <w:r>
        <w:t xml:space="preserve">Proponer políticas institucionales en concordancia con los planes de desarrollo del país, para lograr el funcionamiento eficiente de todas las dependencias de la Comisión. </w:t>
      </w:r>
    </w:p>
    <w:p w:rsidR="00655ABD" w:rsidRDefault="00EA2D4E">
      <w:pPr>
        <w:spacing w:after="0" w:line="259" w:lineRule="auto"/>
        <w:ind w:left="588" w:firstLine="0"/>
        <w:jc w:val="left"/>
      </w:pPr>
      <w:r>
        <w:t xml:space="preserve"> </w:t>
      </w:r>
    </w:p>
    <w:p w:rsidR="00655ABD" w:rsidRDefault="00EA2D4E">
      <w:pPr>
        <w:ind w:left="583" w:right="196"/>
      </w:pPr>
      <w:r>
        <w:t>Proporcionar instalaciones y equipo en óptimas condiciones de operatividad y</w:t>
      </w:r>
      <w:r>
        <w:t xml:space="preserve"> personal idóneo que permitan adherirse a los procesos de </w:t>
      </w:r>
      <w:proofErr w:type="spellStart"/>
      <w:r>
        <w:t>eficientización</w:t>
      </w:r>
      <w:proofErr w:type="spellEnd"/>
      <w:r>
        <w:t xml:space="preserve"> de la empresa. </w:t>
      </w:r>
    </w:p>
    <w:p w:rsidR="00655ABD" w:rsidRDefault="00EA2D4E">
      <w:pPr>
        <w:spacing w:after="0" w:line="259" w:lineRule="auto"/>
        <w:ind w:left="588" w:firstLine="0"/>
        <w:jc w:val="left"/>
      </w:pPr>
      <w:r>
        <w:t xml:space="preserve"> </w:t>
      </w:r>
    </w:p>
    <w:p w:rsidR="00655ABD" w:rsidRDefault="00EA2D4E">
      <w:pPr>
        <w:ind w:left="583" w:right="196"/>
      </w:pPr>
      <w:r>
        <w:t>Continuar impulsando el programa de rehabilitación de infraestructura portuaria y aeroportuaria y adquirir equipo de alta tecnología en la navegación y comunicación</w:t>
      </w:r>
      <w:r>
        <w:t xml:space="preserve"> aérea, de acuerdo a las exigencias internacionales. </w:t>
      </w:r>
    </w:p>
    <w:p w:rsidR="00655ABD" w:rsidRDefault="00EA2D4E">
      <w:pPr>
        <w:spacing w:after="0" w:line="259" w:lineRule="auto"/>
        <w:ind w:left="588" w:firstLine="0"/>
        <w:jc w:val="left"/>
      </w:pPr>
      <w:r>
        <w:t xml:space="preserve"> </w:t>
      </w:r>
    </w:p>
    <w:p w:rsidR="00655ABD" w:rsidRDefault="00EA2D4E">
      <w:pPr>
        <w:ind w:left="583" w:right="196"/>
      </w:pPr>
      <w:r>
        <w:t xml:space="preserve">Cumplir con regulaciones internacionales en materia de seguridad, realizando las inversiones necesarias en infraestructura, equipo y tecnología. </w:t>
      </w:r>
    </w:p>
    <w:p w:rsidR="00655ABD" w:rsidRDefault="00EA2D4E">
      <w:pPr>
        <w:spacing w:after="0" w:line="259" w:lineRule="auto"/>
        <w:ind w:left="588" w:firstLine="0"/>
        <w:jc w:val="left"/>
      </w:pPr>
      <w:r>
        <w:t xml:space="preserve"> </w:t>
      </w:r>
    </w:p>
    <w:p w:rsidR="00655ABD" w:rsidRDefault="00EA2D4E">
      <w:pPr>
        <w:ind w:left="583" w:right="196"/>
      </w:pPr>
      <w:r>
        <w:t>Normar y orientar la operatividad del sistema de ges</w:t>
      </w:r>
      <w:r>
        <w:t>tión de calidad, en las empresas de la Comisión, a través de asesorías y capacitaciones que permitan la estandarización de buenas prácticas, mejoras en los procesos y consolidación de la información y documentación que provenga de las unidades de negocios.</w:t>
      </w:r>
      <w:r>
        <w:t xml:space="preserve"> </w:t>
      </w:r>
    </w:p>
    <w:p w:rsidR="00655ABD" w:rsidRDefault="00EA2D4E">
      <w:pPr>
        <w:spacing w:after="0" w:line="259" w:lineRule="auto"/>
        <w:ind w:left="588" w:firstLine="0"/>
        <w:jc w:val="left"/>
      </w:pPr>
      <w:r>
        <w:t xml:space="preserve"> </w:t>
      </w:r>
    </w:p>
    <w:p w:rsidR="00655ABD" w:rsidRDefault="00EA2D4E">
      <w:pPr>
        <w:spacing w:after="54"/>
        <w:ind w:left="583" w:right="196"/>
      </w:pPr>
      <w:r>
        <w:t xml:space="preserve">Desarrollar programas de capacitación técnica al personal, a fin de brindar servicios eficientes y de calidad humana. </w:t>
      </w:r>
    </w:p>
    <w:p w:rsidR="00655ABD" w:rsidRDefault="00EA2D4E">
      <w:pPr>
        <w:spacing w:after="0" w:line="259" w:lineRule="auto"/>
        <w:ind w:left="588" w:firstLine="0"/>
        <w:jc w:val="left"/>
      </w:pPr>
      <w:r>
        <w:rPr>
          <w:sz w:val="24"/>
        </w:rPr>
        <w:t xml:space="preserve"> </w:t>
      </w:r>
    </w:p>
    <w:p w:rsidR="00655ABD" w:rsidRDefault="00EA2D4E">
      <w:pPr>
        <w:pStyle w:val="Ttulo2"/>
      </w:pPr>
      <w:r>
        <w:t xml:space="preserve">3. Objetivos  </w:t>
      </w:r>
    </w:p>
    <w:p w:rsidR="00655ABD" w:rsidRDefault="00EA2D4E">
      <w:pPr>
        <w:spacing w:after="10" w:line="259" w:lineRule="auto"/>
        <w:ind w:left="588" w:firstLine="0"/>
        <w:jc w:val="left"/>
      </w:pPr>
      <w:r>
        <w:rPr>
          <w:sz w:val="16"/>
        </w:rPr>
        <w:t xml:space="preserve"> </w:t>
      </w:r>
    </w:p>
    <w:p w:rsidR="00655ABD" w:rsidRDefault="00EA2D4E">
      <w:pPr>
        <w:ind w:left="583" w:right="196"/>
      </w:pPr>
      <w:r>
        <w:lastRenderedPageBreak/>
        <w:t>Proponer las políticas institucionales en concordancia con los planes de desarrollo del Gobierno, logrando el funcionamiento correcto y eficaz de todas las Dependencias de la Institución y que se cumplan las políticas portuarias dictadas por la Junta Direc</w:t>
      </w:r>
      <w:r>
        <w:t xml:space="preserve">tiva, a través de una eficiente dirección de las operaciones técnico-operativas. </w:t>
      </w:r>
    </w:p>
    <w:p w:rsidR="00655ABD" w:rsidRDefault="00EA2D4E">
      <w:pPr>
        <w:spacing w:after="0" w:line="259" w:lineRule="auto"/>
        <w:ind w:left="588" w:firstLine="0"/>
        <w:jc w:val="left"/>
      </w:pPr>
      <w:r>
        <w:t xml:space="preserve"> </w:t>
      </w:r>
    </w:p>
    <w:p w:rsidR="00655ABD" w:rsidRDefault="00EA2D4E">
      <w:pPr>
        <w:ind w:left="583" w:right="196"/>
      </w:pPr>
      <w:r>
        <w:t xml:space="preserve">Cumplir con las obligaciones financieras adquiridas con el Gobierno Central de acuerdo a las fechas de pago establecidas en los convenios respectivos. </w:t>
      </w:r>
    </w:p>
    <w:p w:rsidR="00655ABD" w:rsidRDefault="00EA2D4E">
      <w:pPr>
        <w:spacing w:after="0" w:line="259" w:lineRule="auto"/>
        <w:ind w:left="588" w:firstLine="0"/>
        <w:jc w:val="left"/>
      </w:pPr>
      <w:r>
        <w:t xml:space="preserve"> </w:t>
      </w:r>
    </w:p>
    <w:p w:rsidR="00655ABD" w:rsidRDefault="00EA2D4E">
      <w:pPr>
        <w:ind w:left="583" w:right="196"/>
      </w:pPr>
      <w:r>
        <w:t>Cumplir con las ob</w:t>
      </w:r>
      <w:r>
        <w:t xml:space="preserve">ligaciones financieras suscritas con el Banco del Japón para la Cooperación Internacional de acuerdo a los convenios establecidos. </w:t>
      </w:r>
    </w:p>
    <w:p w:rsidR="00655ABD" w:rsidRDefault="00EA2D4E">
      <w:pPr>
        <w:spacing w:after="0" w:line="259" w:lineRule="auto"/>
        <w:ind w:left="588" w:firstLine="0"/>
        <w:jc w:val="left"/>
      </w:pPr>
      <w:r>
        <w:t xml:space="preserve"> </w:t>
      </w:r>
    </w:p>
    <w:p w:rsidR="00655ABD" w:rsidRDefault="00EA2D4E">
      <w:pPr>
        <w:ind w:left="583" w:right="196"/>
      </w:pPr>
      <w:r>
        <w:t>Implantar mecanismos administrativos que faciliten una mejor comunicación entre las áreas involucradas, buscando mayor efi</w:t>
      </w:r>
      <w:r>
        <w:t xml:space="preserve">ciencia en las actividades de facturación y cobro provenientes de las diferentes fuentes con que cuenta el aeropuerto para generar ingresos, facilitando y controlando la recaudación por los servicios brindados. </w:t>
      </w:r>
    </w:p>
    <w:p w:rsidR="00655ABD" w:rsidRDefault="00EA2D4E">
      <w:pPr>
        <w:spacing w:after="0" w:line="259" w:lineRule="auto"/>
        <w:ind w:left="-5"/>
        <w:jc w:val="left"/>
      </w:pPr>
      <w:r>
        <w:rPr>
          <w:sz w:val="28"/>
        </w:rPr>
        <w:t xml:space="preserve">B.  ASIGNACION DE RECURSOS </w:t>
      </w:r>
    </w:p>
    <w:p w:rsidR="00655ABD" w:rsidRDefault="00EA2D4E">
      <w:pPr>
        <w:spacing w:after="0" w:line="259" w:lineRule="auto"/>
        <w:ind w:left="0" w:firstLine="0"/>
        <w:jc w:val="left"/>
      </w:pPr>
      <w:r>
        <w:rPr>
          <w:sz w:val="28"/>
        </w:rPr>
        <w:t xml:space="preserve"> </w:t>
      </w:r>
    </w:p>
    <w:p w:rsidR="00655ABD" w:rsidRDefault="00EA2D4E">
      <w:pPr>
        <w:pStyle w:val="Ttulo1"/>
        <w:ind w:left="-5"/>
      </w:pPr>
      <w:r>
        <w:t xml:space="preserve">  1. Ingresos </w:t>
      </w:r>
    </w:p>
    <w:tbl>
      <w:tblPr>
        <w:tblStyle w:val="TableGrid"/>
        <w:tblW w:w="10051" w:type="dxa"/>
        <w:tblInd w:w="70" w:type="dxa"/>
        <w:tblCellMar>
          <w:top w:w="0" w:type="dxa"/>
          <w:left w:w="70" w:type="dxa"/>
          <w:bottom w:w="0" w:type="dxa"/>
          <w:right w:w="35" w:type="dxa"/>
        </w:tblCellMar>
        <w:tblLook w:val="04A0" w:firstRow="1" w:lastRow="0" w:firstColumn="1" w:lastColumn="0" w:noHBand="0" w:noVBand="1"/>
      </w:tblPr>
      <w:tblGrid>
        <w:gridCol w:w="7915"/>
        <w:gridCol w:w="1046"/>
        <w:gridCol w:w="1090"/>
      </w:tblGrid>
      <w:tr w:rsidR="00655ABD">
        <w:trPr>
          <w:trHeight w:val="326"/>
        </w:trPr>
        <w:tc>
          <w:tcPr>
            <w:tcW w:w="7915" w:type="dxa"/>
            <w:vMerge w:val="restart"/>
            <w:tcBorders>
              <w:top w:val="single" w:sz="17" w:space="0" w:color="000000"/>
              <w:left w:val="nil"/>
              <w:bottom w:val="nil"/>
              <w:right w:val="single" w:sz="4" w:space="0" w:color="000000"/>
            </w:tcBorders>
          </w:tcPr>
          <w:p w:rsidR="00655ABD" w:rsidRDefault="00EA2D4E">
            <w:pPr>
              <w:spacing w:after="94" w:line="259" w:lineRule="auto"/>
              <w:ind w:left="14" w:firstLine="0"/>
              <w:jc w:val="left"/>
            </w:pPr>
            <w:r>
              <w:t xml:space="preserve">Ingresos Corrientes </w:t>
            </w:r>
          </w:p>
          <w:p w:rsidR="00655ABD" w:rsidRDefault="00EA2D4E">
            <w:pPr>
              <w:spacing w:after="0" w:line="259" w:lineRule="auto"/>
              <w:ind w:left="14" w:firstLine="0"/>
              <w:jc w:val="left"/>
            </w:pPr>
            <w:r>
              <w:t xml:space="preserve">     14 Venta de Bienes y Servicios </w:t>
            </w:r>
          </w:p>
        </w:tc>
        <w:tc>
          <w:tcPr>
            <w:tcW w:w="1046" w:type="dxa"/>
            <w:vMerge w:val="restart"/>
            <w:tcBorders>
              <w:top w:val="single" w:sz="17" w:space="0" w:color="000000"/>
              <w:left w:val="single" w:sz="4" w:space="0" w:color="000000"/>
              <w:bottom w:val="nil"/>
              <w:right w:val="single" w:sz="4" w:space="0" w:color="000000"/>
            </w:tcBorders>
          </w:tcPr>
          <w:p w:rsidR="00655ABD" w:rsidRDefault="00EA2D4E">
            <w:pPr>
              <w:spacing w:after="94" w:line="259" w:lineRule="auto"/>
              <w:ind w:left="0" w:firstLine="0"/>
              <w:jc w:val="left"/>
            </w:pPr>
            <w:r>
              <w:t xml:space="preserve"> </w:t>
            </w:r>
          </w:p>
          <w:p w:rsidR="00655ABD" w:rsidRDefault="00EA2D4E">
            <w:pPr>
              <w:spacing w:after="0" w:line="259" w:lineRule="auto"/>
              <w:ind w:left="0" w:firstLine="0"/>
              <w:jc w:val="right"/>
            </w:pPr>
            <w:r>
              <w:t xml:space="preserve"> </w:t>
            </w:r>
          </w:p>
        </w:tc>
        <w:tc>
          <w:tcPr>
            <w:tcW w:w="1090" w:type="dxa"/>
            <w:tcBorders>
              <w:top w:val="single" w:sz="17" w:space="0" w:color="000000"/>
              <w:left w:val="single" w:sz="4" w:space="0" w:color="000000"/>
              <w:bottom w:val="single" w:sz="12" w:space="0" w:color="000000"/>
              <w:right w:val="nil"/>
            </w:tcBorders>
          </w:tcPr>
          <w:p w:rsidR="00655ABD" w:rsidRDefault="00EA2D4E">
            <w:pPr>
              <w:spacing w:after="0" w:line="259" w:lineRule="auto"/>
              <w:ind w:left="0" w:right="37" w:firstLine="0"/>
              <w:jc w:val="right"/>
            </w:pPr>
            <w:r>
              <w:t>111,269,995</w:t>
            </w:r>
            <w:r>
              <w:t xml:space="preserve"> </w:t>
            </w:r>
          </w:p>
        </w:tc>
      </w:tr>
      <w:tr w:rsidR="00655ABD">
        <w:trPr>
          <w:trHeight w:val="284"/>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90" w:type="dxa"/>
            <w:tcBorders>
              <w:top w:val="single" w:sz="12" w:space="0" w:color="000000"/>
              <w:left w:val="single" w:sz="4" w:space="0" w:color="000000"/>
              <w:bottom w:val="nil"/>
              <w:right w:val="nil"/>
            </w:tcBorders>
          </w:tcPr>
          <w:p w:rsidR="00655ABD" w:rsidRDefault="00EA2D4E">
            <w:pPr>
              <w:spacing w:after="0" w:line="259" w:lineRule="auto"/>
              <w:ind w:left="0" w:right="37" w:firstLine="0"/>
              <w:jc w:val="right"/>
            </w:pPr>
            <w:r>
              <w:t>104,289,870</w:t>
            </w:r>
            <w:r>
              <w:t xml:space="preserve"> </w:t>
            </w:r>
          </w:p>
        </w:tc>
      </w:tr>
      <w:tr w:rsidR="00655ABD">
        <w:trPr>
          <w:trHeight w:val="576"/>
        </w:trPr>
        <w:tc>
          <w:tcPr>
            <w:tcW w:w="7915" w:type="dxa"/>
            <w:tcBorders>
              <w:top w:val="nil"/>
              <w:left w:val="nil"/>
              <w:bottom w:val="nil"/>
              <w:right w:val="single" w:sz="4" w:space="0" w:color="000000"/>
            </w:tcBorders>
          </w:tcPr>
          <w:p w:rsidR="00655ABD" w:rsidRDefault="00EA2D4E">
            <w:pPr>
              <w:spacing w:after="63" w:line="259" w:lineRule="auto"/>
              <w:ind w:left="14" w:firstLine="0"/>
              <w:jc w:val="left"/>
            </w:pPr>
            <w:r>
              <w:t xml:space="preserve">           142 Ingresos por Prestación de Servicios  Públicos </w:t>
            </w:r>
          </w:p>
          <w:p w:rsidR="00655ABD" w:rsidRDefault="00EA2D4E">
            <w:pPr>
              <w:spacing w:after="0" w:line="259" w:lineRule="auto"/>
              <w:ind w:left="14" w:firstLine="0"/>
              <w:jc w:val="left"/>
            </w:pPr>
            <w:r>
              <w:t xml:space="preserve">                  14205 Servicios Portuarios </w:t>
            </w:r>
          </w:p>
        </w:tc>
        <w:tc>
          <w:tcPr>
            <w:tcW w:w="1046" w:type="dxa"/>
            <w:tcBorders>
              <w:top w:val="nil"/>
              <w:left w:val="single" w:sz="4" w:space="0" w:color="000000"/>
              <w:bottom w:val="nil"/>
              <w:right w:val="single" w:sz="4" w:space="0" w:color="000000"/>
            </w:tcBorders>
          </w:tcPr>
          <w:p w:rsidR="00655ABD" w:rsidRDefault="00EA2D4E">
            <w:pPr>
              <w:spacing w:after="63" w:line="259" w:lineRule="auto"/>
              <w:ind w:left="0" w:firstLine="0"/>
              <w:jc w:val="right"/>
            </w:pPr>
            <w:r>
              <w:t xml:space="preserve"> </w:t>
            </w:r>
          </w:p>
          <w:p w:rsidR="00655ABD" w:rsidRDefault="00EA2D4E">
            <w:pPr>
              <w:spacing w:after="0" w:line="259" w:lineRule="auto"/>
              <w:ind w:left="0" w:right="39" w:firstLine="0"/>
              <w:jc w:val="right"/>
            </w:pPr>
            <w:r>
              <w:t>47,685,015</w:t>
            </w:r>
            <w:r>
              <w:t xml:space="preserve"> </w:t>
            </w:r>
          </w:p>
        </w:tc>
        <w:tc>
          <w:tcPr>
            <w:tcW w:w="1090" w:type="dxa"/>
            <w:tcBorders>
              <w:top w:val="nil"/>
              <w:left w:val="single" w:sz="4" w:space="0" w:color="000000"/>
              <w:bottom w:val="nil"/>
              <w:right w:val="nil"/>
            </w:tcBorders>
          </w:tcPr>
          <w:p w:rsidR="00655ABD" w:rsidRDefault="00EA2D4E">
            <w:pPr>
              <w:spacing w:after="63" w:line="259" w:lineRule="auto"/>
              <w:ind w:left="0" w:firstLine="0"/>
              <w:jc w:val="right"/>
            </w:pPr>
            <w:r>
              <w:t xml:space="preserve"> </w:t>
            </w:r>
          </w:p>
          <w:p w:rsidR="00655ABD" w:rsidRDefault="00EA2D4E">
            <w:pPr>
              <w:spacing w:after="0" w:line="259" w:lineRule="auto"/>
              <w:ind w:left="0" w:firstLine="0"/>
              <w:jc w:val="right"/>
            </w:pPr>
            <w:r>
              <w:t xml:space="preserve"> </w:t>
            </w:r>
          </w:p>
        </w:tc>
      </w:tr>
      <w:tr w:rsidR="00655ABD">
        <w:trPr>
          <w:trHeight w:val="288"/>
        </w:trPr>
        <w:tc>
          <w:tcPr>
            <w:tcW w:w="7915" w:type="dxa"/>
            <w:tcBorders>
              <w:top w:val="nil"/>
              <w:left w:val="nil"/>
              <w:bottom w:val="nil"/>
              <w:right w:val="single" w:sz="4" w:space="0" w:color="000000"/>
            </w:tcBorders>
          </w:tcPr>
          <w:p w:rsidR="00655ABD" w:rsidRDefault="00EA2D4E">
            <w:pPr>
              <w:spacing w:after="0" w:line="259" w:lineRule="auto"/>
              <w:ind w:left="14" w:firstLine="0"/>
              <w:jc w:val="left"/>
            </w:pPr>
            <w:r>
              <w:t xml:space="preserve">                  14206 Servicios Aeroportuarios </w:t>
            </w:r>
          </w:p>
        </w:tc>
        <w:tc>
          <w:tcPr>
            <w:tcW w:w="1046" w:type="dxa"/>
            <w:tcBorders>
              <w:top w:val="nil"/>
              <w:left w:val="single" w:sz="4" w:space="0" w:color="000000"/>
              <w:bottom w:val="nil"/>
              <w:right w:val="single" w:sz="4" w:space="0" w:color="000000"/>
            </w:tcBorders>
          </w:tcPr>
          <w:p w:rsidR="00655ABD" w:rsidRDefault="00EA2D4E">
            <w:pPr>
              <w:spacing w:after="0" w:line="259" w:lineRule="auto"/>
              <w:ind w:left="0" w:right="39" w:firstLine="0"/>
              <w:jc w:val="right"/>
            </w:pPr>
            <w:r>
              <w:t>45,133,460</w:t>
            </w:r>
            <w:r>
              <w:t xml:space="preserve"> </w:t>
            </w:r>
          </w:p>
        </w:tc>
        <w:tc>
          <w:tcPr>
            <w:tcW w:w="1090" w:type="dxa"/>
            <w:tcBorders>
              <w:top w:val="nil"/>
              <w:left w:val="single" w:sz="4" w:space="0" w:color="000000"/>
              <w:bottom w:val="nil"/>
              <w:right w:val="nil"/>
            </w:tcBorders>
          </w:tcPr>
          <w:p w:rsidR="00655ABD" w:rsidRDefault="00EA2D4E">
            <w:pPr>
              <w:spacing w:after="0" w:line="259" w:lineRule="auto"/>
              <w:ind w:left="0" w:firstLine="0"/>
              <w:jc w:val="right"/>
            </w:pPr>
            <w:r>
              <w:t xml:space="preserve"> </w:t>
            </w:r>
          </w:p>
        </w:tc>
      </w:tr>
      <w:tr w:rsidR="00655ABD">
        <w:trPr>
          <w:trHeight w:val="288"/>
        </w:trPr>
        <w:tc>
          <w:tcPr>
            <w:tcW w:w="7915" w:type="dxa"/>
            <w:tcBorders>
              <w:top w:val="nil"/>
              <w:left w:val="nil"/>
              <w:bottom w:val="nil"/>
              <w:right w:val="single" w:sz="4" w:space="0" w:color="000000"/>
            </w:tcBorders>
          </w:tcPr>
          <w:p w:rsidR="00655ABD" w:rsidRDefault="00EA2D4E">
            <w:pPr>
              <w:spacing w:after="0" w:line="259" w:lineRule="auto"/>
              <w:ind w:left="14" w:firstLine="0"/>
              <w:jc w:val="left"/>
            </w:pPr>
            <w:r>
              <w:t xml:space="preserve">                  14299 Servicios Diversos </w:t>
            </w:r>
          </w:p>
        </w:tc>
        <w:tc>
          <w:tcPr>
            <w:tcW w:w="1046" w:type="dxa"/>
            <w:tcBorders>
              <w:top w:val="nil"/>
              <w:left w:val="single" w:sz="4" w:space="0" w:color="000000"/>
              <w:bottom w:val="nil"/>
              <w:right w:val="single" w:sz="4" w:space="0" w:color="000000"/>
            </w:tcBorders>
          </w:tcPr>
          <w:p w:rsidR="00655ABD" w:rsidRDefault="00EA2D4E">
            <w:pPr>
              <w:spacing w:after="0" w:line="259" w:lineRule="auto"/>
              <w:ind w:left="0" w:right="38" w:firstLine="0"/>
              <w:jc w:val="right"/>
            </w:pPr>
            <w:r>
              <w:t>141,625</w:t>
            </w:r>
            <w:r>
              <w:t xml:space="preserve"> </w:t>
            </w:r>
          </w:p>
        </w:tc>
        <w:tc>
          <w:tcPr>
            <w:tcW w:w="1090" w:type="dxa"/>
            <w:tcBorders>
              <w:top w:val="nil"/>
              <w:left w:val="single" w:sz="4" w:space="0" w:color="000000"/>
              <w:bottom w:val="nil"/>
              <w:right w:val="nil"/>
            </w:tcBorders>
          </w:tcPr>
          <w:p w:rsidR="00655ABD" w:rsidRDefault="00EA2D4E">
            <w:pPr>
              <w:spacing w:after="0" w:line="259" w:lineRule="auto"/>
              <w:ind w:left="0" w:firstLine="0"/>
              <w:jc w:val="right"/>
            </w:pPr>
            <w:r>
              <w:t xml:space="preserve"> </w:t>
            </w:r>
          </w:p>
        </w:tc>
      </w:tr>
      <w:tr w:rsidR="00655ABD">
        <w:trPr>
          <w:trHeight w:val="609"/>
        </w:trPr>
        <w:tc>
          <w:tcPr>
            <w:tcW w:w="7915" w:type="dxa"/>
            <w:vMerge w:val="restart"/>
            <w:tcBorders>
              <w:top w:val="nil"/>
              <w:left w:val="nil"/>
              <w:bottom w:val="nil"/>
              <w:right w:val="single" w:sz="4" w:space="0" w:color="000000"/>
            </w:tcBorders>
          </w:tcPr>
          <w:p w:rsidR="00655ABD" w:rsidRDefault="00EA2D4E">
            <w:pPr>
              <w:spacing w:after="63" w:line="259" w:lineRule="auto"/>
              <w:ind w:left="14" w:firstLine="0"/>
              <w:jc w:val="left"/>
            </w:pPr>
            <w:r>
              <w:t xml:space="preserve">           149 Débito Fiscal </w:t>
            </w:r>
          </w:p>
          <w:p w:rsidR="00655ABD" w:rsidRDefault="00EA2D4E">
            <w:pPr>
              <w:spacing w:after="92" w:line="259" w:lineRule="auto"/>
              <w:ind w:left="14" w:firstLine="0"/>
              <w:jc w:val="left"/>
            </w:pPr>
            <w:r>
              <w:t xml:space="preserve">                  14901 Débito Fiscal </w:t>
            </w:r>
          </w:p>
          <w:p w:rsidR="00655ABD" w:rsidRDefault="00EA2D4E">
            <w:pPr>
              <w:spacing w:after="0" w:line="259" w:lineRule="auto"/>
              <w:ind w:left="14" w:firstLine="0"/>
              <w:jc w:val="left"/>
            </w:pPr>
            <w:r>
              <w:t xml:space="preserve">     15 Ingresos Financieros y Otros </w:t>
            </w:r>
          </w:p>
        </w:tc>
        <w:tc>
          <w:tcPr>
            <w:tcW w:w="1046" w:type="dxa"/>
            <w:tcBorders>
              <w:top w:val="nil"/>
              <w:left w:val="single" w:sz="4" w:space="0" w:color="000000"/>
              <w:bottom w:val="single" w:sz="12" w:space="0" w:color="000000"/>
              <w:right w:val="single" w:sz="4" w:space="0" w:color="000000"/>
            </w:tcBorders>
          </w:tcPr>
          <w:p w:rsidR="00655ABD" w:rsidRDefault="00EA2D4E">
            <w:pPr>
              <w:spacing w:after="63" w:line="259" w:lineRule="auto"/>
              <w:ind w:left="0" w:firstLine="0"/>
              <w:jc w:val="right"/>
            </w:pPr>
            <w:r>
              <w:t xml:space="preserve"> </w:t>
            </w:r>
          </w:p>
          <w:p w:rsidR="00655ABD" w:rsidRDefault="00EA2D4E">
            <w:pPr>
              <w:spacing w:after="0" w:line="259" w:lineRule="auto"/>
              <w:ind w:left="0" w:right="38" w:firstLine="0"/>
              <w:jc w:val="right"/>
            </w:pPr>
            <w:r>
              <w:t>11,329,770</w:t>
            </w:r>
            <w:r>
              <w:t xml:space="preserve"> </w:t>
            </w:r>
          </w:p>
        </w:tc>
        <w:tc>
          <w:tcPr>
            <w:tcW w:w="1090" w:type="dxa"/>
            <w:vMerge w:val="restart"/>
            <w:tcBorders>
              <w:top w:val="nil"/>
              <w:left w:val="single" w:sz="4" w:space="0" w:color="000000"/>
              <w:bottom w:val="nil"/>
              <w:right w:val="nil"/>
            </w:tcBorders>
          </w:tcPr>
          <w:p w:rsidR="00655ABD" w:rsidRDefault="00EA2D4E">
            <w:pPr>
              <w:spacing w:after="63" w:line="259" w:lineRule="auto"/>
              <w:ind w:left="0" w:firstLine="0"/>
              <w:jc w:val="right"/>
            </w:pPr>
            <w:r>
              <w:t xml:space="preserve"> </w:t>
            </w:r>
          </w:p>
          <w:p w:rsidR="00655ABD" w:rsidRDefault="00EA2D4E">
            <w:pPr>
              <w:spacing w:after="92" w:line="259" w:lineRule="auto"/>
              <w:ind w:left="0" w:firstLine="0"/>
              <w:jc w:val="right"/>
            </w:pPr>
            <w:r>
              <w:t xml:space="preserve"> </w:t>
            </w:r>
          </w:p>
          <w:p w:rsidR="00655ABD" w:rsidRDefault="00EA2D4E">
            <w:pPr>
              <w:spacing w:after="0" w:line="259" w:lineRule="auto"/>
              <w:ind w:left="0" w:right="37" w:firstLine="0"/>
              <w:jc w:val="right"/>
            </w:pPr>
            <w:r>
              <w:t xml:space="preserve">6,980,125 </w:t>
            </w:r>
          </w:p>
        </w:tc>
      </w:tr>
      <w:tr w:rsidR="00655ABD">
        <w:trPr>
          <w:trHeight w:val="284"/>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046"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firstLine="0"/>
              <w:jc w:val="right"/>
            </w:pPr>
            <w:r>
              <w:t xml:space="preserve"> </w:t>
            </w:r>
          </w:p>
        </w:tc>
        <w:tc>
          <w:tcPr>
            <w:tcW w:w="0" w:type="auto"/>
            <w:vMerge/>
            <w:tcBorders>
              <w:top w:val="nil"/>
              <w:left w:val="single" w:sz="4" w:space="0" w:color="000000"/>
              <w:bottom w:val="nil"/>
              <w:right w:val="nil"/>
            </w:tcBorders>
          </w:tcPr>
          <w:p w:rsidR="00655ABD" w:rsidRDefault="00655ABD">
            <w:pPr>
              <w:spacing w:after="160" w:line="259" w:lineRule="auto"/>
              <w:ind w:left="0" w:firstLine="0"/>
              <w:jc w:val="left"/>
            </w:pPr>
          </w:p>
        </w:tc>
      </w:tr>
      <w:tr w:rsidR="00655ABD">
        <w:trPr>
          <w:trHeight w:val="576"/>
        </w:trPr>
        <w:tc>
          <w:tcPr>
            <w:tcW w:w="7915" w:type="dxa"/>
            <w:tcBorders>
              <w:top w:val="nil"/>
              <w:left w:val="nil"/>
              <w:bottom w:val="nil"/>
              <w:right w:val="single" w:sz="4" w:space="0" w:color="000000"/>
            </w:tcBorders>
          </w:tcPr>
          <w:p w:rsidR="00655ABD" w:rsidRDefault="00EA2D4E">
            <w:pPr>
              <w:spacing w:after="63" w:line="259" w:lineRule="auto"/>
              <w:ind w:left="14" w:firstLine="0"/>
              <w:jc w:val="left"/>
            </w:pPr>
            <w:r>
              <w:t xml:space="preserve">           151 Rendimiento de Títulos Valores </w:t>
            </w:r>
          </w:p>
          <w:p w:rsidR="00655ABD" w:rsidRDefault="00EA2D4E">
            <w:pPr>
              <w:spacing w:after="0" w:line="259" w:lineRule="auto"/>
              <w:ind w:left="14" w:firstLine="0"/>
              <w:jc w:val="left"/>
            </w:pPr>
            <w:r>
              <w:t xml:space="preserve">                  15105 Rentabilidad de Depósitos a Plazo </w:t>
            </w:r>
          </w:p>
        </w:tc>
        <w:tc>
          <w:tcPr>
            <w:tcW w:w="1046" w:type="dxa"/>
            <w:tcBorders>
              <w:top w:val="nil"/>
              <w:left w:val="single" w:sz="4" w:space="0" w:color="000000"/>
              <w:bottom w:val="nil"/>
              <w:right w:val="single" w:sz="4" w:space="0" w:color="000000"/>
            </w:tcBorders>
          </w:tcPr>
          <w:p w:rsidR="00655ABD" w:rsidRDefault="00EA2D4E">
            <w:pPr>
              <w:spacing w:after="63" w:line="259" w:lineRule="auto"/>
              <w:ind w:left="0" w:firstLine="0"/>
              <w:jc w:val="right"/>
            </w:pPr>
            <w:r>
              <w:t xml:space="preserve"> </w:t>
            </w:r>
          </w:p>
          <w:p w:rsidR="00655ABD" w:rsidRDefault="00EA2D4E">
            <w:pPr>
              <w:spacing w:after="0" w:line="259" w:lineRule="auto"/>
              <w:ind w:left="0" w:right="36" w:firstLine="0"/>
              <w:jc w:val="right"/>
            </w:pPr>
            <w:r>
              <w:t xml:space="preserve">111,290 </w:t>
            </w:r>
          </w:p>
        </w:tc>
        <w:tc>
          <w:tcPr>
            <w:tcW w:w="1090" w:type="dxa"/>
            <w:tcBorders>
              <w:top w:val="nil"/>
              <w:left w:val="single" w:sz="4" w:space="0" w:color="000000"/>
              <w:bottom w:val="nil"/>
              <w:right w:val="nil"/>
            </w:tcBorders>
          </w:tcPr>
          <w:p w:rsidR="00655ABD" w:rsidRDefault="00EA2D4E">
            <w:pPr>
              <w:spacing w:after="63" w:line="259" w:lineRule="auto"/>
              <w:ind w:left="0" w:firstLine="0"/>
              <w:jc w:val="right"/>
            </w:pPr>
            <w:r>
              <w:t xml:space="preserve"> </w:t>
            </w:r>
          </w:p>
          <w:p w:rsidR="00655ABD" w:rsidRDefault="00EA2D4E">
            <w:pPr>
              <w:spacing w:after="0" w:line="259" w:lineRule="auto"/>
              <w:ind w:left="0" w:firstLine="0"/>
              <w:jc w:val="right"/>
            </w:pPr>
            <w:r>
              <w:t xml:space="preserve"> </w:t>
            </w:r>
          </w:p>
        </w:tc>
      </w:tr>
      <w:tr w:rsidR="00655ABD">
        <w:trPr>
          <w:trHeight w:val="576"/>
        </w:trPr>
        <w:tc>
          <w:tcPr>
            <w:tcW w:w="7915" w:type="dxa"/>
            <w:tcBorders>
              <w:top w:val="nil"/>
              <w:left w:val="nil"/>
              <w:bottom w:val="nil"/>
              <w:right w:val="single" w:sz="4" w:space="0" w:color="000000"/>
            </w:tcBorders>
          </w:tcPr>
          <w:p w:rsidR="00655ABD" w:rsidRDefault="00EA2D4E">
            <w:pPr>
              <w:spacing w:after="63" w:line="259" w:lineRule="auto"/>
              <w:ind w:left="14" w:firstLine="0"/>
              <w:jc w:val="left"/>
            </w:pPr>
            <w:r>
              <w:t xml:space="preserve">           154 Arrendamiento de Bienes </w:t>
            </w:r>
          </w:p>
          <w:p w:rsidR="00655ABD" w:rsidRDefault="00EA2D4E">
            <w:pPr>
              <w:spacing w:after="0" w:line="259" w:lineRule="auto"/>
              <w:ind w:left="14" w:firstLine="0"/>
              <w:jc w:val="left"/>
            </w:pPr>
            <w:r>
              <w:t xml:space="preserve">                  15401 Arrendamientos de Bienes Muebles </w:t>
            </w:r>
          </w:p>
        </w:tc>
        <w:tc>
          <w:tcPr>
            <w:tcW w:w="1046" w:type="dxa"/>
            <w:tcBorders>
              <w:top w:val="nil"/>
              <w:left w:val="single" w:sz="4" w:space="0" w:color="000000"/>
              <w:bottom w:val="nil"/>
              <w:right w:val="single" w:sz="4" w:space="0" w:color="000000"/>
            </w:tcBorders>
          </w:tcPr>
          <w:p w:rsidR="00655ABD" w:rsidRDefault="00EA2D4E">
            <w:pPr>
              <w:spacing w:after="63" w:line="259" w:lineRule="auto"/>
              <w:ind w:left="0" w:firstLine="0"/>
              <w:jc w:val="right"/>
            </w:pPr>
            <w:r>
              <w:t xml:space="preserve"> </w:t>
            </w:r>
          </w:p>
          <w:p w:rsidR="00655ABD" w:rsidRDefault="00EA2D4E">
            <w:pPr>
              <w:spacing w:after="0" w:line="259" w:lineRule="auto"/>
              <w:ind w:left="0" w:right="36" w:firstLine="0"/>
              <w:jc w:val="right"/>
            </w:pPr>
            <w:r>
              <w:t xml:space="preserve">693,285 </w:t>
            </w:r>
          </w:p>
        </w:tc>
        <w:tc>
          <w:tcPr>
            <w:tcW w:w="1090" w:type="dxa"/>
            <w:tcBorders>
              <w:top w:val="nil"/>
              <w:left w:val="single" w:sz="4" w:space="0" w:color="000000"/>
              <w:bottom w:val="nil"/>
              <w:right w:val="nil"/>
            </w:tcBorders>
          </w:tcPr>
          <w:p w:rsidR="00655ABD" w:rsidRDefault="00EA2D4E">
            <w:pPr>
              <w:spacing w:after="63" w:line="259" w:lineRule="auto"/>
              <w:ind w:left="0" w:firstLine="0"/>
              <w:jc w:val="right"/>
            </w:pPr>
            <w:r>
              <w:t xml:space="preserve"> </w:t>
            </w:r>
          </w:p>
          <w:p w:rsidR="00655ABD" w:rsidRDefault="00EA2D4E">
            <w:pPr>
              <w:spacing w:after="0" w:line="259" w:lineRule="auto"/>
              <w:ind w:left="0" w:firstLine="0"/>
              <w:jc w:val="right"/>
            </w:pPr>
            <w:r>
              <w:t xml:space="preserve"> </w:t>
            </w:r>
          </w:p>
        </w:tc>
      </w:tr>
      <w:tr w:rsidR="00655ABD">
        <w:trPr>
          <w:trHeight w:val="288"/>
        </w:trPr>
        <w:tc>
          <w:tcPr>
            <w:tcW w:w="7915" w:type="dxa"/>
            <w:tcBorders>
              <w:top w:val="nil"/>
              <w:left w:val="nil"/>
              <w:bottom w:val="nil"/>
              <w:right w:val="single" w:sz="4" w:space="0" w:color="000000"/>
            </w:tcBorders>
          </w:tcPr>
          <w:p w:rsidR="00655ABD" w:rsidRDefault="00EA2D4E">
            <w:pPr>
              <w:spacing w:after="0" w:line="259" w:lineRule="auto"/>
              <w:ind w:left="14" w:firstLine="0"/>
              <w:jc w:val="left"/>
            </w:pPr>
            <w:r>
              <w:t xml:space="preserve">                  15402 Arrendamientos de Bienes Inmuebles </w:t>
            </w:r>
          </w:p>
        </w:tc>
        <w:tc>
          <w:tcPr>
            <w:tcW w:w="1046" w:type="dxa"/>
            <w:tcBorders>
              <w:top w:val="nil"/>
              <w:left w:val="single" w:sz="4" w:space="0" w:color="000000"/>
              <w:bottom w:val="nil"/>
              <w:right w:val="single" w:sz="4" w:space="0" w:color="000000"/>
            </w:tcBorders>
          </w:tcPr>
          <w:p w:rsidR="00655ABD" w:rsidRDefault="00EA2D4E">
            <w:pPr>
              <w:spacing w:after="0" w:line="259" w:lineRule="auto"/>
              <w:ind w:left="0" w:right="37" w:firstLine="0"/>
              <w:jc w:val="right"/>
            </w:pPr>
            <w:r>
              <w:t xml:space="preserve">5,325,170 </w:t>
            </w:r>
          </w:p>
        </w:tc>
        <w:tc>
          <w:tcPr>
            <w:tcW w:w="1090" w:type="dxa"/>
            <w:tcBorders>
              <w:top w:val="nil"/>
              <w:left w:val="single" w:sz="4" w:space="0" w:color="000000"/>
              <w:bottom w:val="nil"/>
              <w:right w:val="nil"/>
            </w:tcBorders>
          </w:tcPr>
          <w:p w:rsidR="00655ABD" w:rsidRDefault="00EA2D4E">
            <w:pPr>
              <w:spacing w:after="0" w:line="259" w:lineRule="auto"/>
              <w:ind w:left="0" w:firstLine="0"/>
              <w:jc w:val="right"/>
            </w:pPr>
            <w:r>
              <w:t xml:space="preserve"> </w:t>
            </w:r>
          </w:p>
        </w:tc>
      </w:tr>
      <w:tr w:rsidR="00655ABD">
        <w:trPr>
          <w:trHeight w:val="576"/>
        </w:trPr>
        <w:tc>
          <w:tcPr>
            <w:tcW w:w="7915" w:type="dxa"/>
            <w:tcBorders>
              <w:top w:val="nil"/>
              <w:left w:val="nil"/>
              <w:bottom w:val="nil"/>
              <w:right w:val="single" w:sz="4" w:space="0" w:color="000000"/>
            </w:tcBorders>
          </w:tcPr>
          <w:p w:rsidR="00655ABD" w:rsidRDefault="00EA2D4E">
            <w:pPr>
              <w:spacing w:after="63" w:line="259" w:lineRule="auto"/>
              <w:ind w:left="14" w:firstLine="0"/>
              <w:jc w:val="left"/>
            </w:pPr>
            <w:r>
              <w:t xml:space="preserve">           157 Otros  Ingresos no Clasificados </w:t>
            </w:r>
          </w:p>
          <w:p w:rsidR="00655ABD" w:rsidRDefault="00EA2D4E">
            <w:pPr>
              <w:spacing w:after="0" w:line="259" w:lineRule="auto"/>
              <w:ind w:left="14" w:firstLine="0"/>
              <w:jc w:val="left"/>
            </w:pPr>
            <w:r>
              <w:t xml:space="preserve">                  15703 Rentabilidad de Cuentas Bancarias </w:t>
            </w:r>
          </w:p>
        </w:tc>
        <w:tc>
          <w:tcPr>
            <w:tcW w:w="1046" w:type="dxa"/>
            <w:tcBorders>
              <w:top w:val="nil"/>
              <w:left w:val="single" w:sz="4" w:space="0" w:color="000000"/>
              <w:bottom w:val="nil"/>
              <w:right w:val="single" w:sz="4" w:space="0" w:color="000000"/>
            </w:tcBorders>
          </w:tcPr>
          <w:p w:rsidR="00655ABD" w:rsidRDefault="00EA2D4E">
            <w:pPr>
              <w:spacing w:after="63" w:line="259" w:lineRule="auto"/>
              <w:ind w:left="0" w:firstLine="0"/>
              <w:jc w:val="right"/>
            </w:pPr>
            <w:r>
              <w:t xml:space="preserve"> </w:t>
            </w:r>
          </w:p>
          <w:p w:rsidR="00655ABD" w:rsidRDefault="00EA2D4E">
            <w:pPr>
              <w:spacing w:after="0" w:line="259" w:lineRule="auto"/>
              <w:ind w:left="0" w:right="36" w:firstLine="0"/>
              <w:jc w:val="right"/>
            </w:pPr>
            <w:r>
              <w:t xml:space="preserve">17,660 </w:t>
            </w:r>
          </w:p>
        </w:tc>
        <w:tc>
          <w:tcPr>
            <w:tcW w:w="1090" w:type="dxa"/>
            <w:tcBorders>
              <w:top w:val="nil"/>
              <w:left w:val="single" w:sz="4" w:space="0" w:color="000000"/>
              <w:bottom w:val="nil"/>
              <w:right w:val="nil"/>
            </w:tcBorders>
          </w:tcPr>
          <w:p w:rsidR="00655ABD" w:rsidRDefault="00EA2D4E">
            <w:pPr>
              <w:spacing w:after="63" w:line="259" w:lineRule="auto"/>
              <w:ind w:left="0" w:firstLine="0"/>
              <w:jc w:val="right"/>
            </w:pPr>
            <w:r>
              <w:t xml:space="preserve"> </w:t>
            </w:r>
          </w:p>
          <w:p w:rsidR="00655ABD" w:rsidRDefault="00EA2D4E">
            <w:pPr>
              <w:spacing w:after="0" w:line="259" w:lineRule="auto"/>
              <w:ind w:left="0" w:firstLine="0"/>
              <w:jc w:val="right"/>
            </w:pPr>
            <w:r>
              <w:t xml:space="preserve"> </w:t>
            </w:r>
          </w:p>
        </w:tc>
      </w:tr>
      <w:tr w:rsidR="00655ABD">
        <w:trPr>
          <w:trHeight w:val="288"/>
        </w:trPr>
        <w:tc>
          <w:tcPr>
            <w:tcW w:w="7915" w:type="dxa"/>
            <w:tcBorders>
              <w:top w:val="nil"/>
              <w:left w:val="nil"/>
              <w:bottom w:val="nil"/>
              <w:right w:val="single" w:sz="4" w:space="0" w:color="000000"/>
            </w:tcBorders>
          </w:tcPr>
          <w:p w:rsidR="00655ABD" w:rsidRDefault="00EA2D4E">
            <w:pPr>
              <w:spacing w:after="0" w:line="259" w:lineRule="auto"/>
              <w:ind w:left="14" w:firstLine="0"/>
              <w:jc w:val="left"/>
            </w:pPr>
            <w:r>
              <w:t xml:space="preserve">                  15799 Ingresos Diversos </w:t>
            </w:r>
          </w:p>
        </w:tc>
        <w:tc>
          <w:tcPr>
            <w:tcW w:w="1046" w:type="dxa"/>
            <w:tcBorders>
              <w:top w:val="nil"/>
              <w:left w:val="single" w:sz="4" w:space="0" w:color="000000"/>
              <w:bottom w:val="nil"/>
              <w:right w:val="single" w:sz="4" w:space="0" w:color="000000"/>
            </w:tcBorders>
          </w:tcPr>
          <w:p w:rsidR="00655ABD" w:rsidRDefault="00EA2D4E">
            <w:pPr>
              <w:spacing w:after="0" w:line="259" w:lineRule="auto"/>
              <w:ind w:left="0" w:right="37" w:firstLine="0"/>
              <w:jc w:val="right"/>
            </w:pPr>
            <w:r>
              <w:t xml:space="preserve">78,795 </w:t>
            </w:r>
          </w:p>
        </w:tc>
        <w:tc>
          <w:tcPr>
            <w:tcW w:w="1090" w:type="dxa"/>
            <w:tcBorders>
              <w:top w:val="nil"/>
              <w:left w:val="single" w:sz="4" w:space="0" w:color="000000"/>
              <w:bottom w:val="nil"/>
              <w:right w:val="nil"/>
            </w:tcBorders>
          </w:tcPr>
          <w:p w:rsidR="00655ABD" w:rsidRDefault="00EA2D4E">
            <w:pPr>
              <w:spacing w:after="0" w:line="259" w:lineRule="auto"/>
              <w:ind w:left="0" w:firstLine="0"/>
              <w:jc w:val="right"/>
            </w:pPr>
            <w:r>
              <w:t xml:space="preserve"> </w:t>
            </w:r>
          </w:p>
        </w:tc>
      </w:tr>
      <w:tr w:rsidR="00655ABD">
        <w:trPr>
          <w:trHeight w:val="611"/>
        </w:trPr>
        <w:tc>
          <w:tcPr>
            <w:tcW w:w="7915" w:type="dxa"/>
            <w:vMerge w:val="restart"/>
            <w:tcBorders>
              <w:top w:val="nil"/>
              <w:left w:val="nil"/>
              <w:bottom w:val="nil"/>
              <w:right w:val="single" w:sz="4" w:space="0" w:color="000000"/>
            </w:tcBorders>
          </w:tcPr>
          <w:p w:rsidR="00655ABD" w:rsidRDefault="00EA2D4E">
            <w:pPr>
              <w:spacing w:after="63" w:line="259" w:lineRule="auto"/>
              <w:ind w:left="14" w:firstLine="0"/>
              <w:jc w:val="left"/>
            </w:pPr>
            <w:r>
              <w:t xml:space="preserve">           159 Débito Fiscal </w:t>
            </w:r>
          </w:p>
          <w:p w:rsidR="00655ABD" w:rsidRDefault="00EA2D4E">
            <w:pPr>
              <w:spacing w:after="94" w:line="259" w:lineRule="auto"/>
              <w:ind w:left="14" w:firstLine="0"/>
              <w:jc w:val="left"/>
            </w:pPr>
            <w:r>
              <w:t xml:space="preserve">                  15901 Débito Fiscal </w:t>
            </w:r>
          </w:p>
          <w:p w:rsidR="00655ABD" w:rsidRDefault="00EA2D4E">
            <w:pPr>
              <w:spacing w:after="92" w:line="259" w:lineRule="auto"/>
              <w:ind w:left="14" w:firstLine="0"/>
              <w:jc w:val="left"/>
            </w:pPr>
            <w:r>
              <w:t xml:space="preserve">Financiamiento </w:t>
            </w:r>
          </w:p>
          <w:p w:rsidR="00655ABD" w:rsidRDefault="00EA2D4E">
            <w:pPr>
              <w:spacing w:after="0" w:line="259" w:lineRule="auto"/>
              <w:ind w:left="14" w:firstLine="0"/>
              <w:jc w:val="left"/>
            </w:pPr>
            <w:r>
              <w:t xml:space="preserve">      31 Endeudamiento    </w:t>
            </w:r>
          </w:p>
        </w:tc>
        <w:tc>
          <w:tcPr>
            <w:tcW w:w="1046" w:type="dxa"/>
            <w:tcBorders>
              <w:top w:val="nil"/>
              <w:left w:val="single" w:sz="4" w:space="0" w:color="000000"/>
              <w:bottom w:val="single" w:sz="12" w:space="0" w:color="000000"/>
              <w:right w:val="single" w:sz="4" w:space="0" w:color="000000"/>
            </w:tcBorders>
          </w:tcPr>
          <w:p w:rsidR="00655ABD" w:rsidRDefault="00EA2D4E">
            <w:pPr>
              <w:spacing w:after="63" w:line="259" w:lineRule="auto"/>
              <w:ind w:left="0" w:firstLine="0"/>
              <w:jc w:val="right"/>
            </w:pPr>
            <w:r>
              <w:t xml:space="preserve"> </w:t>
            </w:r>
          </w:p>
          <w:p w:rsidR="00655ABD" w:rsidRDefault="00EA2D4E">
            <w:pPr>
              <w:spacing w:after="0" w:line="259" w:lineRule="auto"/>
              <w:ind w:left="0" w:right="36" w:firstLine="0"/>
              <w:jc w:val="right"/>
            </w:pPr>
            <w:r>
              <w:t xml:space="preserve">753,925 </w:t>
            </w:r>
          </w:p>
        </w:tc>
        <w:tc>
          <w:tcPr>
            <w:tcW w:w="1090" w:type="dxa"/>
            <w:vMerge w:val="restart"/>
            <w:tcBorders>
              <w:top w:val="nil"/>
              <w:left w:val="single" w:sz="4" w:space="0" w:color="000000"/>
              <w:bottom w:val="single" w:sz="12" w:space="0" w:color="000000"/>
              <w:right w:val="nil"/>
            </w:tcBorders>
          </w:tcPr>
          <w:p w:rsidR="00655ABD" w:rsidRDefault="00EA2D4E">
            <w:pPr>
              <w:spacing w:after="63" w:line="259" w:lineRule="auto"/>
              <w:ind w:left="0" w:firstLine="0"/>
              <w:jc w:val="right"/>
            </w:pPr>
            <w:r>
              <w:t xml:space="preserve"> </w:t>
            </w:r>
          </w:p>
          <w:p w:rsidR="00655ABD" w:rsidRDefault="00EA2D4E">
            <w:pPr>
              <w:spacing w:after="94" w:line="259" w:lineRule="auto"/>
              <w:ind w:left="0" w:firstLine="0"/>
              <w:jc w:val="right"/>
            </w:pPr>
            <w:r>
              <w:t xml:space="preserve"> </w:t>
            </w:r>
          </w:p>
          <w:p w:rsidR="00655ABD" w:rsidRDefault="00EA2D4E">
            <w:pPr>
              <w:spacing w:after="0" w:line="259" w:lineRule="auto"/>
              <w:ind w:left="0" w:right="37" w:firstLine="0"/>
              <w:jc w:val="right"/>
            </w:pPr>
            <w:r>
              <w:t>29,319,820</w:t>
            </w:r>
            <w:r>
              <w:t xml:space="preserve"> </w:t>
            </w:r>
          </w:p>
        </w:tc>
      </w:tr>
      <w:tr w:rsidR="00655ABD">
        <w:trPr>
          <w:trHeight w:val="383"/>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046" w:type="dxa"/>
            <w:vMerge w:val="restart"/>
            <w:tcBorders>
              <w:top w:val="single" w:sz="12" w:space="0" w:color="000000"/>
              <w:left w:val="single" w:sz="4" w:space="0" w:color="000000"/>
              <w:bottom w:val="nil"/>
              <w:right w:val="single" w:sz="4" w:space="0" w:color="000000"/>
            </w:tcBorders>
          </w:tcPr>
          <w:p w:rsidR="00655ABD" w:rsidRDefault="00EA2D4E">
            <w:pPr>
              <w:spacing w:after="92" w:line="259" w:lineRule="auto"/>
              <w:ind w:left="0" w:firstLine="0"/>
              <w:jc w:val="right"/>
            </w:pPr>
            <w:r>
              <w:t xml:space="preserve"> </w:t>
            </w:r>
          </w:p>
          <w:p w:rsidR="00655ABD" w:rsidRDefault="00EA2D4E">
            <w:pPr>
              <w:spacing w:after="0" w:line="259" w:lineRule="auto"/>
              <w:ind w:left="0" w:firstLine="0"/>
              <w:jc w:val="right"/>
            </w:pPr>
            <w:r>
              <w:t xml:space="preserve"> </w:t>
            </w:r>
          </w:p>
        </w:tc>
        <w:tc>
          <w:tcPr>
            <w:tcW w:w="0" w:type="auto"/>
            <w:vMerge/>
            <w:tcBorders>
              <w:top w:val="nil"/>
              <w:left w:val="single" w:sz="4" w:space="0" w:color="000000"/>
              <w:bottom w:val="single" w:sz="12" w:space="0" w:color="000000"/>
              <w:right w:val="nil"/>
            </w:tcBorders>
          </w:tcPr>
          <w:p w:rsidR="00655ABD" w:rsidRDefault="00655ABD">
            <w:pPr>
              <w:spacing w:after="160" w:line="259" w:lineRule="auto"/>
              <w:ind w:left="0" w:firstLine="0"/>
              <w:jc w:val="left"/>
            </w:pPr>
          </w:p>
        </w:tc>
      </w:tr>
      <w:tr w:rsidR="00655ABD">
        <w:trPr>
          <w:trHeight w:val="293"/>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90" w:type="dxa"/>
            <w:tcBorders>
              <w:top w:val="single" w:sz="12" w:space="0" w:color="000000"/>
              <w:left w:val="single" w:sz="4" w:space="0" w:color="000000"/>
              <w:bottom w:val="nil"/>
              <w:right w:val="nil"/>
            </w:tcBorders>
          </w:tcPr>
          <w:p w:rsidR="00655ABD" w:rsidRDefault="00EA2D4E">
            <w:pPr>
              <w:spacing w:after="0" w:line="259" w:lineRule="auto"/>
              <w:ind w:left="0" w:right="37" w:firstLine="0"/>
              <w:jc w:val="right"/>
            </w:pPr>
            <w:r>
              <w:t xml:space="preserve">10,000,000 </w:t>
            </w:r>
          </w:p>
        </w:tc>
      </w:tr>
      <w:tr w:rsidR="00655ABD">
        <w:trPr>
          <w:trHeight w:val="647"/>
        </w:trPr>
        <w:tc>
          <w:tcPr>
            <w:tcW w:w="7915" w:type="dxa"/>
            <w:tcBorders>
              <w:top w:val="nil"/>
              <w:left w:val="nil"/>
              <w:bottom w:val="nil"/>
              <w:right w:val="single" w:sz="4" w:space="0" w:color="000000"/>
            </w:tcBorders>
            <w:vAlign w:val="bottom"/>
          </w:tcPr>
          <w:p w:rsidR="00655ABD" w:rsidRDefault="00EA2D4E">
            <w:pPr>
              <w:spacing w:after="54" w:line="259" w:lineRule="auto"/>
              <w:ind w:left="14" w:firstLine="0"/>
              <w:jc w:val="left"/>
            </w:pPr>
            <w:r>
              <w:t xml:space="preserve">          311 Colocación de </w:t>
            </w:r>
            <w:proofErr w:type="spellStart"/>
            <w:r>
              <w:t>Titulosvalores</w:t>
            </w:r>
            <w:proofErr w:type="spellEnd"/>
            <w:r>
              <w:t xml:space="preserve"> en el Mercado Nacional </w:t>
            </w:r>
          </w:p>
          <w:p w:rsidR="00655ABD" w:rsidRDefault="00EA2D4E">
            <w:pPr>
              <w:spacing w:after="0" w:line="259" w:lineRule="auto"/>
              <w:ind w:left="14" w:firstLine="0"/>
              <w:jc w:val="left"/>
            </w:pPr>
            <w:r>
              <w:t xml:space="preserve">                  31199 </w:t>
            </w:r>
            <w:proofErr w:type="spellStart"/>
            <w:r>
              <w:t>Titulosvalores</w:t>
            </w:r>
            <w:proofErr w:type="spellEnd"/>
            <w:r>
              <w:t xml:space="preserve"> Diversos  </w:t>
            </w:r>
          </w:p>
          <w:p w:rsidR="00655ABD" w:rsidRDefault="00EA2D4E">
            <w:pPr>
              <w:spacing w:after="0" w:line="259" w:lineRule="auto"/>
              <w:ind w:left="14" w:firstLine="0"/>
              <w:jc w:val="left"/>
            </w:pPr>
            <w:r>
              <w:t xml:space="preserve">                    </w:t>
            </w:r>
          </w:p>
        </w:tc>
        <w:tc>
          <w:tcPr>
            <w:tcW w:w="1046" w:type="dxa"/>
            <w:tcBorders>
              <w:top w:val="nil"/>
              <w:left w:val="single" w:sz="4" w:space="0" w:color="000000"/>
              <w:bottom w:val="nil"/>
              <w:right w:val="single" w:sz="4" w:space="0" w:color="000000"/>
            </w:tcBorders>
          </w:tcPr>
          <w:p w:rsidR="00655ABD" w:rsidRDefault="00EA2D4E">
            <w:pPr>
              <w:spacing w:after="54" w:line="259" w:lineRule="auto"/>
              <w:ind w:left="0" w:firstLine="0"/>
              <w:jc w:val="right"/>
            </w:pPr>
            <w:r>
              <w:t xml:space="preserve"> </w:t>
            </w:r>
          </w:p>
          <w:p w:rsidR="00655ABD" w:rsidRDefault="00EA2D4E">
            <w:pPr>
              <w:spacing w:after="0" w:line="259" w:lineRule="auto"/>
              <w:ind w:left="0" w:right="39" w:firstLine="0"/>
              <w:jc w:val="right"/>
            </w:pPr>
            <w:r>
              <w:t>10,000,000</w:t>
            </w:r>
            <w:r>
              <w:t xml:space="preserve"> </w:t>
            </w:r>
          </w:p>
        </w:tc>
        <w:tc>
          <w:tcPr>
            <w:tcW w:w="1090" w:type="dxa"/>
            <w:tcBorders>
              <w:top w:val="nil"/>
              <w:left w:val="single" w:sz="4" w:space="0" w:color="000000"/>
              <w:bottom w:val="nil"/>
              <w:right w:val="nil"/>
            </w:tcBorders>
          </w:tcPr>
          <w:p w:rsidR="00655ABD" w:rsidRDefault="00EA2D4E">
            <w:pPr>
              <w:spacing w:after="54" w:line="259" w:lineRule="auto"/>
              <w:ind w:left="0" w:firstLine="0"/>
              <w:jc w:val="right"/>
            </w:pPr>
            <w:r>
              <w:t xml:space="preserve"> </w:t>
            </w:r>
          </w:p>
          <w:p w:rsidR="00655ABD" w:rsidRDefault="00EA2D4E">
            <w:pPr>
              <w:spacing w:after="0" w:line="259" w:lineRule="auto"/>
              <w:ind w:left="0" w:firstLine="0"/>
              <w:jc w:val="right"/>
            </w:pPr>
            <w:r>
              <w:t xml:space="preserve"> </w:t>
            </w:r>
          </w:p>
        </w:tc>
      </w:tr>
      <w:tr w:rsidR="00655ABD">
        <w:trPr>
          <w:trHeight w:val="360"/>
        </w:trPr>
        <w:tc>
          <w:tcPr>
            <w:tcW w:w="7915" w:type="dxa"/>
            <w:tcBorders>
              <w:top w:val="nil"/>
              <w:left w:val="nil"/>
              <w:bottom w:val="nil"/>
              <w:right w:val="single" w:sz="4" w:space="0" w:color="000000"/>
            </w:tcBorders>
          </w:tcPr>
          <w:p w:rsidR="00655ABD" w:rsidRDefault="00EA2D4E">
            <w:pPr>
              <w:spacing w:after="0" w:line="259" w:lineRule="auto"/>
              <w:ind w:left="14" w:firstLine="0"/>
              <w:jc w:val="left"/>
            </w:pPr>
            <w:r>
              <w:t xml:space="preserve">     32 Saldo de Años Anteriores </w:t>
            </w:r>
          </w:p>
        </w:tc>
        <w:tc>
          <w:tcPr>
            <w:tcW w:w="1046" w:type="dxa"/>
            <w:tcBorders>
              <w:top w:val="nil"/>
              <w:left w:val="single" w:sz="4" w:space="0" w:color="000000"/>
              <w:bottom w:val="nil"/>
              <w:right w:val="single" w:sz="4" w:space="0" w:color="000000"/>
            </w:tcBorders>
          </w:tcPr>
          <w:p w:rsidR="00655ABD" w:rsidRDefault="00EA2D4E">
            <w:pPr>
              <w:spacing w:after="0" w:line="259" w:lineRule="auto"/>
              <w:ind w:left="0" w:firstLine="0"/>
              <w:jc w:val="right"/>
            </w:pPr>
            <w:r>
              <w:t xml:space="preserve"> </w:t>
            </w:r>
          </w:p>
          <w:p w:rsidR="00655ABD" w:rsidRDefault="00EA2D4E">
            <w:pPr>
              <w:spacing w:after="0" w:line="259" w:lineRule="auto"/>
              <w:ind w:left="0" w:firstLine="0"/>
              <w:jc w:val="right"/>
            </w:pPr>
            <w:r>
              <w:t xml:space="preserve"> </w:t>
            </w:r>
          </w:p>
        </w:tc>
        <w:tc>
          <w:tcPr>
            <w:tcW w:w="1090" w:type="dxa"/>
            <w:tcBorders>
              <w:top w:val="nil"/>
              <w:left w:val="single" w:sz="4" w:space="0" w:color="000000"/>
              <w:bottom w:val="nil"/>
              <w:right w:val="nil"/>
            </w:tcBorders>
          </w:tcPr>
          <w:p w:rsidR="00655ABD" w:rsidRDefault="00EA2D4E">
            <w:pPr>
              <w:spacing w:after="0" w:line="259" w:lineRule="auto"/>
              <w:ind w:left="0" w:firstLine="0"/>
              <w:jc w:val="right"/>
            </w:pPr>
            <w:r>
              <w:t xml:space="preserve"> </w:t>
            </w:r>
          </w:p>
          <w:p w:rsidR="00655ABD" w:rsidRDefault="00EA2D4E">
            <w:pPr>
              <w:spacing w:after="0" w:line="259" w:lineRule="auto"/>
              <w:ind w:left="0" w:right="37" w:firstLine="0"/>
              <w:jc w:val="right"/>
            </w:pPr>
            <w:r>
              <w:t>19,319,820</w:t>
            </w:r>
            <w:r>
              <w:t xml:space="preserve"> </w:t>
            </w:r>
          </w:p>
        </w:tc>
      </w:tr>
      <w:tr w:rsidR="00655ABD">
        <w:trPr>
          <w:trHeight w:val="609"/>
        </w:trPr>
        <w:tc>
          <w:tcPr>
            <w:tcW w:w="7915" w:type="dxa"/>
            <w:tcBorders>
              <w:top w:val="nil"/>
              <w:left w:val="nil"/>
              <w:bottom w:val="single" w:sz="12" w:space="0" w:color="000000"/>
              <w:right w:val="single" w:sz="4" w:space="0" w:color="000000"/>
            </w:tcBorders>
          </w:tcPr>
          <w:p w:rsidR="00655ABD" w:rsidRDefault="00EA2D4E">
            <w:pPr>
              <w:spacing w:after="63" w:line="259" w:lineRule="auto"/>
              <w:ind w:left="14" w:firstLine="0"/>
              <w:jc w:val="left"/>
            </w:pPr>
            <w:r>
              <w:t xml:space="preserve">           321 Saldos Iniciales de Caja y Bancos </w:t>
            </w:r>
          </w:p>
          <w:p w:rsidR="00655ABD" w:rsidRDefault="00EA2D4E">
            <w:pPr>
              <w:spacing w:after="0" w:line="259" w:lineRule="auto"/>
              <w:ind w:left="14" w:firstLine="0"/>
              <w:jc w:val="left"/>
            </w:pPr>
            <w:r>
              <w:t xml:space="preserve">                  32102 Saldo Inicial en Banco </w:t>
            </w:r>
          </w:p>
        </w:tc>
        <w:tc>
          <w:tcPr>
            <w:tcW w:w="1046" w:type="dxa"/>
            <w:tcBorders>
              <w:top w:val="nil"/>
              <w:left w:val="single" w:sz="4" w:space="0" w:color="000000"/>
              <w:bottom w:val="single" w:sz="12" w:space="0" w:color="000000"/>
              <w:right w:val="single" w:sz="4" w:space="0" w:color="000000"/>
            </w:tcBorders>
          </w:tcPr>
          <w:p w:rsidR="00655ABD" w:rsidRDefault="00EA2D4E">
            <w:pPr>
              <w:spacing w:after="63" w:line="259" w:lineRule="auto"/>
              <w:ind w:left="0" w:firstLine="0"/>
              <w:jc w:val="right"/>
            </w:pPr>
            <w:r>
              <w:t xml:space="preserve"> </w:t>
            </w:r>
          </w:p>
          <w:p w:rsidR="00655ABD" w:rsidRDefault="00EA2D4E">
            <w:pPr>
              <w:spacing w:after="0" w:line="259" w:lineRule="auto"/>
              <w:ind w:left="0" w:right="39" w:firstLine="0"/>
              <w:jc w:val="right"/>
            </w:pPr>
            <w:r>
              <w:t>19,319,820</w:t>
            </w:r>
            <w:r>
              <w:t xml:space="preserve"> </w:t>
            </w:r>
          </w:p>
        </w:tc>
        <w:tc>
          <w:tcPr>
            <w:tcW w:w="1090" w:type="dxa"/>
            <w:tcBorders>
              <w:top w:val="nil"/>
              <w:left w:val="single" w:sz="4" w:space="0" w:color="000000"/>
              <w:bottom w:val="single" w:sz="12" w:space="0" w:color="000000"/>
              <w:right w:val="nil"/>
            </w:tcBorders>
          </w:tcPr>
          <w:p w:rsidR="00655ABD" w:rsidRDefault="00EA2D4E">
            <w:pPr>
              <w:spacing w:after="63" w:line="259" w:lineRule="auto"/>
              <w:ind w:left="0" w:firstLine="0"/>
              <w:jc w:val="right"/>
            </w:pPr>
            <w:r>
              <w:t xml:space="preserve"> </w:t>
            </w:r>
          </w:p>
          <w:p w:rsidR="00655ABD" w:rsidRDefault="00EA2D4E">
            <w:pPr>
              <w:spacing w:after="0" w:line="259" w:lineRule="auto"/>
              <w:ind w:left="0" w:firstLine="0"/>
              <w:jc w:val="right"/>
            </w:pPr>
            <w:r>
              <w:t xml:space="preserve"> </w:t>
            </w:r>
          </w:p>
        </w:tc>
      </w:tr>
      <w:tr w:rsidR="00655ABD">
        <w:trPr>
          <w:trHeight w:val="326"/>
        </w:trPr>
        <w:tc>
          <w:tcPr>
            <w:tcW w:w="7915" w:type="dxa"/>
            <w:tcBorders>
              <w:top w:val="single" w:sz="12" w:space="0" w:color="000000"/>
              <w:left w:val="nil"/>
              <w:bottom w:val="single" w:sz="17" w:space="0" w:color="000000"/>
              <w:right w:val="nil"/>
            </w:tcBorders>
          </w:tcPr>
          <w:p w:rsidR="00655ABD" w:rsidRDefault="00EA2D4E">
            <w:pPr>
              <w:spacing w:after="0" w:line="259" w:lineRule="auto"/>
              <w:ind w:left="14" w:firstLine="0"/>
              <w:jc w:val="left"/>
            </w:pPr>
            <w:r>
              <w:t xml:space="preserve">Total </w:t>
            </w:r>
          </w:p>
        </w:tc>
        <w:tc>
          <w:tcPr>
            <w:tcW w:w="1046" w:type="dxa"/>
            <w:tcBorders>
              <w:top w:val="single" w:sz="12" w:space="0" w:color="000000"/>
              <w:left w:val="nil"/>
              <w:bottom w:val="single" w:sz="17" w:space="0" w:color="000000"/>
              <w:right w:val="single" w:sz="8" w:space="0" w:color="000000"/>
            </w:tcBorders>
          </w:tcPr>
          <w:p w:rsidR="00655ABD" w:rsidRDefault="00655ABD">
            <w:pPr>
              <w:spacing w:after="160" w:line="259" w:lineRule="auto"/>
              <w:ind w:left="0" w:firstLine="0"/>
              <w:jc w:val="left"/>
            </w:pPr>
          </w:p>
        </w:tc>
        <w:tc>
          <w:tcPr>
            <w:tcW w:w="1090" w:type="dxa"/>
            <w:tcBorders>
              <w:top w:val="single" w:sz="12" w:space="0" w:color="000000"/>
              <w:left w:val="single" w:sz="8" w:space="0" w:color="000000"/>
              <w:bottom w:val="single" w:sz="17" w:space="0" w:color="000000"/>
              <w:right w:val="nil"/>
            </w:tcBorders>
          </w:tcPr>
          <w:p w:rsidR="00655ABD" w:rsidRDefault="00EA2D4E">
            <w:pPr>
              <w:spacing w:after="0" w:line="259" w:lineRule="auto"/>
              <w:ind w:left="0" w:right="37" w:firstLine="0"/>
              <w:jc w:val="right"/>
            </w:pPr>
            <w:r>
              <w:t>140,589,815</w:t>
            </w:r>
            <w:r>
              <w:t xml:space="preserve"> </w:t>
            </w:r>
          </w:p>
        </w:tc>
      </w:tr>
    </w:tbl>
    <w:p w:rsidR="00655ABD" w:rsidRDefault="00EA2D4E">
      <w:pPr>
        <w:spacing w:after="68" w:line="259" w:lineRule="auto"/>
        <w:ind w:left="0" w:firstLine="0"/>
        <w:jc w:val="left"/>
      </w:pPr>
      <w:r>
        <w:rPr>
          <w:sz w:val="16"/>
        </w:rPr>
        <w:t xml:space="preserve"> </w:t>
      </w:r>
    </w:p>
    <w:p w:rsidR="00655ABD" w:rsidRDefault="00EA2D4E">
      <w:pPr>
        <w:pStyle w:val="Ttulo2"/>
        <w:ind w:left="-5"/>
      </w:pPr>
      <w:r>
        <w:lastRenderedPageBreak/>
        <w:t xml:space="preserve">  2. Destino del Gasto por Fuente de Financiamiento </w:t>
      </w:r>
    </w:p>
    <w:tbl>
      <w:tblPr>
        <w:tblStyle w:val="TableGrid"/>
        <w:tblW w:w="10051" w:type="dxa"/>
        <w:tblInd w:w="43" w:type="dxa"/>
        <w:tblCellMar>
          <w:top w:w="63" w:type="dxa"/>
          <w:left w:w="70" w:type="dxa"/>
          <w:bottom w:w="0" w:type="dxa"/>
          <w:right w:w="92" w:type="dxa"/>
        </w:tblCellMar>
        <w:tblLook w:val="04A0" w:firstRow="1" w:lastRow="0" w:firstColumn="1" w:lastColumn="0" w:noHBand="0" w:noVBand="1"/>
      </w:tblPr>
      <w:tblGrid>
        <w:gridCol w:w="712"/>
        <w:gridCol w:w="5112"/>
        <w:gridCol w:w="1891"/>
        <w:gridCol w:w="1169"/>
        <w:gridCol w:w="1167"/>
      </w:tblGrid>
      <w:tr w:rsidR="00655ABD">
        <w:trPr>
          <w:trHeight w:val="619"/>
        </w:trPr>
        <w:tc>
          <w:tcPr>
            <w:tcW w:w="600" w:type="dxa"/>
            <w:tcBorders>
              <w:top w:val="single" w:sz="17" w:space="0" w:color="000000"/>
              <w:left w:val="nil"/>
              <w:bottom w:val="single" w:sz="12" w:space="0" w:color="000000"/>
              <w:right w:val="single" w:sz="4" w:space="0" w:color="000000"/>
            </w:tcBorders>
            <w:vAlign w:val="center"/>
          </w:tcPr>
          <w:p w:rsidR="00655ABD" w:rsidRDefault="00EA2D4E">
            <w:pPr>
              <w:spacing w:after="0" w:line="259" w:lineRule="auto"/>
              <w:ind w:left="19" w:firstLine="0"/>
              <w:jc w:val="left"/>
            </w:pPr>
            <w:r>
              <w:t xml:space="preserve">Código </w:t>
            </w:r>
          </w:p>
        </w:tc>
        <w:tc>
          <w:tcPr>
            <w:tcW w:w="5455" w:type="dxa"/>
            <w:tcBorders>
              <w:top w:val="single" w:sz="17" w:space="0" w:color="000000"/>
              <w:left w:val="single" w:sz="4" w:space="0" w:color="000000"/>
              <w:bottom w:val="single" w:sz="12" w:space="0" w:color="000000"/>
              <w:right w:val="single" w:sz="4" w:space="0" w:color="000000"/>
            </w:tcBorders>
            <w:vAlign w:val="center"/>
          </w:tcPr>
          <w:p w:rsidR="00655ABD" w:rsidRDefault="00EA2D4E">
            <w:pPr>
              <w:spacing w:after="0" w:line="259" w:lineRule="auto"/>
              <w:ind w:left="0" w:right="38" w:firstLine="0"/>
              <w:jc w:val="center"/>
            </w:pPr>
            <w:r>
              <w:t xml:space="preserve">Unidad Presupuestaria </w:t>
            </w:r>
          </w:p>
        </w:tc>
        <w:tc>
          <w:tcPr>
            <w:tcW w:w="1963" w:type="dxa"/>
            <w:tcBorders>
              <w:top w:val="single" w:sz="17" w:space="0" w:color="000000"/>
              <w:left w:val="single" w:sz="4" w:space="0" w:color="000000"/>
              <w:bottom w:val="single" w:sz="12" w:space="0" w:color="000000"/>
              <w:right w:val="single" w:sz="4" w:space="0" w:color="000000"/>
            </w:tcBorders>
            <w:vAlign w:val="center"/>
          </w:tcPr>
          <w:p w:rsidR="00655ABD" w:rsidRDefault="00EA2D4E">
            <w:pPr>
              <w:spacing w:after="0" w:line="259" w:lineRule="auto"/>
              <w:ind w:left="0" w:right="36" w:firstLine="0"/>
              <w:jc w:val="center"/>
            </w:pPr>
            <w:r>
              <w:t xml:space="preserve">Responsable </w:t>
            </w:r>
          </w:p>
        </w:tc>
        <w:tc>
          <w:tcPr>
            <w:tcW w:w="1015"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201" w:hanging="26"/>
              <w:jc w:val="left"/>
            </w:pPr>
            <w:r>
              <w:t xml:space="preserve">Recursos Propios </w:t>
            </w:r>
          </w:p>
        </w:tc>
        <w:tc>
          <w:tcPr>
            <w:tcW w:w="1018" w:type="dxa"/>
            <w:tcBorders>
              <w:top w:val="single" w:sz="17" w:space="0" w:color="000000"/>
              <w:left w:val="single" w:sz="4" w:space="0" w:color="000000"/>
              <w:bottom w:val="single" w:sz="12" w:space="0" w:color="000000"/>
              <w:right w:val="nil"/>
            </w:tcBorders>
            <w:vAlign w:val="center"/>
          </w:tcPr>
          <w:p w:rsidR="00655ABD" w:rsidRDefault="00EA2D4E">
            <w:pPr>
              <w:spacing w:after="0" w:line="259" w:lineRule="auto"/>
              <w:ind w:left="0" w:right="31" w:firstLine="0"/>
              <w:jc w:val="center"/>
            </w:pPr>
            <w:r>
              <w:t xml:space="preserve">Total </w:t>
            </w:r>
          </w:p>
        </w:tc>
      </w:tr>
      <w:tr w:rsidR="00655ABD">
        <w:trPr>
          <w:trHeight w:val="348"/>
        </w:trPr>
        <w:tc>
          <w:tcPr>
            <w:tcW w:w="600" w:type="dxa"/>
            <w:tcBorders>
              <w:top w:val="single" w:sz="12" w:space="0" w:color="000000"/>
              <w:left w:val="nil"/>
              <w:bottom w:val="nil"/>
              <w:right w:val="single" w:sz="4" w:space="0" w:color="000000"/>
            </w:tcBorders>
          </w:tcPr>
          <w:p w:rsidR="00655ABD" w:rsidRDefault="00EA2D4E">
            <w:pPr>
              <w:spacing w:after="0" w:line="259" w:lineRule="auto"/>
              <w:ind w:left="0" w:right="17" w:firstLine="0"/>
              <w:jc w:val="center"/>
            </w:pPr>
            <w:r>
              <w:t xml:space="preserve">01 </w:t>
            </w:r>
          </w:p>
        </w:tc>
        <w:tc>
          <w:tcPr>
            <w:tcW w:w="5455" w:type="dxa"/>
            <w:tcBorders>
              <w:top w:val="single" w:sz="12" w:space="0" w:color="000000"/>
              <w:left w:val="single" w:sz="4" w:space="0" w:color="000000"/>
              <w:bottom w:val="nil"/>
              <w:right w:val="single" w:sz="4" w:space="0" w:color="000000"/>
            </w:tcBorders>
          </w:tcPr>
          <w:p w:rsidR="00655ABD" w:rsidRDefault="00EA2D4E">
            <w:pPr>
              <w:spacing w:after="0" w:line="259" w:lineRule="auto"/>
              <w:ind w:left="1" w:firstLine="0"/>
              <w:jc w:val="left"/>
            </w:pPr>
            <w:r>
              <w:t xml:space="preserve">Dirección y Administración Institucional </w:t>
            </w:r>
          </w:p>
        </w:tc>
        <w:tc>
          <w:tcPr>
            <w:tcW w:w="1963" w:type="dxa"/>
            <w:tcBorders>
              <w:top w:val="single" w:sz="12" w:space="0" w:color="000000"/>
              <w:left w:val="single" w:sz="4" w:space="0" w:color="000000"/>
              <w:bottom w:val="nil"/>
              <w:right w:val="single" w:sz="4" w:space="0" w:color="000000"/>
            </w:tcBorders>
          </w:tcPr>
          <w:p w:rsidR="00655ABD" w:rsidRDefault="00EA2D4E">
            <w:pPr>
              <w:spacing w:after="0" w:line="259" w:lineRule="auto"/>
              <w:ind w:left="2" w:firstLine="0"/>
              <w:jc w:val="left"/>
            </w:pPr>
            <w:r>
              <w:t xml:space="preserve">Presidente  </w:t>
            </w:r>
          </w:p>
        </w:tc>
        <w:tc>
          <w:tcPr>
            <w:tcW w:w="1015" w:type="dxa"/>
            <w:tcBorders>
              <w:top w:val="single" w:sz="12" w:space="0" w:color="000000"/>
              <w:left w:val="single" w:sz="4" w:space="0" w:color="000000"/>
              <w:bottom w:val="nil"/>
              <w:right w:val="single" w:sz="4" w:space="0" w:color="000000"/>
            </w:tcBorders>
          </w:tcPr>
          <w:p w:rsidR="00655ABD" w:rsidRDefault="00EA2D4E">
            <w:pPr>
              <w:spacing w:after="0" w:line="259" w:lineRule="auto"/>
              <w:ind w:left="266" w:firstLine="0"/>
              <w:jc w:val="left"/>
            </w:pPr>
            <w:r>
              <w:t xml:space="preserve">8,739,385 </w:t>
            </w:r>
          </w:p>
        </w:tc>
        <w:tc>
          <w:tcPr>
            <w:tcW w:w="1018" w:type="dxa"/>
            <w:tcBorders>
              <w:top w:val="single" w:sz="12" w:space="0" w:color="000000"/>
              <w:left w:val="single" w:sz="4" w:space="0" w:color="000000"/>
              <w:bottom w:val="nil"/>
              <w:right w:val="nil"/>
            </w:tcBorders>
          </w:tcPr>
          <w:p w:rsidR="00655ABD" w:rsidRDefault="00EA2D4E">
            <w:pPr>
              <w:spacing w:after="0" w:line="259" w:lineRule="auto"/>
              <w:ind w:left="265" w:firstLine="0"/>
              <w:jc w:val="left"/>
            </w:pPr>
            <w:r>
              <w:t xml:space="preserve">8,739,385 </w:t>
            </w:r>
          </w:p>
        </w:tc>
      </w:tr>
      <w:tr w:rsidR="00655ABD">
        <w:trPr>
          <w:trHeight w:val="325"/>
        </w:trPr>
        <w:tc>
          <w:tcPr>
            <w:tcW w:w="600" w:type="dxa"/>
            <w:tcBorders>
              <w:top w:val="nil"/>
              <w:left w:val="nil"/>
              <w:bottom w:val="nil"/>
              <w:right w:val="single" w:sz="4" w:space="0" w:color="000000"/>
            </w:tcBorders>
          </w:tcPr>
          <w:p w:rsidR="00655ABD" w:rsidRDefault="00EA2D4E">
            <w:pPr>
              <w:spacing w:after="0" w:line="259" w:lineRule="auto"/>
              <w:ind w:left="0" w:right="17" w:firstLine="0"/>
              <w:jc w:val="center"/>
            </w:pPr>
            <w:r>
              <w:t xml:space="preserve">02 </w:t>
            </w:r>
          </w:p>
        </w:tc>
        <w:tc>
          <w:tcPr>
            <w:tcW w:w="5455" w:type="dxa"/>
            <w:tcBorders>
              <w:top w:val="nil"/>
              <w:left w:val="single" w:sz="4" w:space="0" w:color="000000"/>
              <w:bottom w:val="nil"/>
              <w:right w:val="single" w:sz="4" w:space="0" w:color="000000"/>
            </w:tcBorders>
          </w:tcPr>
          <w:p w:rsidR="00655ABD" w:rsidRDefault="00EA2D4E">
            <w:pPr>
              <w:spacing w:after="0" w:line="259" w:lineRule="auto"/>
              <w:ind w:left="1" w:firstLine="0"/>
              <w:jc w:val="left"/>
            </w:pPr>
            <w:r>
              <w:t xml:space="preserve">Servicio de Deuda Interna </w:t>
            </w:r>
          </w:p>
        </w:tc>
        <w:tc>
          <w:tcPr>
            <w:tcW w:w="1963" w:type="dxa"/>
            <w:tcBorders>
              <w:top w:val="nil"/>
              <w:left w:val="single" w:sz="4" w:space="0" w:color="000000"/>
              <w:bottom w:val="nil"/>
              <w:right w:val="single" w:sz="4" w:space="0" w:color="000000"/>
            </w:tcBorders>
          </w:tcPr>
          <w:p w:rsidR="00655ABD" w:rsidRDefault="00EA2D4E">
            <w:pPr>
              <w:spacing w:after="0" w:line="259" w:lineRule="auto"/>
              <w:ind w:left="2" w:firstLine="0"/>
              <w:jc w:val="left"/>
            </w:pPr>
            <w:r>
              <w:t xml:space="preserve">Gerente Financiero </w:t>
            </w:r>
          </w:p>
        </w:tc>
        <w:tc>
          <w:tcPr>
            <w:tcW w:w="1015" w:type="dxa"/>
            <w:tcBorders>
              <w:top w:val="nil"/>
              <w:left w:val="single" w:sz="4" w:space="0" w:color="000000"/>
              <w:bottom w:val="nil"/>
              <w:right w:val="single" w:sz="4" w:space="0" w:color="000000"/>
            </w:tcBorders>
          </w:tcPr>
          <w:p w:rsidR="00655ABD" w:rsidRDefault="00EA2D4E">
            <w:pPr>
              <w:spacing w:after="0" w:line="259" w:lineRule="auto"/>
              <w:ind w:left="196" w:firstLine="0"/>
              <w:jc w:val="left"/>
            </w:pPr>
            <w:r>
              <w:t xml:space="preserve">14,439,715 </w:t>
            </w:r>
          </w:p>
        </w:tc>
        <w:tc>
          <w:tcPr>
            <w:tcW w:w="1018" w:type="dxa"/>
            <w:tcBorders>
              <w:top w:val="nil"/>
              <w:left w:val="single" w:sz="4" w:space="0" w:color="000000"/>
              <w:bottom w:val="nil"/>
              <w:right w:val="nil"/>
            </w:tcBorders>
          </w:tcPr>
          <w:p w:rsidR="00655ABD" w:rsidRDefault="00EA2D4E">
            <w:pPr>
              <w:spacing w:after="0" w:line="259" w:lineRule="auto"/>
              <w:ind w:left="195" w:firstLine="0"/>
              <w:jc w:val="left"/>
            </w:pPr>
            <w:r>
              <w:t xml:space="preserve">14,439,715 </w:t>
            </w:r>
          </w:p>
        </w:tc>
      </w:tr>
      <w:tr w:rsidR="00655ABD">
        <w:trPr>
          <w:trHeight w:val="326"/>
        </w:trPr>
        <w:tc>
          <w:tcPr>
            <w:tcW w:w="600" w:type="dxa"/>
            <w:tcBorders>
              <w:top w:val="nil"/>
              <w:left w:val="nil"/>
              <w:bottom w:val="nil"/>
              <w:right w:val="single" w:sz="4" w:space="0" w:color="000000"/>
            </w:tcBorders>
          </w:tcPr>
          <w:p w:rsidR="00655ABD" w:rsidRDefault="00EA2D4E">
            <w:pPr>
              <w:spacing w:after="0" w:line="259" w:lineRule="auto"/>
              <w:ind w:left="0" w:right="17" w:firstLine="0"/>
              <w:jc w:val="center"/>
            </w:pPr>
            <w:r>
              <w:t xml:space="preserve">03 </w:t>
            </w:r>
          </w:p>
        </w:tc>
        <w:tc>
          <w:tcPr>
            <w:tcW w:w="5455" w:type="dxa"/>
            <w:tcBorders>
              <w:top w:val="nil"/>
              <w:left w:val="single" w:sz="4" w:space="0" w:color="000000"/>
              <w:bottom w:val="nil"/>
              <w:right w:val="single" w:sz="4" w:space="0" w:color="000000"/>
            </w:tcBorders>
          </w:tcPr>
          <w:p w:rsidR="00655ABD" w:rsidRDefault="00EA2D4E">
            <w:pPr>
              <w:spacing w:after="0" w:line="259" w:lineRule="auto"/>
              <w:ind w:left="1" w:firstLine="0"/>
              <w:jc w:val="left"/>
            </w:pPr>
            <w:r>
              <w:t xml:space="preserve">Servicio de la Deuda Externa </w:t>
            </w:r>
          </w:p>
        </w:tc>
        <w:tc>
          <w:tcPr>
            <w:tcW w:w="1963" w:type="dxa"/>
            <w:tcBorders>
              <w:top w:val="nil"/>
              <w:left w:val="single" w:sz="4" w:space="0" w:color="000000"/>
              <w:bottom w:val="nil"/>
              <w:right w:val="single" w:sz="4" w:space="0" w:color="000000"/>
            </w:tcBorders>
          </w:tcPr>
          <w:p w:rsidR="00655ABD" w:rsidRDefault="00EA2D4E">
            <w:pPr>
              <w:spacing w:after="0" w:line="259" w:lineRule="auto"/>
              <w:ind w:left="2" w:firstLine="0"/>
              <w:jc w:val="left"/>
            </w:pPr>
            <w:r>
              <w:t xml:space="preserve">Gerente Financiero </w:t>
            </w:r>
          </w:p>
        </w:tc>
        <w:tc>
          <w:tcPr>
            <w:tcW w:w="1015" w:type="dxa"/>
            <w:tcBorders>
              <w:top w:val="nil"/>
              <w:left w:val="single" w:sz="4" w:space="0" w:color="000000"/>
              <w:bottom w:val="nil"/>
              <w:right w:val="single" w:sz="4" w:space="0" w:color="000000"/>
            </w:tcBorders>
          </w:tcPr>
          <w:p w:rsidR="00655ABD" w:rsidRDefault="00EA2D4E">
            <w:pPr>
              <w:spacing w:after="0" w:line="259" w:lineRule="auto"/>
              <w:ind w:left="266" w:firstLine="0"/>
              <w:jc w:val="left"/>
            </w:pPr>
            <w:r>
              <w:t xml:space="preserve">6,498,395 </w:t>
            </w:r>
          </w:p>
        </w:tc>
        <w:tc>
          <w:tcPr>
            <w:tcW w:w="1018" w:type="dxa"/>
            <w:tcBorders>
              <w:top w:val="nil"/>
              <w:left w:val="single" w:sz="4" w:space="0" w:color="000000"/>
              <w:bottom w:val="nil"/>
              <w:right w:val="nil"/>
            </w:tcBorders>
          </w:tcPr>
          <w:p w:rsidR="00655ABD" w:rsidRDefault="00EA2D4E">
            <w:pPr>
              <w:spacing w:after="0" w:line="259" w:lineRule="auto"/>
              <w:ind w:left="265" w:firstLine="0"/>
              <w:jc w:val="left"/>
            </w:pPr>
            <w:r>
              <w:t xml:space="preserve">6,498,395 </w:t>
            </w:r>
          </w:p>
        </w:tc>
      </w:tr>
      <w:tr w:rsidR="00655ABD">
        <w:trPr>
          <w:trHeight w:val="325"/>
        </w:trPr>
        <w:tc>
          <w:tcPr>
            <w:tcW w:w="600" w:type="dxa"/>
            <w:tcBorders>
              <w:top w:val="nil"/>
              <w:left w:val="nil"/>
              <w:bottom w:val="nil"/>
              <w:right w:val="single" w:sz="4" w:space="0" w:color="000000"/>
            </w:tcBorders>
          </w:tcPr>
          <w:p w:rsidR="00655ABD" w:rsidRDefault="00EA2D4E">
            <w:pPr>
              <w:spacing w:after="0" w:line="259" w:lineRule="auto"/>
              <w:ind w:left="0" w:right="17" w:firstLine="0"/>
              <w:jc w:val="center"/>
            </w:pPr>
            <w:r>
              <w:t xml:space="preserve">04 </w:t>
            </w:r>
          </w:p>
        </w:tc>
        <w:tc>
          <w:tcPr>
            <w:tcW w:w="5455" w:type="dxa"/>
            <w:tcBorders>
              <w:top w:val="nil"/>
              <w:left w:val="single" w:sz="4" w:space="0" w:color="000000"/>
              <w:bottom w:val="nil"/>
              <w:right w:val="single" w:sz="4" w:space="0" w:color="000000"/>
            </w:tcBorders>
          </w:tcPr>
          <w:p w:rsidR="00655ABD" w:rsidRDefault="00EA2D4E">
            <w:pPr>
              <w:spacing w:after="0" w:line="259" w:lineRule="auto"/>
              <w:ind w:left="1" w:firstLine="0"/>
              <w:jc w:val="left"/>
            </w:pPr>
            <w:r>
              <w:t xml:space="preserve">Comercialización </w:t>
            </w:r>
          </w:p>
        </w:tc>
        <w:tc>
          <w:tcPr>
            <w:tcW w:w="1963" w:type="dxa"/>
            <w:tcBorders>
              <w:top w:val="nil"/>
              <w:left w:val="single" w:sz="4" w:space="0" w:color="000000"/>
              <w:bottom w:val="nil"/>
              <w:right w:val="single" w:sz="4" w:space="0" w:color="000000"/>
            </w:tcBorders>
          </w:tcPr>
          <w:p w:rsidR="00655ABD" w:rsidRDefault="00EA2D4E">
            <w:pPr>
              <w:spacing w:after="0" w:line="259" w:lineRule="auto"/>
              <w:ind w:left="4" w:firstLine="0"/>
              <w:jc w:val="left"/>
            </w:pPr>
            <w:r>
              <w:t xml:space="preserve">Gerente General </w:t>
            </w:r>
          </w:p>
        </w:tc>
        <w:tc>
          <w:tcPr>
            <w:tcW w:w="1015" w:type="dxa"/>
            <w:tcBorders>
              <w:top w:val="nil"/>
              <w:left w:val="single" w:sz="4" w:space="0" w:color="000000"/>
              <w:bottom w:val="nil"/>
              <w:right w:val="single" w:sz="4" w:space="0" w:color="000000"/>
            </w:tcBorders>
          </w:tcPr>
          <w:p w:rsidR="00655ABD" w:rsidRDefault="00EA2D4E">
            <w:pPr>
              <w:spacing w:after="0" w:line="259" w:lineRule="auto"/>
              <w:ind w:left="369" w:firstLine="0"/>
              <w:jc w:val="left"/>
            </w:pPr>
            <w:r>
              <w:t xml:space="preserve">968,520 </w:t>
            </w:r>
          </w:p>
        </w:tc>
        <w:tc>
          <w:tcPr>
            <w:tcW w:w="1018" w:type="dxa"/>
            <w:tcBorders>
              <w:top w:val="nil"/>
              <w:left w:val="single" w:sz="4" w:space="0" w:color="000000"/>
              <w:bottom w:val="nil"/>
              <w:right w:val="nil"/>
            </w:tcBorders>
          </w:tcPr>
          <w:p w:rsidR="00655ABD" w:rsidRDefault="00EA2D4E">
            <w:pPr>
              <w:spacing w:after="0" w:line="259" w:lineRule="auto"/>
              <w:ind w:left="368" w:firstLine="0"/>
              <w:jc w:val="left"/>
            </w:pPr>
            <w:r>
              <w:t xml:space="preserve">968,520 </w:t>
            </w:r>
          </w:p>
        </w:tc>
      </w:tr>
      <w:tr w:rsidR="00655ABD">
        <w:trPr>
          <w:trHeight w:val="325"/>
        </w:trPr>
        <w:tc>
          <w:tcPr>
            <w:tcW w:w="600" w:type="dxa"/>
            <w:tcBorders>
              <w:top w:val="nil"/>
              <w:left w:val="nil"/>
              <w:bottom w:val="nil"/>
              <w:right w:val="single" w:sz="4" w:space="0" w:color="000000"/>
            </w:tcBorders>
          </w:tcPr>
          <w:p w:rsidR="00655ABD" w:rsidRDefault="00EA2D4E">
            <w:pPr>
              <w:spacing w:after="0" w:line="259" w:lineRule="auto"/>
              <w:ind w:left="0" w:right="17" w:firstLine="0"/>
              <w:jc w:val="center"/>
            </w:pPr>
            <w:r>
              <w:t xml:space="preserve">05 </w:t>
            </w:r>
          </w:p>
        </w:tc>
        <w:tc>
          <w:tcPr>
            <w:tcW w:w="5455" w:type="dxa"/>
            <w:tcBorders>
              <w:top w:val="nil"/>
              <w:left w:val="single" w:sz="4" w:space="0" w:color="000000"/>
              <w:bottom w:val="nil"/>
              <w:right w:val="single" w:sz="4" w:space="0" w:color="000000"/>
            </w:tcBorders>
          </w:tcPr>
          <w:p w:rsidR="00655ABD" w:rsidRDefault="00EA2D4E">
            <w:pPr>
              <w:spacing w:after="0" w:line="259" w:lineRule="auto"/>
              <w:ind w:left="1" w:firstLine="0"/>
              <w:jc w:val="left"/>
            </w:pPr>
            <w:r>
              <w:t xml:space="preserve">Producción  </w:t>
            </w:r>
          </w:p>
        </w:tc>
        <w:tc>
          <w:tcPr>
            <w:tcW w:w="1963" w:type="dxa"/>
            <w:tcBorders>
              <w:top w:val="nil"/>
              <w:left w:val="single" w:sz="4" w:space="0" w:color="000000"/>
              <w:bottom w:val="nil"/>
              <w:right w:val="single" w:sz="4" w:space="0" w:color="000000"/>
            </w:tcBorders>
          </w:tcPr>
          <w:p w:rsidR="00655ABD" w:rsidRDefault="00EA2D4E">
            <w:pPr>
              <w:spacing w:after="0" w:line="259" w:lineRule="auto"/>
              <w:ind w:left="4" w:firstLine="0"/>
              <w:jc w:val="left"/>
            </w:pPr>
            <w:r>
              <w:t xml:space="preserve">Gerente de Empresas </w:t>
            </w:r>
          </w:p>
        </w:tc>
        <w:tc>
          <w:tcPr>
            <w:tcW w:w="1015" w:type="dxa"/>
            <w:tcBorders>
              <w:top w:val="nil"/>
              <w:left w:val="single" w:sz="4" w:space="0" w:color="000000"/>
              <w:bottom w:val="nil"/>
              <w:right w:val="single" w:sz="4" w:space="0" w:color="000000"/>
            </w:tcBorders>
          </w:tcPr>
          <w:p w:rsidR="00655ABD" w:rsidRDefault="00EA2D4E">
            <w:pPr>
              <w:spacing w:after="0" w:line="259" w:lineRule="auto"/>
              <w:ind w:left="196" w:firstLine="0"/>
              <w:jc w:val="left"/>
            </w:pPr>
            <w:r>
              <w:t xml:space="preserve">84,491,800 </w:t>
            </w:r>
          </w:p>
        </w:tc>
        <w:tc>
          <w:tcPr>
            <w:tcW w:w="1018" w:type="dxa"/>
            <w:tcBorders>
              <w:top w:val="nil"/>
              <w:left w:val="single" w:sz="4" w:space="0" w:color="000000"/>
              <w:bottom w:val="nil"/>
              <w:right w:val="nil"/>
            </w:tcBorders>
          </w:tcPr>
          <w:p w:rsidR="00655ABD" w:rsidRDefault="00EA2D4E">
            <w:pPr>
              <w:spacing w:after="0" w:line="259" w:lineRule="auto"/>
              <w:ind w:left="195" w:firstLine="0"/>
              <w:jc w:val="left"/>
            </w:pPr>
            <w:r>
              <w:t xml:space="preserve">84,491,800 </w:t>
            </w:r>
          </w:p>
        </w:tc>
      </w:tr>
      <w:tr w:rsidR="00655ABD">
        <w:trPr>
          <w:trHeight w:val="333"/>
        </w:trPr>
        <w:tc>
          <w:tcPr>
            <w:tcW w:w="600" w:type="dxa"/>
            <w:tcBorders>
              <w:top w:val="nil"/>
              <w:left w:val="nil"/>
              <w:bottom w:val="single" w:sz="12" w:space="0" w:color="000000"/>
              <w:right w:val="single" w:sz="4" w:space="0" w:color="000000"/>
            </w:tcBorders>
          </w:tcPr>
          <w:p w:rsidR="00655ABD" w:rsidRDefault="00EA2D4E">
            <w:pPr>
              <w:spacing w:after="0" w:line="259" w:lineRule="auto"/>
              <w:ind w:left="0" w:right="17" w:firstLine="0"/>
              <w:jc w:val="center"/>
            </w:pPr>
            <w:r>
              <w:t xml:space="preserve">06 </w:t>
            </w:r>
          </w:p>
        </w:tc>
        <w:tc>
          <w:tcPr>
            <w:tcW w:w="5455" w:type="dxa"/>
            <w:tcBorders>
              <w:top w:val="nil"/>
              <w:left w:val="single" w:sz="4" w:space="0" w:color="000000"/>
              <w:bottom w:val="single" w:sz="12" w:space="0" w:color="000000"/>
              <w:right w:val="single" w:sz="4" w:space="0" w:color="000000"/>
            </w:tcBorders>
          </w:tcPr>
          <w:p w:rsidR="00655ABD" w:rsidRDefault="00EA2D4E">
            <w:pPr>
              <w:spacing w:after="0" w:line="259" w:lineRule="auto"/>
              <w:ind w:left="1" w:firstLine="0"/>
              <w:jc w:val="left"/>
            </w:pPr>
            <w:r>
              <w:t xml:space="preserve">Programa de Desarrollo y Sostenimiento Aéreo y Marítimo Portuario </w:t>
            </w:r>
          </w:p>
        </w:tc>
        <w:tc>
          <w:tcPr>
            <w:tcW w:w="1963"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firstLine="0"/>
              <w:jc w:val="left"/>
            </w:pPr>
            <w:r>
              <w:t xml:space="preserve">Gerente de Planificación </w:t>
            </w:r>
          </w:p>
        </w:tc>
        <w:tc>
          <w:tcPr>
            <w:tcW w:w="1015" w:type="dxa"/>
            <w:tcBorders>
              <w:top w:val="nil"/>
              <w:left w:val="single" w:sz="4" w:space="0" w:color="000000"/>
              <w:bottom w:val="single" w:sz="12" w:space="0" w:color="000000"/>
              <w:right w:val="single" w:sz="4" w:space="0" w:color="000000"/>
            </w:tcBorders>
          </w:tcPr>
          <w:p w:rsidR="00655ABD" w:rsidRDefault="00EA2D4E">
            <w:pPr>
              <w:spacing w:after="0" w:line="259" w:lineRule="auto"/>
              <w:ind w:left="196" w:firstLine="0"/>
              <w:jc w:val="left"/>
            </w:pPr>
            <w:r>
              <w:t xml:space="preserve">25,452,000 </w:t>
            </w:r>
          </w:p>
        </w:tc>
        <w:tc>
          <w:tcPr>
            <w:tcW w:w="1018" w:type="dxa"/>
            <w:tcBorders>
              <w:top w:val="nil"/>
              <w:left w:val="single" w:sz="4" w:space="0" w:color="000000"/>
              <w:bottom w:val="single" w:sz="12" w:space="0" w:color="000000"/>
              <w:right w:val="nil"/>
            </w:tcBorders>
          </w:tcPr>
          <w:p w:rsidR="00655ABD" w:rsidRDefault="00EA2D4E">
            <w:pPr>
              <w:spacing w:after="0" w:line="259" w:lineRule="auto"/>
              <w:ind w:left="195" w:firstLine="0"/>
              <w:jc w:val="left"/>
            </w:pPr>
            <w:r>
              <w:t xml:space="preserve">25,452,000 </w:t>
            </w:r>
          </w:p>
        </w:tc>
      </w:tr>
      <w:tr w:rsidR="00655ABD">
        <w:trPr>
          <w:trHeight w:val="365"/>
        </w:trPr>
        <w:tc>
          <w:tcPr>
            <w:tcW w:w="600" w:type="dxa"/>
            <w:tcBorders>
              <w:top w:val="single" w:sz="12" w:space="0" w:color="000000"/>
              <w:left w:val="nil"/>
              <w:bottom w:val="single" w:sz="17" w:space="0" w:color="000000"/>
              <w:right w:val="nil"/>
            </w:tcBorders>
          </w:tcPr>
          <w:p w:rsidR="00655ABD" w:rsidRDefault="00EA2D4E">
            <w:pPr>
              <w:spacing w:after="0" w:line="259" w:lineRule="auto"/>
              <w:ind w:left="19" w:firstLine="0"/>
              <w:jc w:val="left"/>
            </w:pPr>
            <w:r>
              <w:t xml:space="preserve">Total </w:t>
            </w:r>
          </w:p>
        </w:tc>
        <w:tc>
          <w:tcPr>
            <w:tcW w:w="5455" w:type="dxa"/>
            <w:tcBorders>
              <w:top w:val="single" w:sz="12" w:space="0" w:color="000000"/>
              <w:left w:val="nil"/>
              <w:bottom w:val="single" w:sz="17" w:space="0" w:color="000000"/>
              <w:right w:val="nil"/>
            </w:tcBorders>
          </w:tcPr>
          <w:p w:rsidR="00655ABD" w:rsidRDefault="00655ABD">
            <w:pPr>
              <w:spacing w:after="160" w:line="259" w:lineRule="auto"/>
              <w:ind w:left="0" w:firstLine="0"/>
              <w:jc w:val="left"/>
            </w:pPr>
          </w:p>
        </w:tc>
        <w:tc>
          <w:tcPr>
            <w:tcW w:w="1963" w:type="dxa"/>
            <w:tcBorders>
              <w:top w:val="single" w:sz="12" w:space="0" w:color="000000"/>
              <w:left w:val="nil"/>
              <w:bottom w:val="single" w:sz="17" w:space="0" w:color="000000"/>
              <w:right w:val="single" w:sz="4" w:space="0" w:color="000000"/>
            </w:tcBorders>
          </w:tcPr>
          <w:p w:rsidR="00655ABD" w:rsidRDefault="00655ABD">
            <w:pPr>
              <w:spacing w:after="160" w:line="259" w:lineRule="auto"/>
              <w:ind w:left="0" w:firstLine="0"/>
              <w:jc w:val="left"/>
            </w:pPr>
          </w:p>
        </w:tc>
        <w:tc>
          <w:tcPr>
            <w:tcW w:w="1015"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91" w:firstLine="0"/>
              <w:jc w:val="center"/>
            </w:pPr>
            <w:r>
              <w:t xml:space="preserve">140,589,815 </w:t>
            </w:r>
          </w:p>
        </w:tc>
        <w:tc>
          <w:tcPr>
            <w:tcW w:w="1018" w:type="dxa"/>
            <w:tcBorders>
              <w:top w:val="single" w:sz="12" w:space="0" w:color="000000"/>
              <w:left w:val="single" w:sz="4" w:space="0" w:color="000000"/>
              <w:bottom w:val="single" w:sz="17" w:space="0" w:color="000000"/>
              <w:right w:val="nil"/>
            </w:tcBorders>
          </w:tcPr>
          <w:p w:rsidR="00655ABD" w:rsidRDefault="00EA2D4E">
            <w:pPr>
              <w:spacing w:after="0" w:line="259" w:lineRule="auto"/>
              <w:ind w:left="87" w:firstLine="0"/>
              <w:jc w:val="center"/>
            </w:pPr>
            <w:r>
              <w:t xml:space="preserve">140,589,815 </w:t>
            </w:r>
          </w:p>
        </w:tc>
      </w:tr>
    </w:tbl>
    <w:p w:rsidR="00655ABD" w:rsidRDefault="00EA2D4E">
      <w:pPr>
        <w:spacing w:after="7" w:line="259" w:lineRule="auto"/>
        <w:ind w:left="0" w:firstLine="0"/>
        <w:jc w:val="left"/>
      </w:pPr>
      <w:r>
        <w:rPr>
          <w:sz w:val="24"/>
        </w:rPr>
        <w:t xml:space="preserve"> </w:t>
      </w:r>
    </w:p>
    <w:p w:rsidR="00655ABD" w:rsidRDefault="00EA2D4E">
      <w:pPr>
        <w:spacing w:after="0" w:line="259" w:lineRule="auto"/>
        <w:ind w:left="0" w:firstLine="0"/>
        <w:jc w:val="left"/>
      </w:pPr>
      <w:r>
        <w:rPr>
          <w:sz w:val="24"/>
        </w:rPr>
        <w:t xml:space="preserve"> </w:t>
      </w:r>
    </w:p>
    <w:p w:rsidR="00655ABD" w:rsidRDefault="00EA2D4E">
      <w:pPr>
        <w:spacing w:after="83" w:line="265" w:lineRule="auto"/>
        <w:ind w:left="10" w:right="-15"/>
        <w:jc w:val="right"/>
      </w:pPr>
      <w:r>
        <w:rPr>
          <w:sz w:val="24"/>
        </w:rPr>
        <w:t xml:space="preserve">4303 Comisión Ejecutiva Portuaria Autónoma </w:t>
      </w:r>
      <w:r>
        <w:rPr>
          <w:sz w:val="24"/>
        </w:rPr>
        <w:t xml:space="preserve"> </w:t>
      </w:r>
    </w:p>
    <w:p w:rsidR="00655ABD" w:rsidRDefault="00EA2D4E">
      <w:pPr>
        <w:spacing w:after="7" w:line="259" w:lineRule="auto"/>
        <w:ind w:left="446" w:firstLine="0"/>
        <w:jc w:val="left"/>
      </w:pPr>
      <w:r>
        <w:rPr>
          <w:sz w:val="24"/>
        </w:rPr>
        <w:t xml:space="preserve">  </w:t>
      </w:r>
    </w:p>
    <w:p w:rsidR="00655ABD" w:rsidRDefault="00EA2D4E">
      <w:pPr>
        <w:spacing w:after="7" w:line="259" w:lineRule="auto"/>
        <w:ind w:left="446" w:firstLine="0"/>
        <w:jc w:val="left"/>
      </w:pPr>
      <w:r>
        <w:rPr>
          <w:sz w:val="24"/>
        </w:rPr>
        <w:t xml:space="preserve"> </w:t>
      </w:r>
    </w:p>
    <w:p w:rsidR="00655ABD" w:rsidRDefault="00EA2D4E">
      <w:pPr>
        <w:spacing w:after="7" w:line="259" w:lineRule="auto"/>
        <w:ind w:left="446" w:firstLine="0"/>
        <w:jc w:val="left"/>
      </w:pPr>
      <w:r>
        <w:rPr>
          <w:sz w:val="24"/>
        </w:rPr>
        <w:t xml:space="preserve"> </w:t>
      </w:r>
    </w:p>
    <w:p w:rsidR="00655ABD" w:rsidRDefault="00EA2D4E">
      <w:pPr>
        <w:spacing w:after="7" w:line="259" w:lineRule="auto"/>
        <w:ind w:left="446" w:firstLine="0"/>
        <w:jc w:val="left"/>
      </w:pPr>
      <w:r>
        <w:rPr>
          <w:sz w:val="24"/>
        </w:rPr>
        <w:t xml:space="preserve"> </w:t>
      </w:r>
    </w:p>
    <w:p w:rsidR="00655ABD" w:rsidRDefault="00EA2D4E">
      <w:pPr>
        <w:spacing w:after="7" w:line="259" w:lineRule="auto"/>
        <w:ind w:left="446" w:firstLine="0"/>
        <w:jc w:val="left"/>
      </w:pPr>
      <w:r>
        <w:rPr>
          <w:sz w:val="24"/>
        </w:rPr>
        <w:t xml:space="preserve"> </w:t>
      </w:r>
    </w:p>
    <w:p w:rsidR="00655ABD" w:rsidRDefault="00EA2D4E">
      <w:pPr>
        <w:spacing w:after="7" w:line="259" w:lineRule="auto"/>
        <w:ind w:left="446" w:firstLine="0"/>
        <w:jc w:val="left"/>
      </w:pPr>
      <w:r>
        <w:rPr>
          <w:sz w:val="24"/>
        </w:rPr>
        <w:t xml:space="preserve"> </w:t>
      </w:r>
    </w:p>
    <w:p w:rsidR="00655ABD" w:rsidRDefault="00EA2D4E">
      <w:pPr>
        <w:pStyle w:val="Ttulo2"/>
        <w:ind w:left="456"/>
      </w:pPr>
      <w:r>
        <w:t xml:space="preserve">3. Clasificación Económica Institucional por Área de Gestión </w:t>
      </w:r>
    </w:p>
    <w:p w:rsidR="00655ABD" w:rsidRDefault="00EA2D4E">
      <w:pPr>
        <w:spacing w:after="0" w:line="259" w:lineRule="auto"/>
        <w:ind w:left="480" w:firstLine="0"/>
        <w:jc w:val="left"/>
      </w:pPr>
      <w:r>
        <w:rPr>
          <w:sz w:val="16"/>
        </w:rPr>
        <w:t xml:space="preserve"> </w:t>
      </w:r>
    </w:p>
    <w:tbl>
      <w:tblPr>
        <w:tblStyle w:val="TableGrid"/>
        <w:tblW w:w="10049" w:type="dxa"/>
        <w:tblInd w:w="451" w:type="dxa"/>
        <w:tblCellMar>
          <w:top w:w="70" w:type="dxa"/>
          <w:left w:w="86" w:type="dxa"/>
          <w:bottom w:w="0" w:type="dxa"/>
          <w:right w:w="69" w:type="dxa"/>
        </w:tblCellMar>
        <w:tblLook w:val="04A0" w:firstRow="1" w:lastRow="0" w:firstColumn="1" w:lastColumn="0" w:noHBand="0" w:noVBand="1"/>
      </w:tblPr>
      <w:tblGrid>
        <w:gridCol w:w="6446"/>
        <w:gridCol w:w="1189"/>
        <w:gridCol w:w="1209"/>
        <w:gridCol w:w="1205"/>
      </w:tblGrid>
      <w:tr w:rsidR="00655ABD">
        <w:trPr>
          <w:trHeight w:val="725"/>
        </w:trPr>
        <w:tc>
          <w:tcPr>
            <w:tcW w:w="6799" w:type="dxa"/>
            <w:tcBorders>
              <w:top w:val="single" w:sz="17" w:space="0" w:color="000000"/>
              <w:left w:val="nil"/>
              <w:bottom w:val="single" w:sz="12" w:space="0" w:color="000000"/>
              <w:right w:val="single" w:sz="4" w:space="0" w:color="000000"/>
            </w:tcBorders>
          </w:tcPr>
          <w:p w:rsidR="00655ABD" w:rsidRDefault="00655ABD">
            <w:pPr>
              <w:spacing w:after="160" w:line="259" w:lineRule="auto"/>
              <w:ind w:left="0" w:firstLine="0"/>
              <w:jc w:val="left"/>
            </w:pPr>
          </w:p>
        </w:tc>
        <w:tc>
          <w:tcPr>
            <w:tcW w:w="1082" w:type="dxa"/>
            <w:tcBorders>
              <w:top w:val="single" w:sz="17" w:space="0" w:color="000000"/>
              <w:left w:val="single" w:sz="4" w:space="0" w:color="000000"/>
              <w:bottom w:val="single" w:sz="12" w:space="0" w:color="000000"/>
              <w:right w:val="single" w:sz="4" w:space="0" w:color="000000"/>
            </w:tcBorders>
            <w:vAlign w:val="center"/>
          </w:tcPr>
          <w:p w:rsidR="00655ABD" w:rsidRDefault="00EA2D4E">
            <w:pPr>
              <w:spacing w:after="0" w:line="259" w:lineRule="auto"/>
              <w:ind w:left="0" w:right="73" w:firstLine="0"/>
              <w:jc w:val="center"/>
            </w:pPr>
            <w:r>
              <w:rPr>
                <w:sz w:val="16"/>
              </w:rPr>
              <w:t xml:space="preserve">Deuda Pública </w:t>
            </w:r>
          </w:p>
        </w:tc>
        <w:tc>
          <w:tcPr>
            <w:tcW w:w="1085"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0" w:right="71" w:firstLine="0"/>
              <w:jc w:val="center"/>
            </w:pPr>
            <w:r>
              <w:rPr>
                <w:sz w:val="16"/>
              </w:rPr>
              <w:t xml:space="preserve">Producción </w:t>
            </w:r>
          </w:p>
          <w:p w:rsidR="00655ABD" w:rsidRDefault="00EA2D4E">
            <w:pPr>
              <w:spacing w:after="0" w:line="259" w:lineRule="auto"/>
              <w:ind w:left="247" w:hanging="115"/>
              <w:jc w:val="left"/>
            </w:pPr>
            <w:r>
              <w:rPr>
                <w:sz w:val="16"/>
              </w:rPr>
              <w:t xml:space="preserve">Empresarial Pública </w:t>
            </w:r>
          </w:p>
        </w:tc>
        <w:tc>
          <w:tcPr>
            <w:tcW w:w="1082" w:type="dxa"/>
            <w:tcBorders>
              <w:top w:val="single" w:sz="17" w:space="0" w:color="000000"/>
              <w:left w:val="single" w:sz="4" w:space="0" w:color="000000"/>
              <w:bottom w:val="single" w:sz="12" w:space="0" w:color="000000"/>
              <w:right w:val="nil"/>
            </w:tcBorders>
            <w:vAlign w:val="center"/>
          </w:tcPr>
          <w:p w:rsidR="00655ABD" w:rsidRDefault="00EA2D4E">
            <w:pPr>
              <w:spacing w:after="0" w:line="259" w:lineRule="auto"/>
              <w:ind w:left="0" w:right="72" w:firstLine="0"/>
              <w:jc w:val="center"/>
            </w:pPr>
            <w:r>
              <w:rPr>
                <w:sz w:val="16"/>
              </w:rPr>
              <w:t xml:space="preserve">Total </w:t>
            </w:r>
          </w:p>
        </w:tc>
      </w:tr>
      <w:tr w:rsidR="00655ABD">
        <w:trPr>
          <w:trHeight w:val="331"/>
        </w:trPr>
        <w:tc>
          <w:tcPr>
            <w:tcW w:w="6799" w:type="dxa"/>
            <w:vMerge w:val="restart"/>
            <w:tcBorders>
              <w:top w:val="single" w:sz="12" w:space="0" w:color="000000"/>
              <w:left w:val="nil"/>
              <w:bottom w:val="nil"/>
              <w:right w:val="single" w:sz="4" w:space="0" w:color="000000"/>
            </w:tcBorders>
          </w:tcPr>
          <w:p w:rsidR="00655ABD" w:rsidRDefault="00EA2D4E">
            <w:pPr>
              <w:spacing w:after="130" w:line="259" w:lineRule="auto"/>
              <w:ind w:left="0" w:firstLine="0"/>
              <w:jc w:val="left"/>
            </w:pPr>
            <w:r>
              <w:rPr>
                <w:sz w:val="16"/>
              </w:rPr>
              <w:t xml:space="preserve">Gastos Corrientes  </w:t>
            </w:r>
          </w:p>
          <w:p w:rsidR="00655ABD" w:rsidRDefault="00EA2D4E">
            <w:pPr>
              <w:spacing w:after="116" w:line="259" w:lineRule="auto"/>
              <w:ind w:left="0" w:firstLine="0"/>
              <w:jc w:val="left"/>
            </w:pPr>
            <w:r>
              <w:rPr>
                <w:sz w:val="16"/>
              </w:rPr>
              <w:t xml:space="preserve">     Gastos de Consumo o Gestión Operativa </w:t>
            </w:r>
          </w:p>
          <w:p w:rsidR="00655ABD" w:rsidRDefault="00EA2D4E">
            <w:pPr>
              <w:spacing w:after="0" w:line="259" w:lineRule="auto"/>
              <w:ind w:left="0" w:firstLine="0"/>
              <w:jc w:val="left"/>
            </w:pPr>
            <w:r>
              <w:rPr>
                <w:sz w:val="16"/>
              </w:rPr>
              <w:t xml:space="preserve">                 Remuneraciones </w:t>
            </w:r>
          </w:p>
        </w:tc>
        <w:tc>
          <w:tcPr>
            <w:tcW w:w="1082" w:type="dxa"/>
            <w:tcBorders>
              <w:top w:val="single" w:sz="12" w:space="0" w:color="000000"/>
              <w:left w:val="single" w:sz="4" w:space="0" w:color="000000"/>
              <w:bottom w:val="single" w:sz="12" w:space="0" w:color="000000"/>
              <w:right w:val="single" w:sz="4" w:space="0" w:color="000000"/>
            </w:tcBorders>
          </w:tcPr>
          <w:p w:rsidR="00655ABD" w:rsidRDefault="00EA2D4E">
            <w:pPr>
              <w:spacing w:after="0" w:line="259" w:lineRule="auto"/>
              <w:ind w:left="376" w:firstLine="0"/>
              <w:jc w:val="left"/>
            </w:pPr>
            <w:r>
              <w:rPr>
                <w:sz w:val="16"/>
              </w:rPr>
              <w:t xml:space="preserve">7,077,015 </w:t>
            </w:r>
          </w:p>
        </w:tc>
        <w:tc>
          <w:tcPr>
            <w:tcW w:w="1085" w:type="dxa"/>
            <w:tcBorders>
              <w:top w:val="single" w:sz="12" w:space="0" w:color="000000"/>
              <w:left w:val="single" w:sz="4" w:space="0" w:color="000000"/>
              <w:bottom w:val="single" w:sz="12" w:space="0" w:color="000000"/>
              <w:right w:val="single" w:sz="4" w:space="0" w:color="000000"/>
            </w:tcBorders>
          </w:tcPr>
          <w:p w:rsidR="00655ABD" w:rsidRDefault="00EA2D4E">
            <w:pPr>
              <w:spacing w:after="0" w:line="259" w:lineRule="auto"/>
              <w:ind w:left="316" w:firstLine="0"/>
              <w:jc w:val="left"/>
            </w:pPr>
            <w:r>
              <w:rPr>
                <w:sz w:val="16"/>
              </w:rPr>
              <w:t xml:space="preserve">87,588,065 </w:t>
            </w:r>
          </w:p>
        </w:tc>
        <w:tc>
          <w:tcPr>
            <w:tcW w:w="1082" w:type="dxa"/>
            <w:tcBorders>
              <w:top w:val="single" w:sz="12" w:space="0" w:color="000000"/>
              <w:left w:val="single" w:sz="4" w:space="0" w:color="000000"/>
              <w:bottom w:val="single" w:sz="12" w:space="0" w:color="000000"/>
              <w:right w:val="nil"/>
            </w:tcBorders>
          </w:tcPr>
          <w:p w:rsidR="00655ABD" w:rsidRDefault="00EA2D4E">
            <w:pPr>
              <w:spacing w:after="0" w:line="259" w:lineRule="auto"/>
              <w:ind w:left="0" w:right="63" w:firstLine="0"/>
              <w:jc w:val="right"/>
            </w:pPr>
            <w:r>
              <w:rPr>
                <w:sz w:val="16"/>
              </w:rPr>
              <w:t xml:space="preserve">94,665,080  </w:t>
            </w:r>
          </w:p>
        </w:tc>
      </w:tr>
      <w:tr w:rsidR="00655ABD">
        <w:trPr>
          <w:trHeight w:val="324"/>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082"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0" w:right="30" w:firstLine="0"/>
              <w:jc w:val="right"/>
            </w:pPr>
            <w:r>
              <w:rPr>
                <w:sz w:val="16"/>
              </w:rPr>
              <w:t xml:space="preserve"> </w:t>
            </w:r>
          </w:p>
        </w:tc>
        <w:tc>
          <w:tcPr>
            <w:tcW w:w="1085"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314" w:firstLine="0"/>
              <w:jc w:val="left"/>
            </w:pPr>
            <w:r>
              <w:rPr>
                <w:sz w:val="16"/>
              </w:rPr>
              <w:t xml:space="preserve">66,368,580 </w:t>
            </w:r>
          </w:p>
        </w:tc>
        <w:tc>
          <w:tcPr>
            <w:tcW w:w="1082" w:type="dxa"/>
            <w:tcBorders>
              <w:top w:val="single" w:sz="12" w:space="0" w:color="000000"/>
              <w:left w:val="single" w:sz="4" w:space="0" w:color="000000"/>
              <w:bottom w:val="single" w:sz="6" w:space="0" w:color="000000"/>
              <w:right w:val="nil"/>
            </w:tcBorders>
          </w:tcPr>
          <w:p w:rsidR="00655ABD" w:rsidRDefault="00EA2D4E">
            <w:pPr>
              <w:spacing w:after="0" w:line="259" w:lineRule="auto"/>
              <w:ind w:left="0" w:right="63" w:firstLine="0"/>
              <w:jc w:val="right"/>
            </w:pPr>
            <w:r>
              <w:rPr>
                <w:sz w:val="16"/>
              </w:rPr>
              <w:t xml:space="preserve">66,368,580  </w:t>
            </w:r>
          </w:p>
        </w:tc>
      </w:tr>
      <w:tr w:rsidR="00655ABD">
        <w:trPr>
          <w:trHeight w:val="323"/>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082" w:type="dxa"/>
            <w:tcBorders>
              <w:top w:val="single" w:sz="6" w:space="0" w:color="000000"/>
              <w:left w:val="single" w:sz="4" w:space="0" w:color="000000"/>
              <w:bottom w:val="nil"/>
              <w:right w:val="single" w:sz="4" w:space="0" w:color="000000"/>
            </w:tcBorders>
          </w:tcPr>
          <w:p w:rsidR="00655ABD" w:rsidRDefault="00EA2D4E">
            <w:pPr>
              <w:spacing w:after="0" w:line="259" w:lineRule="auto"/>
              <w:ind w:left="0" w:right="29" w:firstLine="0"/>
              <w:jc w:val="right"/>
            </w:pPr>
            <w:r>
              <w:rPr>
                <w:sz w:val="16"/>
              </w:rPr>
              <w:t xml:space="preserve"> </w:t>
            </w:r>
          </w:p>
        </w:tc>
        <w:tc>
          <w:tcPr>
            <w:tcW w:w="1085" w:type="dxa"/>
            <w:tcBorders>
              <w:top w:val="single" w:sz="6" w:space="0" w:color="000000"/>
              <w:left w:val="single" w:sz="4" w:space="0" w:color="000000"/>
              <w:bottom w:val="nil"/>
              <w:right w:val="single" w:sz="4" w:space="0" w:color="000000"/>
            </w:tcBorders>
          </w:tcPr>
          <w:p w:rsidR="00655ABD" w:rsidRDefault="00EA2D4E">
            <w:pPr>
              <w:spacing w:after="0" w:line="259" w:lineRule="auto"/>
              <w:ind w:left="316" w:firstLine="0"/>
              <w:jc w:val="left"/>
            </w:pPr>
            <w:r>
              <w:rPr>
                <w:sz w:val="16"/>
              </w:rPr>
              <w:t xml:space="preserve">35,155,010 </w:t>
            </w:r>
          </w:p>
        </w:tc>
        <w:tc>
          <w:tcPr>
            <w:tcW w:w="1082" w:type="dxa"/>
            <w:tcBorders>
              <w:top w:val="single" w:sz="6" w:space="0" w:color="000000"/>
              <w:left w:val="single" w:sz="4" w:space="0" w:color="000000"/>
              <w:bottom w:val="nil"/>
              <w:right w:val="nil"/>
            </w:tcBorders>
          </w:tcPr>
          <w:p w:rsidR="00655ABD" w:rsidRDefault="00EA2D4E">
            <w:pPr>
              <w:spacing w:after="0" w:line="259" w:lineRule="auto"/>
              <w:ind w:left="0" w:right="62" w:firstLine="0"/>
              <w:jc w:val="right"/>
            </w:pPr>
            <w:r>
              <w:rPr>
                <w:sz w:val="16"/>
              </w:rPr>
              <w:t xml:space="preserve">35,155,010  </w:t>
            </w:r>
          </w:p>
        </w:tc>
      </w:tr>
      <w:tr w:rsidR="00655ABD">
        <w:trPr>
          <w:trHeight w:val="302"/>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Bienes y Servicios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30" w:firstLine="0"/>
              <w:jc w:val="right"/>
            </w:pPr>
            <w:r>
              <w:rPr>
                <w:sz w:val="16"/>
              </w:rPr>
              <w:t xml:space="preserve">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315" w:firstLine="0"/>
              <w:jc w:val="left"/>
            </w:pPr>
            <w:r>
              <w:rPr>
                <w:sz w:val="16"/>
              </w:rPr>
              <w:t xml:space="preserve">31,213,570 </w:t>
            </w:r>
          </w:p>
        </w:tc>
        <w:tc>
          <w:tcPr>
            <w:tcW w:w="1082" w:type="dxa"/>
            <w:tcBorders>
              <w:top w:val="nil"/>
              <w:left w:val="single" w:sz="4" w:space="0" w:color="000000"/>
              <w:bottom w:val="nil"/>
              <w:right w:val="nil"/>
            </w:tcBorders>
          </w:tcPr>
          <w:p w:rsidR="00655ABD" w:rsidRDefault="00EA2D4E">
            <w:pPr>
              <w:spacing w:after="0" w:line="259" w:lineRule="auto"/>
              <w:ind w:left="0" w:right="63" w:firstLine="0"/>
              <w:jc w:val="right"/>
            </w:pPr>
            <w:r>
              <w:rPr>
                <w:sz w:val="16"/>
              </w:rPr>
              <w:t xml:space="preserve">31,213,570  </w:t>
            </w:r>
          </w:p>
        </w:tc>
      </w:tr>
      <w:tr w:rsidR="00655ABD">
        <w:trPr>
          <w:trHeight w:val="294"/>
        </w:trPr>
        <w:tc>
          <w:tcPr>
            <w:tcW w:w="6799" w:type="dxa"/>
            <w:vMerge w:val="restart"/>
            <w:tcBorders>
              <w:top w:val="nil"/>
              <w:left w:val="nil"/>
              <w:bottom w:val="nil"/>
              <w:right w:val="single" w:sz="4" w:space="0" w:color="000000"/>
            </w:tcBorders>
          </w:tcPr>
          <w:p w:rsidR="00655ABD" w:rsidRDefault="00EA2D4E">
            <w:pPr>
              <w:spacing w:after="116" w:line="259" w:lineRule="auto"/>
              <w:ind w:left="0" w:firstLine="0"/>
              <w:jc w:val="left"/>
            </w:pPr>
            <w:r>
              <w:rPr>
                <w:sz w:val="16"/>
              </w:rPr>
              <w:t xml:space="preserve">     Gastos Financieros y Otros </w:t>
            </w:r>
          </w:p>
          <w:p w:rsidR="00655ABD" w:rsidRDefault="00EA2D4E">
            <w:pPr>
              <w:spacing w:after="0" w:line="259" w:lineRule="auto"/>
              <w:ind w:left="0" w:firstLine="0"/>
              <w:jc w:val="left"/>
            </w:pPr>
            <w:r>
              <w:rPr>
                <w:sz w:val="16"/>
              </w:rPr>
              <w:t xml:space="preserve">                 Intereses y Comisiones de Títulos y Valores en el Mercado Nacional </w:t>
            </w:r>
          </w:p>
        </w:tc>
        <w:tc>
          <w:tcPr>
            <w:tcW w:w="1082" w:type="dxa"/>
            <w:tcBorders>
              <w:top w:val="nil"/>
              <w:left w:val="single" w:sz="4" w:space="0" w:color="000000"/>
              <w:bottom w:val="single" w:sz="6" w:space="0" w:color="000000"/>
              <w:right w:val="single" w:sz="4" w:space="0" w:color="000000"/>
            </w:tcBorders>
          </w:tcPr>
          <w:p w:rsidR="00655ABD" w:rsidRDefault="00EA2D4E">
            <w:pPr>
              <w:spacing w:after="0" w:line="259" w:lineRule="auto"/>
              <w:ind w:left="375" w:firstLine="0"/>
              <w:jc w:val="left"/>
            </w:pPr>
            <w:r>
              <w:rPr>
                <w:sz w:val="16"/>
              </w:rPr>
              <w:t xml:space="preserve">7,077,015 </w:t>
            </w:r>
          </w:p>
        </w:tc>
        <w:tc>
          <w:tcPr>
            <w:tcW w:w="1085" w:type="dxa"/>
            <w:tcBorders>
              <w:top w:val="nil"/>
              <w:left w:val="single" w:sz="4" w:space="0" w:color="000000"/>
              <w:bottom w:val="single" w:sz="6" w:space="0" w:color="000000"/>
              <w:right w:val="single" w:sz="4" w:space="0" w:color="000000"/>
            </w:tcBorders>
          </w:tcPr>
          <w:p w:rsidR="00655ABD" w:rsidRDefault="00EA2D4E">
            <w:pPr>
              <w:spacing w:after="0" w:line="259" w:lineRule="auto"/>
              <w:ind w:left="315" w:firstLine="0"/>
              <w:jc w:val="left"/>
            </w:pPr>
            <w:r>
              <w:rPr>
                <w:sz w:val="16"/>
              </w:rPr>
              <w:t xml:space="preserve">15,320,440 </w:t>
            </w:r>
          </w:p>
        </w:tc>
        <w:tc>
          <w:tcPr>
            <w:tcW w:w="1082" w:type="dxa"/>
            <w:tcBorders>
              <w:top w:val="nil"/>
              <w:left w:val="single" w:sz="4" w:space="0" w:color="000000"/>
              <w:bottom w:val="single" w:sz="6" w:space="0" w:color="000000"/>
              <w:right w:val="nil"/>
            </w:tcBorders>
          </w:tcPr>
          <w:p w:rsidR="00655ABD" w:rsidRDefault="00EA2D4E">
            <w:pPr>
              <w:spacing w:after="0" w:line="259" w:lineRule="auto"/>
              <w:ind w:left="0" w:right="63" w:firstLine="0"/>
              <w:jc w:val="right"/>
            </w:pPr>
            <w:r>
              <w:rPr>
                <w:sz w:val="16"/>
              </w:rPr>
              <w:t xml:space="preserve">22,397,455  </w:t>
            </w:r>
          </w:p>
        </w:tc>
      </w:tr>
      <w:tr w:rsidR="00655ABD">
        <w:trPr>
          <w:trHeight w:val="324"/>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082" w:type="dxa"/>
            <w:tcBorders>
              <w:top w:val="single" w:sz="6" w:space="0" w:color="000000"/>
              <w:left w:val="single" w:sz="4" w:space="0" w:color="000000"/>
              <w:bottom w:val="nil"/>
              <w:right w:val="single" w:sz="4" w:space="0" w:color="000000"/>
            </w:tcBorders>
          </w:tcPr>
          <w:p w:rsidR="00655ABD" w:rsidRDefault="00EA2D4E">
            <w:pPr>
              <w:spacing w:after="0" w:line="259" w:lineRule="auto"/>
              <w:ind w:left="372" w:firstLine="0"/>
              <w:jc w:val="left"/>
            </w:pPr>
            <w:r>
              <w:rPr>
                <w:sz w:val="16"/>
              </w:rPr>
              <w:t xml:space="preserve">6,150,720 </w:t>
            </w:r>
          </w:p>
        </w:tc>
        <w:tc>
          <w:tcPr>
            <w:tcW w:w="1085" w:type="dxa"/>
            <w:tcBorders>
              <w:top w:val="single" w:sz="6" w:space="0" w:color="000000"/>
              <w:left w:val="single" w:sz="4" w:space="0" w:color="000000"/>
              <w:bottom w:val="nil"/>
              <w:right w:val="single" w:sz="4" w:space="0" w:color="000000"/>
            </w:tcBorders>
          </w:tcPr>
          <w:p w:rsidR="00655ABD" w:rsidRDefault="00EA2D4E">
            <w:pPr>
              <w:spacing w:after="0" w:line="259" w:lineRule="auto"/>
              <w:ind w:left="0" w:right="32" w:firstLine="0"/>
              <w:jc w:val="right"/>
            </w:pPr>
            <w:r>
              <w:rPr>
                <w:sz w:val="16"/>
              </w:rPr>
              <w:t xml:space="preserve"> </w:t>
            </w:r>
          </w:p>
        </w:tc>
        <w:tc>
          <w:tcPr>
            <w:tcW w:w="1082" w:type="dxa"/>
            <w:tcBorders>
              <w:top w:val="single" w:sz="6" w:space="0" w:color="000000"/>
              <w:left w:val="single" w:sz="4" w:space="0" w:color="000000"/>
              <w:bottom w:val="nil"/>
              <w:right w:val="nil"/>
            </w:tcBorders>
          </w:tcPr>
          <w:p w:rsidR="00655ABD" w:rsidRDefault="00EA2D4E">
            <w:pPr>
              <w:spacing w:after="0" w:line="259" w:lineRule="auto"/>
              <w:ind w:left="0" w:right="65" w:firstLine="0"/>
              <w:jc w:val="right"/>
            </w:pPr>
            <w:r>
              <w:rPr>
                <w:sz w:val="16"/>
              </w:rPr>
              <w:t xml:space="preserve">6,150,720  </w:t>
            </w:r>
          </w:p>
        </w:tc>
      </w:tr>
      <w:tr w:rsidR="00655ABD">
        <w:trPr>
          <w:trHeight w:val="301"/>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Intereses y Comisiones de Empréstitos Externos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61" w:firstLine="0"/>
              <w:jc w:val="right"/>
            </w:pPr>
            <w:r>
              <w:rPr>
                <w:sz w:val="16"/>
              </w:rPr>
              <w:t xml:space="preserve">926,295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0" w:right="31" w:firstLine="0"/>
              <w:jc w:val="right"/>
            </w:pPr>
            <w:r>
              <w:rPr>
                <w:sz w:val="16"/>
              </w:rPr>
              <w:t xml:space="preserve"> </w:t>
            </w:r>
          </w:p>
        </w:tc>
        <w:tc>
          <w:tcPr>
            <w:tcW w:w="1082" w:type="dxa"/>
            <w:tcBorders>
              <w:top w:val="nil"/>
              <w:left w:val="single" w:sz="4" w:space="0" w:color="000000"/>
              <w:bottom w:val="nil"/>
              <w:right w:val="nil"/>
            </w:tcBorders>
          </w:tcPr>
          <w:p w:rsidR="00655ABD" w:rsidRDefault="00EA2D4E">
            <w:pPr>
              <w:spacing w:after="0" w:line="259" w:lineRule="auto"/>
              <w:ind w:left="0" w:right="64" w:firstLine="0"/>
              <w:jc w:val="right"/>
            </w:pPr>
            <w:r>
              <w:rPr>
                <w:sz w:val="16"/>
              </w:rPr>
              <w:t xml:space="preserve">926,295  </w:t>
            </w:r>
          </w:p>
        </w:tc>
      </w:tr>
      <w:tr w:rsidR="00655ABD">
        <w:trPr>
          <w:trHeight w:val="302"/>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Impuestos, Tasas y Derechos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29" w:firstLine="0"/>
              <w:jc w:val="right"/>
            </w:pPr>
            <w:r>
              <w:rPr>
                <w:sz w:val="16"/>
              </w:rPr>
              <w:t xml:space="preserve">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314" w:firstLine="0"/>
              <w:jc w:val="left"/>
            </w:pPr>
            <w:r>
              <w:rPr>
                <w:sz w:val="16"/>
              </w:rPr>
              <w:t xml:space="preserve">10,797,895 </w:t>
            </w:r>
          </w:p>
        </w:tc>
        <w:tc>
          <w:tcPr>
            <w:tcW w:w="1082" w:type="dxa"/>
            <w:tcBorders>
              <w:top w:val="nil"/>
              <w:left w:val="single" w:sz="4" w:space="0" w:color="000000"/>
              <w:bottom w:val="nil"/>
              <w:right w:val="nil"/>
            </w:tcBorders>
          </w:tcPr>
          <w:p w:rsidR="00655ABD" w:rsidRDefault="00EA2D4E">
            <w:pPr>
              <w:spacing w:after="0" w:line="259" w:lineRule="auto"/>
              <w:ind w:left="0" w:right="63" w:firstLine="0"/>
              <w:jc w:val="right"/>
            </w:pPr>
            <w:r>
              <w:rPr>
                <w:sz w:val="16"/>
              </w:rPr>
              <w:t xml:space="preserve">10,797,895  </w:t>
            </w:r>
          </w:p>
        </w:tc>
      </w:tr>
      <w:tr w:rsidR="00655ABD">
        <w:trPr>
          <w:trHeight w:val="301"/>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Seguros, Comisiones y Gastos Bancarios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30" w:firstLine="0"/>
              <w:jc w:val="right"/>
            </w:pPr>
            <w:r>
              <w:rPr>
                <w:sz w:val="16"/>
              </w:rPr>
              <w:t xml:space="preserve">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376" w:firstLine="0"/>
              <w:jc w:val="left"/>
            </w:pPr>
            <w:r>
              <w:rPr>
                <w:sz w:val="16"/>
              </w:rPr>
              <w:t xml:space="preserve">4,102,435 </w:t>
            </w:r>
          </w:p>
        </w:tc>
        <w:tc>
          <w:tcPr>
            <w:tcW w:w="1082" w:type="dxa"/>
            <w:tcBorders>
              <w:top w:val="nil"/>
              <w:left w:val="single" w:sz="4" w:space="0" w:color="000000"/>
              <w:bottom w:val="nil"/>
              <w:right w:val="nil"/>
            </w:tcBorders>
          </w:tcPr>
          <w:p w:rsidR="00655ABD" w:rsidRDefault="00EA2D4E">
            <w:pPr>
              <w:spacing w:after="0" w:line="259" w:lineRule="auto"/>
              <w:ind w:left="0" w:right="63" w:firstLine="0"/>
              <w:jc w:val="right"/>
            </w:pPr>
            <w:r>
              <w:rPr>
                <w:sz w:val="16"/>
              </w:rPr>
              <w:t xml:space="preserve">4,102,435  </w:t>
            </w:r>
          </w:p>
        </w:tc>
      </w:tr>
      <w:tr w:rsidR="00655ABD">
        <w:trPr>
          <w:trHeight w:val="301"/>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Crédito Fiscal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28" w:firstLine="0"/>
              <w:jc w:val="right"/>
            </w:pPr>
            <w:r>
              <w:rPr>
                <w:sz w:val="16"/>
              </w:rPr>
              <w:t xml:space="preserve">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0" w:right="60" w:firstLine="0"/>
              <w:jc w:val="right"/>
            </w:pPr>
            <w:r>
              <w:rPr>
                <w:sz w:val="16"/>
              </w:rPr>
              <w:t xml:space="preserve">396,315 </w:t>
            </w:r>
          </w:p>
        </w:tc>
        <w:tc>
          <w:tcPr>
            <w:tcW w:w="1082" w:type="dxa"/>
            <w:tcBorders>
              <w:top w:val="nil"/>
              <w:left w:val="single" w:sz="4" w:space="0" w:color="000000"/>
              <w:bottom w:val="nil"/>
              <w:right w:val="nil"/>
            </w:tcBorders>
          </w:tcPr>
          <w:p w:rsidR="00655ABD" w:rsidRDefault="00EA2D4E">
            <w:pPr>
              <w:spacing w:after="0" w:line="259" w:lineRule="auto"/>
              <w:ind w:left="0" w:right="63" w:firstLine="0"/>
              <w:jc w:val="right"/>
            </w:pPr>
            <w:r>
              <w:rPr>
                <w:sz w:val="16"/>
              </w:rPr>
              <w:t xml:space="preserve">396,315  </w:t>
            </w:r>
          </w:p>
        </w:tc>
      </w:tr>
      <w:tr w:rsidR="00655ABD">
        <w:trPr>
          <w:trHeight w:val="302"/>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Otros Gastos no Clasificados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30" w:firstLine="0"/>
              <w:jc w:val="right"/>
            </w:pPr>
            <w:r>
              <w:rPr>
                <w:sz w:val="16"/>
              </w:rPr>
              <w:t xml:space="preserve">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0" w:right="59" w:firstLine="0"/>
              <w:jc w:val="right"/>
            </w:pPr>
            <w:r>
              <w:rPr>
                <w:sz w:val="16"/>
              </w:rPr>
              <w:t xml:space="preserve">23,795 </w:t>
            </w:r>
          </w:p>
        </w:tc>
        <w:tc>
          <w:tcPr>
            <w:tcW w:w="1082" w:type="dxa"/>
            <w:tcBorders>
              <w:top w:val="nil"/>
              <w:left w:val="single" w:sz="4" w:space="0" w:color="000000"/>
              <w:bottom w:val="nil"/>
              <w:right w:val="nil"/>
            </w:tcBorders>
          </w:tcPr>
          <w:p w:rsidR="00655ABD" w:rsidRDefault="00EA2D4E">
            <w:pPr>
              <w:spacing w:after="0" w:line="259" w:lineRule="auto"/>
              <w:ind w:left="0" w:right="63" w:firstLine="0"/>
              <w:jc w:val="right"/>
            </w:pPr>
            <w:r>
              <w:rPr>
                <w:sz w:val="16"/>
              </w:rPr>
              <w:t xml:space="preserve">23,795  </w:t>
            </w:r>
          </w:p>
        </w:tc>
      </w:tr>
      <w:tr w:rsidR="00655ABD">
        <w:trPr>
          <w:trHeight w:val="294"/>
        </w:trPr>
        <w:tc>
          <w:tcPr>
            <w:tcW w:w="6799" w:type="dxa"/>
            <w:vMerge w:val="restart"/>
            <w:tcBorders>
              <w:top w:val="nil"/>
              <w:left w:val="nil"/>
              <w:bottom w:val="nil"/>
              <w:right w:val="single" w:sz="4" w:space="0" w:color="000000"/>
            </w:tcBorders>
          </w:tcPr>
          <w:p w:rsidR="00655ABD" w:rsidRDefault="00EA2D4E">
            <w:pPr>
              <w:spacing w:after="116" w:line="259" w:lineRule="auto"/>
              <w:ind w:left="0" w:firstLine="0"/>
              <w:jc w:val="left"/>
            </w:pPr>
            <w:r>
              <w:rPr>
                <w:sz w:val="16"/>
              </w:rPr>
              <w:t xml:space="preserve">     Transferencias Corrientes </w:t>
            </w:r>
          </w:p>
          <w:p w:rsidR="00655ABD" w:rsidRDefault="00EA2D4E">
            <w:pPr>
              <w:spacing w:after="0" w:line="259" w:lineRule="auto"/>
              <w:ind w:left="0" w:firstLine="0"/>
              <w:jc w:val="left"/>
            </w:pPr>
            <w:r>
              <w:rPr>
                <w:sz w:val="16"/>
              </w:rPr>
              <w:t xml:space="preserve">                 Transferencias Corrientes al Sector Público </w:t>
            </w:r>
          </w:p>
        </w:tc>
        <w:tc>
          <w:tcPr>
            <w:tcW w:w="1082" w:type="dxa"/>
            <w:tcBorders>
              <w:top w:val="nil"/>
              <w:left w:val="single" w:sz="4" w:space="0" w:color="000000"/>
              <w:bottom w:val="single" w:sz="6" w:space="0" w:color="000000"/>
              <w:right w:val="single" w:sz="4" w:space="0" w:color="000000"/>
            </w:tcBorders>
          </w:tcPr>
          <w:p w:rsidR="00655ABD" w:rsidRDefault="00EA2D4E">
            <w:pPr>
              <w:spacing w:after="0" w:line="259" w:lineRule="auto"/>
              <w:ind w:left="0" w:right="30" w:firstLine="0"/>
              <w:jc w:val="right"/>
            </w:pPr>
            <w:r>
              <w:rPr>
                <w:sz w:val="16"/>
              </w:rPr>
              <w:t xml:space="preserve"> </w:t>
            </w:r>
          </w:p>
        </w:tc>
        <w:tc>
          <w:tcPr>
            <w:tcW w:w="1085" w:type="dxa"/>
            <w:tcBorders>
              <w:top w:val="nil"/>
              <w:left w:val="single" w:sz="4" w:space="0" w:color="000000"/>
              <w:bottom w:val="single" w:sz="6" w:space="0" w:color="000000"/>
              <w:right w:val="single" w:sz="4" w:space="0" w:color="000000"/>
            </w:tcBorders>
          </w:tcPr>
          <w:p w:rsidR="00655ABD" w:rsidRDefault="00EA2D4E">
            <w:pPr>
              <w:spacing w:after="0" w:line="259" w:lineRule="auto"/>
              <w:ind w:left="378" w:firstLine="0"/>
              <w:jc w:val="left"/>
            </w:pPr>
            <w:r>
              <w:rPr>
                <w:sz w:val="16"/>
              </w:rPr>
              <w:t xml:space="preserve">5,899,045 </w:t>
            </w:r>
          </w:p>
        </w:tc>
        <w:tc>
          <w:tcPr>
            <w:tcW w:w="1082" w:type="dxa"/>
            <w:tcBorders>
              <w:top w:val="nil"/>
              <w:left w:val="single" w:sz="4" w:space="0" w:color="000000"/>
              <w:bottom w:val="single" w:sz="6" w:space="0" w:color="000000"/>
              <w:right w:val="nil"/>
            </w:tcBorders>
          </w:tcPr>
          <w:p w:rsidR="00655ABD" w:rsidRDefault="00EA2D4E">
            <w:pPr>
              <w:spacing w:after="0" w:line="259" w:lineRule="auto"/>
              <w:ind w:left="0" w:right="61" w:firstLine="0"/>
              <w:jc w:val="right"/>
            </w:pPr>
            <w:r>
              <w:rPr>
                <w:sz w:val="16"/>
              </w:rPr>
              <w:t xml:space="preserve">5,899,045  </w:t>
            </w:r>
          </w:p>
        </w:tc>
      </w:tr>
      <w:tr w:rsidR="00655ABD">
        <w:trPr>
          <w:trHeight w:val="324"/>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082" w:type="dxa"/>
            <w:tcBorders>
              <w:top w:val="single" w:sz="6" w:space="0" w:color="000000"/>
              <w:left w:val="single" w:sz="4" w:space="0" w:color="000000"/>
              <w:bottom w:val="nil"/>
              <w:right w:val="single" w:sz="4" w:space="0" w:color="000000"/>
            </w:tcBorders>
          </w:tcPr>
          <w:p w:rsidR="00655ABD" w:rsidRDefault="00EA2D4E">
            <w:pPr>
              <w:spacing w:after="0" w:line="259" w:lineRule="auto"/>
              <w:ind w:left="0" w:right="31" w:firstLine="0"/>
              <w:jc w:val="right"/>
            </w:pPr>
            <w:r>
              <w:rPr>
                <w:sz w:val="16"/>
              </w:rPr>
              <w:t xml:space="preserve"> </w:t>
            </w:r>
          </w:p>
        </w:tc>
        <w:tc>
          <w:tcPr>
            <w:tcW w:w="1085" w:type="dxa"/>
            <w:tcBorders>
              <w:top w:val="single" w:sz="6" w:space="0" w:color="000000"/>
              <w:left w:val="single" w:sz="4" w:space="0" w:color="000000"/>
              <w:bottom w:val="nil"/>
              <w:right w:val="single" w:sz="4" w:space="0" w:color="000000"/>
            </w:tcBorders>
          </w:tcPr>
          <w:p w:rsidR="00655ABD" w:rsidRDefault="00EA2D4E">
            <w:pPr>
              <w:spacing w:after="0" w:line="259" w:lineRule="auto"/>
              <w:ind w:left="375" w:firstLine="0"/>
              <w:jc w:val="left"/>
            </w:pPr>
            <w:r>
              <w:rPr>
                <w:sz w:val="16"/>
              </w:rPr>
              <w:t xml:space="preserve">5,754,710 </w:t>
            </w:r>
          </w:p>
        </w:tc>
        <w:tc>
          <w:tcPr>
            <w:tcW w:w="1082" w:type="dxa"/>
            <w:tcBorders>
              <w:top w:val="single" w:sz="6" w:space="0" w:color="000000"/>
              <w:left w:val="single" w:sz="4" w:space="0" w:color="000000"/>
              <w:bottom w:val="nil"/>
              <w:right w:val="nil"/>
            </w:tcBorders>
          </w:tcPr>
          <w:p w:rsidR="00655ABD" w:rsidRDefault="00EA2D4E">
            <w:pPr>
              <w:spacing w:after="0" w:line="259" w:lineRule="auto"/>
              <w:ind w:left="0" w:right="63" w:firstLine="0"/>
              <w:jc w:val="right"/>
            </w:pPr>
            <w:r>
              <w:rPr>
                <w:sz w:val="16"/>
              </w:rPr>
              <w:t xml:space="preserve">5,754,710  </w:t>
            </w:r>
          </w:p>
        </w:tc>
      </w:tr>
      <w:tr w:rsidR="00655ABD">
        <w:trPr>
          <w:trHeight w:val="301"/>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Transferencias Corrientes al Sector Privado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32" w:firstLine="0"/>
              <w:jc w:val="right"/>
            </w:pPr>
            <w:r>
              <w:rPr>
                <w:sz w:val="16"/>
              </w:rPr>
              <w:t xml:space="preserve">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0" w:right="60" w:firstLine="0"/>
              <w:jc w:val="right"/>
            </w:pPr>
            <w:r>
              <w:rPr>
                <w:sz w:val="16"/>
              </w:rPr>
              <w:t xml:space="preserve">144,335 </w:t>
            </w:r>
          </w:p>
        </w:tc>
        <w:tc>
          <w:tcPr>
            <w:tcW w:w="1082" w:type="dxa"/>
            <w:tcBorders>
              <w:top w:val="nil"/>
              <w:left w:val="single" w:sz="4" w:space="0" w:color="000000"/>
              <w:bottom w:val="nil"/>
              <w:right w:val="nil"/>
            </w:tcBorders>
          </w:tcPr>
          <w:p w:rsidR="00655ABD" w:rsidRDefault="00EA2D4E">
            <w:pPr>
              <w:spacing w:after="0" w:line="259" w:lineRule="auto"/>
              <w:ind w:left="0" w:right="64" w:firstLine="0"/>
              <w:jc w:val="right"/>
            </w:pPr>
            <w:r>
              <w:rPr>
                <w:sz w:val="16"/>
              </w:rPr>
              <w:t xml:space="preserve">144,335  </w:t>
            </w:r>
          </w:p>
        </w:tc>
      </w:tr>
      <w:tr w:rsidR="00655ABD">
        <w:trPr>
          <w:trHeight w:val="304"/>
        </w:trPr>
        <w:tc>
          <w:tcPr>
            <w:tcW w:w="6799" w:type="dxa"/>
            <w:vMerge w:val="restart"/>
            <w:tcBorders>
              <w:top w:val="nil"/>
              <w:left w:val="nil"/>
              <w:bottom w:val="nil"/>
              <w:right w:val="single" w:sz="4" w:space="0" w:color="000000"/>
            </w:tcBorders>
          </w:tcPr>
          <w:p w:rsidR="00655ABD" w:rsidRDefault="00EA2D4E">
            <w:pPr>
              <w:spacing w:after="130" w:line="259" w:lineRule="auto"/>
              <w:ind w:left="0" w:firstLine="0"/>
              <w:jc w:val="left"/>
            </w:pPr>
            <w:r>
              <w:rPr>
                <w:sz w:val="16"/>
              </w:rPr>
              <w:t xml:space="preserve">Gastos de Capital  </w:t>
            </w:r>
          </w:p>
          <w:p w:rsidR="00655ABD" w:rsidRDefault="00EA2D4E">
            <w:pPr>
              <w:spacing w:after="116" w:line="259" w:lineRule="auto"/>
              <w:ind w:left="0" w:firstLine="0"/>
              <w:jc w:val="left"/>
            </w:pPr>
            <w:r>
              <w:rPr>
                <w:sz w:val="16"/>
              </w:rPr>
              <w:t xml:space="preserve">     Inversiones en Activos Fijos </w:t>
            </w:r>
          </w:p>
          <w:p w:rsidR="00655ABD" w:rsidRDefault="00EA2D4E">
            <w:pPr>
              <w:spacing w:after="0" w:line="259" w:lineRule="auto"/>
              <w:ind w:left="0" w:firstLine="0"/>
              <w:jc w:val="left"/>
            </w:pPr>
            <w:r>
              <w:rPr>
                <w:sz w:val="16"/>
              </w:rPr>
              <w:t xml:space="preserve">                 Bienes Muebles </w:t>
            </w:r>
          </w:p>
        </w:tc>
        <w:tc>
          <w:tcPr>
            <w:tcW w:w="1082"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29" w:firstLine="0"/>
              <w:jc w:val="right"/>
            </w:pPr>
            <w:r>
              <w:rPr>
                <w:sz w:val="16"/>
              </w:rPr>
              <w:t xml:space="preserve"> </w:t>
            </w:r>
          </w:p>
        </w:tc>
        <w:tc>
          <w:tcPr>
            <w:tcW w:w="1085" w:type="dxa"/>
            <w:tcBorders>
              <w:top w:val="nil"/>
              <w:left w:val="single" w:sz="4" w:space="0" w:color="000000"/>
              <w:bottom w:val="single" w:sz="12" w:space="0" w:color="000000"/>
              <w:right w:val="single" w:sz="4" w:space="0" w:color="000000"/>
            </w:tcBorders>
          </w:tcPr>
          <w:p w:rsidR="00655ABD" w:rsidRDefault="00EA2D4E">
            <w:pPr>
              <w:spacing w:after="0" w:line="259" w:lineRule="auto"/>
              <w:ind w:left="316" w:firstLine="0"/>
              <w:jc w:val="left"/>
            </w:pPr>
            <w:r>
              <w:rPr>
                <w:sz w:val="16"/>
              </w:rPr>
              <w:t xml:space="preserve">32,063,640 </w:t>
            </w:r>
          </w:p>
        </w:tc>
        <w:tc>
          <w:tcPr>
            <w:tcW w:w="1082" w:type="dxa"/>
            <w:tcBorders>
              <w:top w:val="nil"/>
              <w:left w:val="single" w:sz="4" w:space="0" w:color="000000"/>
              <w:bottom w:val="single" w:sz="12" w:space="0" w:color="000000"/>
              <w:right w:val="nil"/>
            </w:tcBorders>
          </w:tcPr>
          <w:p w:rsidR="00655ABD" w:rsidRDefault="00EA2D4E">
            <w:pPr>
              <w:spacing w:after="0" w:line="259" w:lineRule="auto"/>
              <w:ind w:left="0" w:right="62" w:firstLine="0"/>
              <w:jc w:val="right"/>
            </w:pPr>
            <w:r>
              <w:rPr>
                <w:sz w:val="16"/>
              </w:rPr>
              <w:t xml:space="preserve">32,063,640  </w:t>
            </w:r>
          </w:p>
        </w:tc>
      </w:tr>
      <w:tr w:rsidR="00655ABD">
        <w:trPr>
          <w:trHeight w:val="324"/>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082"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0" w:right="29" w:firstLine="0"/>
              <w:jc w:val="right"/>
            </w:pPr>
            <w:r>
              <w:rPr>
                <w:sz w:val="16"/>
              </w:rPr>
              <w:t xml:space="preserve"> </w:t>
            </w:r>
          </w:p>
        </w:tc>
        <w:tc>
          <w:tcPr>
            <w:tcW w:w="1085"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316" w:firstLine="0"/>
              <w:jc w:val="left"/>
            </w:pPr>
            <w:r>
              <w:rPr>
                <w:sz w:val="16"/>
              </w:rPr>
              <w:t xml:space="preserve">32,063,640 </w:t>
            </w:r>
          </w:p>
        </w:tc>
        <w:tc>
          <w:tcPr>
            <w:tcW w:w="1082" w:type="dxa"/>
            <w:tcBorders>
              <w:top w:val="single" w:sz="12" w:space="0" w:color="000000"/>
              <w:left w:val="single" w:sz="4" w:space="0" w:color="000000"/>
              <w:bottom w:val="single" w:sz="6" w:space="0" w:color="000000"/>
              <w:right w:val="nil"/>
            </w:tcBorders>
          </w:tcPr>
          <w:p w:rsidR="00655ABD" w:rsidRDefault="00EA2D4E">
            <w:pPr>
              <w:spacing w:after="0" w:line="259" w:lineRule="auto"/>
              <w:ind w:left="0" w:right="62" w:firstLine="0"/>
              <w:jc w:val="right"/>
            </w:pPr>
            <w:r>
              <w:rPr>
                <w:sz w:val="16"/>
              </w:rPr>
              <w:t xml:space="preserve">32,063,640  </w:t>
            </w:r>
          </w:p>
        </w:tc>
      </w:tr>
      <w:tr w:rsidR="00655ABD">
        <w:trPr>
          <w:trHeight w:val="323"/>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082" w:type="dxa"/>
            <w:tcBorders>
              <w:top w:val="single" w:sz="6" w:space="0" w:color="000000"/>
              <w:left w:val="single" w:sz="4" w:space="0" w:color="000000"/>
              <w:bottom w:val="nil"/>
              <w:right w:val="single" w:sz="4" w:space="0" w:color="000000"/>
            </w:tcBorders>
          </w:tcPr>
          <w:p w:rsidR="00655ABD" w:rsidRDefault="00EA2D4E">
            <w:pPr>
              <w:spacing w:after="0" w:line="259" w:lineRule="auto"/>
              <w:ind w:left="0" w:right="29" w:firstLine="0"/>
              <w:jc w:val="right"/>
            </w:pPr>
            <w:r>
              <w:rPr>
                <w:sz w:val="16"/>
              </w:rPr>
              <w:t xml:space="preserve"> </w:t>
            </w:r>
          </w:p>
        </w:tc>
        <w:tc>
          <w:tcPr>
            <w:tcW w:w="1085" w:type="dxa"/>
            <w:tcBorders>
              <w:top w:val="single" w:sz="6" w:space="0" w:color="000000"/>
              <w:left w:val="single" w:sz="4" w:space="0" w:color="000000"/>
              <w:bottom w:val="nil"/>
              <w:right w:val="single" w:sz="4" w:space="0" w:color="000000"/>
            </w:tcBorders>
          </w:tcPr>
          <w:p w:rsidR="00655ABD" w:rsidRDefault="00EA2D4E">
            <w:pPr>
              <w:spacing w:after="0" w:line="259" w:lineRule="auto"/>
              <w:ind w:left="377" w:firstLine="0"/>
              <w:jc w:val="left"/>
            </w:pPr>
            <w:r>
              <w:rPr>
                <w:sz w:val="16"/>
              </w:rPr>
              <w:t xml:space="preserve">5,130,650 </w:t>
            </w:r>
          </w:p>
        </w:tc>
        <w:tc>
          <w:tcPr>
            <w:tcW w:w="1082" w:type="dxa"/>
            <w:tcBorders>
              <w:top w:val="single" w:sz="6" w:space="0" w:color="000000"/>
              <w:left w:val="single" w:sz="4" w:space="0" w:color="000000"/>
              <w:bottom w:val="nil"/>
              <w:right w:val="nil"/>
            </w:tcBorders>
          </w:tcPr>
          <w:p w:rsidR="00655ABD" w:rsidRDefault="00EA2D4E">
            <w:pPr>
              <w:spacing w:after="0" w:line="259" w:lineRule="auto"/>
              <w:ind w:left="0" w:right="62" w:firstLine="0"/>
              <w:jc w:val="right"/>
            </w:pPr>
            <w:r>
              <w:rPr>
                <w:sz w:val="16"/>
              </w:rPr>
              <w:t xml:space="preserve">5,130,650  </w:t>
            </w:r>
          </w:p>
        </w:tc>
      </w:tr>
      <w:tr w:rsidR="00655ABD">
        <w:trPr>
          <w:trHeight w:val="302"/>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Bienes Inmuebles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30" w:firstLine="0"/>
              <w:jc w:val="right"/>
            </w:pPr>
            <w:r>
              <w:rPr>
                <w:sz w:val="16"/>
              </w:rPr>
              <w:t xml:space="preserve">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0" w:right="59" w:firstLine="0"/>
              <w:jc w:val="right"/>
            </w:pPr>
            <w:r>
              <w:rPr>
                <w:sz w:val="16"/>
              </w:rPr>
              <w:t xml:space="preserve">15,000 </w:t>
            </w:r>
          </w:p>
        </w:tc>
        <w:tc>
          <w:tcPr>
            <w:tcW w:w="1082"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15,000  </w:t>
            </w:r>
          </w:p>
        </w:tc>
      </w:tr>
      <w:tr w:rsidR="00655ABD">
        <w:trPr>
          <w:trHeight w:val="301"/>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Intangibles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29" w:firstLine="0"/>
              <w:jc w:val="right"/>
            </w:pPr>
            <w:r>
              <w:rPr>
                <w:sz w:val="16"/>
              </w:rPr>
              <w:t xml:space="preserve">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0" w:right="58" w:firstLine="0"/>
              <w:jc w:val="right"/>
            </w:pPr>
            <w:r>
              <w:rPr>
                <w:sz w:val="16"/>
              </w:rPr>
              <w:t xml:space="preserve">705,350 </w:t>
            </w:r>
          </w:p>
        </w:tc>
        <w:tc>
          <w:tcPr>
            <w:tcW w:w="1082"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705,350  </w:t>
            </w:r>
          </w:p>
        </w:tc>
      </w:tr>
      <w:tr w:rsidR="00655ABD">
        <w:trPr>
          <w:trHeight w:val="301"/>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Infraestructura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29" w:firstLine="0"/>
              <w:jc w:val="right"/>
            </w:pPr>
            <w:r>
              <w:rPr>
                <w:sz w:val="16"/>
              </w:rPr>
              <w:t xml:space="preserve">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315" w:firstLine="0"/>
              <w:jc w:val="left"/>
            </w:pPr>
            <w:r>
              <w:rPr>
                <w:sz w:val="16"/>
              </w:rPr>
              <w:t xml:space="preserve">25,452,000 </w:t>
            </w:r>
          </w:p>
        </w:tc>
        <w:tc>
          <w:tcPr>
            <w:tcW w:w="1082"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25,452,000  </w:t>
            </w:r>
          </w:p>
        </w:tc>
      </w:tr>
      <w:tr w:rsidR="00655ABD">
        <w:trPr>
          <w:trHeight w:val="302"/>
        </w:trPr>
        <w:tc>
          <w:tcPr>
            <w:tcW w:w="6799"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                 Crédito Fiscal </w:t>
            </w:r>
          </w:p>
        </w:tc>
        <w:tc>
          <w:tcPr>
            <w:tcW w:w="1082" w:type="dxa"/>
            <w:tcBorders>
              <w:top w:val="nil"/>
              <w:left w:val="single" w:sz="4" w:space="0" w:color="000000"/>
              <w:bottom w:val="nil"/>
              <w:right w:val="single" w:sz="4" w:space="0" w:color="000000"/>
            </w:tcBorders>
          </w:tcPr>
          <w:p w:rsidR="00655ABD" w:rsidRDefault="00EA2D4E">
            <w:pPr>
              <w:spacing w:after="0" w:line="259" w:lineRule="auto"/>
              <w:ind w:left="0" w:right="28" w:firstLine="0"/>
              <w:jc w:val="right"/>
            </w:pPr>
            <w:r>
              <w:rPr>
                <w:sz w:val="16"/>
              </w:rPr>
              <w:t xml:space="preserve"> </w:t>
            </w:r>
          </w:p>
        </w:tc>
        <w:tc>
          <w:tcPr>
            <w:tcW w:w="1085" w:type="dxa"/>
            <w:tcBorders>
              <w:top w:val="nil"/>
              <w:left w:val="single" w:sz="4" w:space="0" w:color="000000"/>
              <w:bottom w:val="nil"/>
              <w:right w:val="single" w:sz="4" w:space="0" w:color="000000"/>
            </w:tcBorders>
          </w:tcPr>
          <w:p w:rsidR="00655ABD" w:rsidRDefault="00EA2D4E">
            <w:pPr>
              <w:spacing w:after="0" w:line="259" w:lineRule="auto"/>
              <w:ind w:left="0" w:right="60" w:firstLine="0"/>
              <w:jc w:val="right"/>
            </w:pPr>
            <w:r>
              <w:rPr>
                <w:sz w:val="16"/>
              </w:rPr>
              <w:t xml:space="preserve">760,640 </w:t>
            </w:r>
          </w:p>
        </w:tc>
        <w:tc>
          <w:tcPr>
            <w:tcW w:w="1082" w:type="dxa"/>
            <w:tcBorders>
              <w:top w:val="nil"/>
              <w:left w:val="single" w:sz="4" w:space="0" w:color="000000"/>
              <w:bottom w:val="nil"/>
              <w:right w:val="nil"/>
            </w:tcBorders>
          </w:tcPr>
          <w:p w:rsidR="00655ABD" w:rsidRDefault="00EA2D4E">
            <w:pPr>
              <w:spacing w:after="0" w:line="259" w:lineRule="auto"/>
              <w:ind w:left="0" w:right="63" w:firstLine="0"/>
              <w:jc w:val="right"/>
            </w:pPr>
            <w:r>
              <w:rPr>
                <w:sz w:val="16"/>
              </w:rPr>
              <w:t xml:space="preserve">760,640  </w:t>
            </w:r>
          </w:p>
        </w:tc>
      </w:tr>
      <w:tr w:rsidR="00655ABD">
        <w:trPr>
          <w:trHeight w:val="301"/>
        </w:trPr>
        <w:tc>
          <w:tcPr>
            <w:tcW w:w="6799" w:type="dxa"/>
            <w:vMerge w:val="restart"/>
            <w:tcBorders>
              <w:top w:val="nil"/>
              <w:left w:val="nil"/>
              <w:bottom w:val="nil"/>
              <w:right w:val="single" w:sz="4" w:space="0" w:color="000000"/>
            </w:tcBorders>
          </w:tcPr>
          <w:p w:rsidR="00655ABD" w:rsidRDefault="00EA2D4E">
            <w:pPr>
              <w:spacing w:after="130" w:line="259" w:lineRule="auto"/>
              <w:ind w:left="0" w:firstLine="0"/>
              <w:jc w:val="left"/>
            </w:pPr>
            <w:r>
              <w:rPr>
                <w:sz w:val="16"/>
              </w:rPr>
              <w:t xml:space="preserve">Aplicaciones Financieras  </w:t>
            </w:r>
          </w:p>
          <w:p w:rsidR="00655ABD" w:rsidRDefault="00EA2D4E">
            <w:pPr>
              <w:spacing w:after="116" w:line="259" w:lineRule="auto"/>
              <w:ind w:left="0" w:firstLine="0"/>
              <w:jc w:val="left"/>
            </w:pPr>
            <w:r>
              <w:rPr>
                <w:sz w:val="16"/>
              </w:rPr>
              <w:t xml:space="preserve">     Amortización Endeudamiento Público </w:t>
            </w:r>
          </w:p>
          <w:p w:rsidR="00655ABD" w:rsidRDefault="00EA2D4E">
            <w:pPr>
              <w:spacing w:after="0" w:line="259" w:lineRule="auto"/>
              <w:ind w:left="0" w:firstLine="0"/>
              <w:jc w:val="left"/>
            </w:pPr>
            <w:r>
              <w:rPr>
                <w:sz w:val="16"/>
              </w:rPr>
              <w:t xml:space="preserve">                 Rescate de Colocaciones de </w:t>
            </w:r>
            <w:proofErr w:type="spellStart"/>
            <w:r>
              <w:rPr>
                <w:sz w:val="16"/>
              </w:rPr>
              <w:t>Titulosvalores</w:t>
            </w:r>
            <w:proofErr w:type="spellEnd"/>
            <w:r>
              <w:rPr>
                <w:sz w:val="16"/>
              </w:rPr>
              <w:t xml:space="preserve"> en el Mercado Nacional </w:t>
            </w:r>
          </w:p>
        </w:tc>
        <w:tc>
          <w:tcPr>
            <w:tcW w:w="1082" w:type="dxa"/>
            <w:tcBorders>
              <w:top w:val="nil"/>
              <w:left w:val="single" w:sz="4" w:space="0" w:color="000000"/>
              <w:bottom w:val="single" w:sz="12" w:space="0" w:color="000000"/>
              <w:right w:val="single" w:sz="4" w:space="0" w:color="000000"/>
            </w:tcBorders>
          </w:tcPr>
          <w:p w:rsidR="00655ABD" w:rsidRDefault="00EA2D4E">
            <w:pPr>
              <w:spacing w:after="0" w:line="259" w:lineRule="auto"/>
              <w:ind w:left="314" w:firstLine="0"/>
              <w:jc w:val="left"/>
            </w:pPr>
            <w:r>
              <w:rPr>
                <w:sz w:val="16"/>
              </w:rPr>
              <w:t xml:space="preserve">13,861,095 </w:t>
            </w:r>
          </w:p>
        </w:tc>
        <w:tc>
          <w:tcPr>
            <w:tcW w:w="1085"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30" w:firstLine="0"/>
              <w:jc w:val="right"/>
            </w:pPr>
            <w:r>
              <w:rPr>
                <w:sz w:val="16"/>
              </w:rPr>
              <w:t xml:space="preserve"> </w:t>
            </w:r>
          </w:p>
        </w:tc>
        <w:tc>
          <w:tcPr>
            <w:tcW w:w="1082" w:type="dxa"/>
            <w:tcBorders>
              <w:top w:val="nil"/>
              <w:left w:val="single" w:sz="4" w:space="0" w:color="000000"/>
              <w:bottom w:val="single" w:sz="12" w:space="0" w:color="000000"/>
              <w:right w:val="nil"/>
            </w:tcBorders>
          </w:tcPr>
          <w:p w:rsidR="00655ABD" w:rsidRDefault="00EA2D4E">
            <w:pPr>
              <w:spacing w:after="0" w:line="259" w:lineRule="auto"/>
              <w:ind w:left="0" w:right="62" w:firstLine="0"/>
              <w:jc w:val="right"/>
            </w:pPr>
            <w:r>
              <w:rPr>
                <w:sz w:val="16"/>
              </w:rPr>
              <w:t xml:space="preserve">13,861,095  </w:t>
            </w:r>
          </w:p>
        </w:tc>
      </w:tr>
      <w:tr w:rsidR="00655ABD">
        <w:trPr>
          <w:trHeight w:val="324"/>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082"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313" w:firstLine="0"/>
              <w:jc w:val="left"/>
            </w:pPr>
            <w:r>
              <w:rPr>
                <w:sz w:val="16"/>
              </w:rPr>
              <w:t xml:space="preserve">13,861,095 </w:t>
            </w:r>
          </w:p>
        </w:tc>
        <w:tc>
          <w:tcPr>
            <w:tcW w:w="1085"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0" w:right="30" w:firstLine="0"/>
              <w:jc w:val="right"/>
            </w:pPr>
            <w:r>
              <w:rPr>
                <w:sz w:val="16"/>
              </w:rPr>
              <w:t xml:space="preserve"> </w:t>
            </w:r>
          </w:p>
        </w:tc>
        <w:tc>
          <w:tcPr>
            <w:tcW w:w="1082" w:type="dxa"/>
            <w:tcBorders>
              <w:top w:val="single" w:sz="12" w:space="0" w:color="000000"/>
              <w:left w:val="single" w:sz="4" w:space="0" w:color="000000"/>
              <w:bottom w:val="single" w:sz="6" w:space="0" w:color="000000"/>
              <w:right w:val="nil"/>
            </w:tcBorders>
          </w:tcPr>
          <w:p w:rsidR="00655ABD" w:rsidRDefault="00EA2D4E">
            <w:pPr>
              <w:spacing w:after="0" w:line="259" w:lineRule="auto"/>
              <w:ind w:left="0" w:right="63" w:firstLine="0"/>
              <w:jc w:val="right"/>
            </w:pPr>
            <w:r>
              <w:rPr>
                <w:sz w:val="16"/>
              </w:rPr>
              <w:t xml:space="preserve">13,861,095  </w:t>
            </w:r>
          </w:p>
        </w:tc>
      </w:tr>
      <w:tr w:rsidR="00655ABD">
        <w:trPr>
          <w:trHeight w:val="324"/>
        </w:trPr>
        <w:tc>
          <w:tcPr>
            <w:tcW w:w="0" w:type="auto"/>
            <w:vMerge/>
            <w:tcBorders>
              <w:top w:val="nil"/>
              <w:left w:val="nil"/>
              <w:bottom w:val="nil"/>
              <w:right w:val="single" w:sz="4" w:space="0" w:color="000000"/>
            </w:tcBorders>
            <w:vAlign w:val="center"/>
          </w:tcPr>
          <w:p w:rsidR="00655ABD" w:rsidRDefault="00655ABD">
            <w:pPr>
              <w:spacing w:after="160" w:line="259" w:lineRule="auto"/>
              <w:ind w:left="0" w:firstLine="0"/>
              <w:jc w:val="left"/>
            </w:pPr>
          </w:p>
        </w:tc>
        <w:tc>
          <w:tcPr>
            <w:tcW w:w="1082" w:type="dxa"/>
            <w:tcBorders>
              <w:top w:val="single" w:sz="6" w:space="0" w:color="000000"/>
              <w:left w:val="single" w:sz="4" w:space="0" w:color="000000"/>
              <w:bottom w:val="nil"/>
              <w:right w:val="single" w:sz="4" w:space="0" w:color="000000"/>
            </w:tcBorders>
          </w:tcPr>
          <w:p w:rsidR="00655ABD" w:rsidRDefault="00EA2D4E">
            <w:pPr>
              <w:spacing w:after="0" w:line="259" w:lineRule="auto"/>
              <w:ind w:left="372" w:firstLine="0"/>
              <w:jc w:val="left"/>
            </w:pPr>
            <w:r>
              <w:rPr>
                <w:sz w:val="16"/>
              </w:rPr>
              <w:t xml:space="preserve">8,288,995 </w:t>
            </w:r>
          </w:p>
        </w:tc>
        <w:tc>
          <w:tcPr>
            <w:tcW w:w="1085" w:type="dxa"/>
            <w:tcBorders>
              <w:top w:val="single" w:sz="6" w:space="0" w:color="000000"/>
              <w:left w:val="single" w:sz="4" w:space="0" w:color="000000"/>
              <w:bottom w:val="nil"/>
              <w:right w:val="single" w:sz="4" w:space="0" w:color="000000"/>
            </w:tcBorders>
          </w:tcPr>
          <w:p w:rsidR="00655ABD" w:rsidRDefault="00EA2D4E">
            <w:pPr>
              <w:spacing w:after="0" w:line="259" w:lineRule="auto"/>
              <w:ind w:left="0" w:right="32" w:firstLine="0"/>
              <w:jc w:val="right"/>
            </w:pPr>
            <w:r>
              <w:rPr>
                <w:sz w:val="16"/>
              </w:rPr>
              <w:t xml:space="preserve"> </w:t>
            </w:r>
          </w:p>
        </w:tc>
        <w:tc>
          <w:tcPr>
            <w:tcW w:w="1082" w:type="dxa"/>
            <w:tcBorders>
              <w:top w:val="single" w:sz="6" w:space="0" w:color="000000"/>
              <w:left w:val="single" w:sz="4" w:space="0" w:color="000000"/>
              <w:bottom w:val="nil"/>
              <w:right w:val="nil"/>
            </w:tcBorders>
          </w:tcPr>
          <w:p w:rsidR="00655ABD" w:rsidRDefault="00EA2D4E">
            <w:pPr>
              <w:spacing w:after="0" w:line="259" w:lineRule="auto"/>
              <w:ind w:left="0" w:right="65" w:firstLine="0"/>
              <w:jc w:val="right"/>
            </w:pPr>
            <w:r>
              <w:rPr>
                <w:sz w:val="16"/>
              </w:rPr>
              <w:t xml:space="preserve">8,288,995  </w:t>
            </w:r>
          </w:p>
        </w:tc>
      </w:tr>
      <w:tr w:rsidR="00655ABD">
        <w:trPr>
          <w:trHeight w:val="302"/>
        </w:trPr>
        <w:tc>
          <w:tcPr>
            <w:tcW w:w="6799" w:type="dxa"/>
            <w:tcBorders>
              <w:top w:val="nil"/>
              <w:left w:val="nil"/>
              <w:bottom w:val="single" w:sz="12" w:space="0" w:color="000000"/>
              <w:right w:val="single" w:sz="4" w:space="0" w:color="000000"/>
            </w:tcBorders>
          </w:tcPr>
          <w:p w:rsidR="00655ABD" w:rsidRDefault="00EA2D4E">
            <w:pPr>
              <w:spacing w:after="0" w:line="259" w:lineRule="auto"/>
              <w:ind w:left="0" w:firstLine="0"/>
              <w:jc w:val="left"/>
            </w:pPr>
            <w:r>
              <w:rPr>
                <w:sz w:val="16"/>
              </w:rPr>
              <w:t xml:space="preserve">                 Amortización de Empréstitos Externos </w:t>
            </w:r>
          </w:p>
        </w:tc>
        <w:tc>
          <w:tcPr>
            <w:tcW w:w="1082" w:type="dxa"/>
            <w:tcBorders>
              <w:top w:val="nil"/>
              <w:left w:val="single" w:sz="4" w:space="0" w:color="000000"/>
              <w:bottom w:val="single" w:sz="12" w:space="0" w:color="000000"/>
              <w:right w:val="single" w:sz="4" w:space="0" w:color="000000"/>
            </w:tcBorders>
          </w:tcPr>
          <w:p w:rsidR="00655ABD" w:rsidRDefault="00EA2D4E">
            <w:pPr>
              <w:spacing w:after="0" w:line="259" w:lineRule="auto"/>
              <w:ind w:left="374" w:firstLine="0"/>
              <w:jc w:val="left"/>
            </w:pPr>
            <w:r>
              <w:rPr>
                <w:sz w:val="16"/>
              </w:rPr>
              <w:t xml:space="preserve">5,572,100 </w:t>
            </w:r>
          </w:p>
        </w:tc>
        <w:tc>
          <w:tcPr>
            <w:tcW w:w="1085"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30" w:firstLine="0"/>
              <w:jc w:val="right"/>
            </w:pPr>
            <w:r>
              <w:rPr>
                <w:sz w:val="16"/>
              </w:rPr>
              <w:t xml:space="preserve"> </w:t>
            </w:r>
          </w:p>
        </w:tc>
        <w:tc>
          <w:tcPr>
            <w:tcW w:w="1082" w:type="dxa"/>
            <w:tcBorders>
              <w:top w:val="nil"/>
              <w:left w:val="single" w:sz="4" w:space="0" w:color="000000"/>
              <w:bottom w:val="single" w:sz="12" w:space="0" w:color="000000"/>
              <w:right w:val="nil"/>
            </w:tcBorders>
          </w:tcPr>
          <w:p w:rsidR="00655ABD" w:rsidRDefault="00EA2D4E">
            <w:pPr>
              <w:spacing w:after="0" w:line="259" w:lineRule="auto"/>
              <w:ind w:left="0" w:right="63" w:firstLine="0"/>
              <w:jc w:val="right"/>
            </w:pPr>
            <w:r>
              <w:rPr>
                <w:sz w:val="16"/>
              </w:rPr>
              <w:t xml:space="preserve">5,572,100  </w:t>
            </w:r>
          </w:p>
        </w:tc>
      </w:tr>
      <w:tr w:rsidR="00655ABD">
        <w:trPr>
          <w:trHeight w:val="341"/>
        </w:trPr>
        <w:tc>
          <w:tcPr>
            <w:tcW w:w="6799" w:type="dxa"/>
            <w:tcBorders>
              <w:top w:val="single" w:sz="12" w:space="0" w:color="000000"/>
              <w:left w:val="nil"/>
              <w:bottom w:val="single" w:sz="17" w:space="0" w:color="000000"/>
              <w:right w:val="single" w:sz="4" w:space="0" w:color="000000"/>
            </w:tcBorders>
          </w:tcPr>
          <w:p w:rsidR="00655ABD" w:rsidRDefault="00EA2D4E">
            <w:pPr>
              <w:spacing w:after="0" w:line="259" w:lineRule="auto"/>
              <w:ind w:left="0" w:firstLine="0"/>
              <w:jc w:val="left"/>
            </w:pPr>
            <w:r>
              <w:rPr>
                <w:sz w:val="16"/>
              </w:rPr>
              <w:t xml:space="preserve">Total </w:t>
            </w:r>
          </w:p>
        </w:tc>
        <w:tc>
          <w:tcPr>
            <w:tcW w:w="1082"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314" w:firstLine="0"/>
              <w:jc w:val="left"/>
            </w:pPr>
            <w:r>
              <w:rPr>
                <w:sz w:val="16"/>
              </w:rPr>
              <w:t xml:space="preserve">20,938,110 </w:t>
            </w:r>
          </w:p>
        </w:tc>
        <w:tc>
          <w:tcPr>
            <w:tcW w:w="1085"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254" w:firstLine="0"/>
              <w:jc w:val="left"/>
            </w:pPr>
            <w:r>
              <w:rPr>
                <w:sz w:val="16"/>
              </w:rPr>
              <w:t xml:space="preserve">119,651,705 </w:t>
            </w:r>
          </w:p>
        </w:tc>
        <w:tc>
          <w:tcPr>
            <w:tcW w:w="1082" w:type="dxa"/>
            <w:tcBorders>
              <w:top w:val="single" w:sz="12" w:space="0" w:color="000000"/>
              <w:left w:val="single" w:sz="4" w:space="0" w:color="000000"/>
              <w:bottom w:val="single" w:sz="17" w:space="0" w:color="000000"/>
              <w:right w:val="nil"/>
            </w:tcBorders>
          </w:tcPr>
          <w:p w:rsidR="00655ABD" w:rsidRDefault="00EA2D4E">
            <w:pPr>
              <w:spacing w:after="0" w:line="259" w:lineRule="auto"/>
              <w:ind w:left="250" w:firstLine="0"/>
              <w:jc w:val="left"/>
            </w:pPr>
            <w:r>
              <w:rPr>
                <w:sz w:val="16"/>
              </w:rPr>
              <w:t xml:space="preserve">140,589,815  </w:t>
            </w:r>
          </w:p>
        </w:tc>
      </w:tr>
    </w:tbl>
    <w:p w:rsidR="00655ABD" w:rsidRDefault="00EA2D4E">
      <w:pPr>
        <w:spacing w:after="0" w:line="259" w:lineRule="auto"/>
        <w:ind w:left="446" w:firstLine="0"/>
        <w:jc w:val="left"/>
      </w:pPr>
      <w:r>
        <w:rPr>
          <w:sz w:val="24"/>
        </w:rPr>
        <w:t xml:space="preserve"> </w:t>
      </w:r>
    </w:p>
    <w:p w:rsidR="00655ABD" w:rsidRDefault="00EA2D4E">
      <w:pPr>
        <w:spacing w:after="0" w:line="259" w:lineRule="auto"/>
        <w:ind w:left="446" w:firstLine="0"/>
        <w:jc w:val="left"/>
      </w:pPr>
      <w:r>
        <w:rPr>
          <w:sz w:val="24"/>
        </w:rPr>
        <w:t xml:space="preserve"> </w:t>
      </w:r>
    </w:p>
    <w:p w:rsidR="00655ABD" w:rsidRDefault="00EA2D4E">
      <w:pPr>
        <w:spacing w:after="0" w:line="259" w:lineRule="auto"/>
        <w:ind w:left="446" w:firstLine="0"/>
        <w:jc w:val="left"/>
      </w:pPr>
      <w:r>
        <w:rPr>
          <w:sz w:val="24"/>
        </w:rPr>
        <w:t xml:space="preserve"> </w:t>
      </w:r>
    </w:p>
    <w:p w:rsidR="00655ABD" w:rsidRDefault="00EA2D4E">
      <w:pPr>
        <w:spacing w:after="0" w:line="259" w:lineRule="auto"/>
        <w:ind w:left="446" w:firstLine="0"/>
        <w:jc w:val="left"/>
      </w:pPr>
      <w:r>
        <w:rPr>
          <w:sz w:val="24"/>
        </w:rPr>
        <w:t xml:space="preserve"> </w:t>
      </w:r>
    </w:p>
    <w:p w:rsidR="00655ABD" w:rsidRDefault="00EA2D4E">
      <w:pPr>
        <w:spacing w:after="0" w:line="259" w:lineRule="auto"/>
        <w:ind w:left="446" w:firstLine="0"/>
        <w:jc w:val="left"/>
      </w:pPr>
      <w:r>
        <w:rPr>
          <w:sz w:val="24"/>
        </w:rPr>
        <w:t xml:space="preserve"> </w:t>
      </w:r>
    </w:p>
    <w:p w:rsidR="00655ABD" w:rsidRDefault="00EA2D4E">
      <w:pPr>
        <w:spacing w:after="0" w:line="259" w:lineRule="auto"/>
        <w:ind w:left="446" w:firstLine="0"/>
        <w:jc w:val="left"/>
      </w:pPr>
      <w:r>
        <w:rPr>
          <w:sz w:val="24"/>
        </w:rPr>
        <w:t xml:space="preserve"> </w:t>
      </w:r>
    </w:p>
    <w:p w:rsidR="00655ABD" w:rsidRDefault="00EA2D4E">
      <w:pPr>
        <w:spacing w:after="0" w:line="259" w:lineRule="auto"/>
        <w:ind w:left="446" w:firstLine="0"/>
        <w:jc w:val="left"/>
      </w:pPr>
      <w:r>
        <w:rPr>
          <w:sz w:val="24"/>
        </w:rPr>
        <w:t xml:space="preserve"> </w:t>
      </w:r>
    </w:p>
    <w:p w:rsidR="00655ABD" w:rsidRDefault="00EA2D4E">
      <w:pPr>
        <w:spacing w:after="0" w:line="259" w:lineRule="auto"/>
        <w:ind w:left="446" w:firstLine="0"/>
        <w:jc w:val="left"/>
      </w:pPr>
      <w:r>
        <w:rPr>
          <w:sz w:val="24"/>
        </w:rPr>
        <w:t xml:space="preserve"> </w:t>
      </w:r>
    </w:p>
    <w:p w:rsidR="00655ABD" w:rsidRDefault="00EA2D4E">
      <w:pPr>
        <w:spacing w:after="0" w:line="259" w:lineRule="auto"/>
        <w:ind w:left="446" w:firstLine="0"/>
        <w:jc w:val="left"/>
      </w:pPr>
      <w:r>
        <w:rPr>
          <w:sz w:val="24"/>
        </w:rPr>
        <w:t xml:space="preserve"> </w:t>
      </w:r>
    </w:p>
    <w:p w:rsidR="00655ABD" w:rsidRDefault="00EA2D4E">
      <w:pPr>
        <w:spacing w:after="0" w:line="259" w:lineRule="auto"/>
        <w:ind w:left="446" w:firstLine="0"/>
        <w:jc w:val="left"/>
      </w:pPr>
      <w:r>
        <w:rPr>
          <w:sz w:val="24"/>
        </w:rPr>
        <w:t xml:space="preserve"> </w:t>
      </w:r>
    </w:p>
    <w:p w:rsidR="00655ABD" w:rsidRDefault="00EA2D4E">
      <w:pPr>
        <w:spacing w:after="0" w:line="259" w:lineRule="auto"/>
        <w:ind w:left="446" w:firstLine="0"/>
        <w:jc w:val="left"/>
      </w:pPr>
      <w:r>
        <w:rPr>
          <w:sz w:val="24"/>
        </w:rPr>
        <w:t xml:space="preserve"> </w:t>
      </w:r>
    </w:p>
    <w:p w:rsidR="00655ABD" w:rsidRDefault="00EA2D4E">
      <w:pPr>
        <w:spacing w:after="0" w:line="259" w:lineRule="auto"/>
        <w:ind w:left="91" w:firstLine="0"/>
        <w:jc w:val="left"/>
      </w:pPr>
      <w:r>
        <w:rPr>
          <w:sz w:val="24"/>
        </w:rPr>
        <w:t xml:space="preserve"> </w:t>
      </w:r>
    </w:p>
    <w:p w:rsidR="00655ABD" w:rsidRDefault="00EA2D4E">
      <w:pPr>
        <w:spacing w:after="0" w:line="259" w:lineRule="auto"/>
        <w:ind w:left="91" w:firstLine="0"/>
        <w:jc w:val="left"/>
      </w:pPr>
      <w:r>
        <w:rPr>
          <w:sz w:val="24"/>
        </w:rPr>
        <w:t xml:space="preserve"> </w:t>
      </w:r>
    </w:p>
    <w:p w:rsidR="00655ABD" w:rsidRDefault="00EA2D4E">
      <w:pPr>
        <w:pStyle w:val="Ttulo2"/>
        <w:ind w:left="101"/>
      </w:pPr>
      <w:r>
        <w:t xml:space="preserve">4. Presupuesto Administrativo Financiero </w:t>
      </w:r>
    </w:p>
    <w:tbl>
      <w:tblPr>
        <w:tblStyle w:val="TableGrid"/>
        <w:tblW w:w="10094" w:type="dxa"/>
        <w:tblInd w:w="-14" w:type="dxa"/>
        <w:tblCellMar>
          <w:top w:w="15" w:type="dxa"/>
          <w:left w:w="14" w:type="dxa"/>
          <w:bottom w:w="0" w:type="dxa"/>
          <w:right w:w="82" w:type="dxa"/>
        </w:tblCellMar>
        <w:tblLook w:val="04A0" w:firstRow="1" w:lastRow="0" w:firstColumn="1" w:lastColumn="0" w:noHBand="0" w:noVBand="1"/>
      </w:tblPr>
      <w:tblGrid>
        <w:gridCol w:w="7525"/>
        <w:gridCol w:w="1244"/>
        <w:gridCol w:w="1325"/>
      </w:tblGrid>
      <w:tr w:rsidR="00655ABD">
        <w:trPr>
          <w:trHeight w:val="245"/>
        </w:trPr>
        <w:tc>
          <w:tcPr>
            <w:tcW w:w="7666" w:type="dxa"/>
            <w:tcBorders>
              <w:top w:val="single" w:sz="17" w:space="0" w:color="000000"/>
              <w:left w:val="nil"/>
              <w:bottom w:val="single" w:sz="12" w:space="0" w:color="000000"/>
              <w:right w:val="single" w:sz="4" w:space="0" w:color="000000"/>
            </w:tcBorders>
          </w:tcPr>
          <w:p w:rsidR="00655ABD" w:rsidRDefault="00EA2D4E">
            <w:pPr>
              <w:spacing w:after="0" w:line="259" w:lineRule="auto"/>
              <w:ind w:left="58" w:firstLine="0"/>
              <w:jc w:val="left"/>
            </w:pPr>
            <w:r>
              <w:rPr>
                <w:sz w:val="16"/>
              </w:rPr>
              <w:t xml:space="preserve">Concepto </w:t>
            </w:r>
          </w:p>
        </w:tc>
        <w:tc>
          <w:tcPr>
            <w:tcW w:w="1253"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2" w:firstLine="0"/>
              <w:jc w:val="center"/>
            </w:pPr>
            <w:r>
              <w:rPr>
                <w:sz w:val="16"/>
              </w:rPr>
              <w:t xml:space="preserve">Parcial </w:t>
            </w:r>
          </w:p>
        </w:tc>
        <w:tc>
          <w:tcPr>
            <w:tcW w:w="1176" w:type="dxa"/>
            <w:tcBorders>
              <w:top w:val="single" w:sz="17" w:space="0" w:color="000000"/>
              <w:left w:val="single" w:sz="4" w:space="0" w:color="000000"/>
              <w:bottom w:val="single" w:sz="12" w:space="0" w:color="000000"/>
              <w:right w:val="nil"/>
            </w:tcBorders>
          </w:tcPr>
          <w:p w:rsidR="00655ABD" w:rsidRDefault="00EA2D4E">
            <w:pPr>
              <w:spacing w:after="0" w:line="259" w:lineRule="auto"/>
              <w:ind w:left="10" w:firstLine="0"/>
              <w:jc w:val="center"/>
            </w:pPr>
            <w:r>
              <w:rPr>
                <w:sz w:val="16"/>
              </w:rPr>
              <w:t xml:space="preserve">Total </w:t>
            </w:r>
          </w:p>
        </w:tc>
      </w:tr>
      <w:tr w:rsidR="00655ABD">
        <w:trPr>
          <w:trHeight w:val="222"/>
        </w:trPr>
        <w:tc>
          <w:tcPr>
            <w:tcW w:w="7666" w:type="dxa"/>
            <w:tcBorders>
              <w:top w:val="single" w:sz="12" w:space="0" w:color="000000"/>
              <w:left w:val="nil"/>
              <w:bottom w:val="nil"/>
              <w:right w:val="single" w:sz="4" w:space="0" w:color="000000"/>
            </w:tcBorders>
          </w:tcPr>
          <w:p w:rsidR="00655ABD" w:rsidRDefault="00EA2D4E">
            <w:pPr>
              <w:spacing w:after="0" w:line="259" w:lineRule="auto"/>
              <w:ind w:left="58" w:firstLine="0"/>
              <w:jc w:val="left"/>
            </w:pPr>
            <w:r>
              <w:rPr>
                <w:sz w:val="16"/>
              </w:rPr>
              <w:t xml:space="preserve">Ingresos de Operación </w:t>
            </w:r>
          </w:p>
        </w:tc>
        <w:tc>
          <w:tcPr>
            <w:tcW w:w="1253"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10" w:firstLine="0"/>
              <w:jc w:val="right"/>
            </w:pPr>
            <w:r>
              <w:rPr>
                <w:sz w:val="16"/>
              </w:rPr>
              <w:t xml:space="preserve"> </w:t>
            </w:r>
          </w:p>
        </w:tc>
        <w:tc>
          <w:tcPr>
            <w:tcW w:w="1176" w:type="dxa"/>
            <w:tcBorders>
              <w:top w:val="single" w:sz="12" w:space="0" w:color="000000"/>
              <w:left w:val="single" w:sz="4" w:space="0" w:color="000000"/>
              <w:bottom w:val="nil"/>
              <w:right w:val="nil"/>
            </w:tcBorders>
          </w:tcPr>
          <w:p w:rsidR="00655ABD" w:rsidRDefault="00EA2D4E">
            <w:pPr>
              <w:spacing w:after="0" w:line="259" w:lineRule="auto"/>
              <w:ind w:left="426" w:firstLine="0"/>
              <w:jc w:val="left"/>
            </w:pPr>
            <w:r>
              <w:rPr>
                <w:sz w:val="16"/>
              </w:rPr>
              <w:t xml:space="preserve">104,289,870 </w:t>
            </w:r>
          </w:p>
        </w:tc>
      </w:tr>
      <w:tr w:rsidR="00655ABD">
        <w:trPr>
          <w:trHeight w:val="192"/>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Servicios en Puerto de  </w:t>
            </w:r>
            <w:proofErr w:type="spellStart"/>
            <w:r>
              <w:rPr>
                <w:sz w:val="16"/>
              </w:rPr>
              <w:t>Acajutla</w:t>
            </w:r>
            <w:proofErr w:type="spellEnd"/>
            <w:r>
              <w:rPr>
                <w:sz w:val="16"/>
              </w:rPr>
              <w:t xml:space="preserve">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1" w:firstLine="0"/>
              <w:jc w:val="right"/>
            </w:pPr>
            <w:r>
              <w:rPr>
                <w:sz w:val="16"/>
              </w:rPr>
              <w:t xml:space="preserve">47,303,725 </w:t>
            </w:r>
          </w:p>
        </w:tc>
        <w:tc>
          <w:tcPr>
            <w:tcW w:w="1176" w:type="dxa"/>
            <w:tcBorders>
              <w:top w:val="nil"/>
              <w:left w:val="single" w:sz="4" w:space="0" w:color="000000"/>
              <w:bottom w:val="nil"/>
              <w:right w:val="nil"/>
            </w:tcBorders>
          </w:tcPr>
          <w:p w:rsidR="00655ABD" w:rsidRDefault="00EA2D4E">
            <w:pPr>
              <w:spacing w:after="0" w:line="259" w:lineRule="auto"/>
              <w:ind w:left="0" w:right="7" w:firstLine="0"/>
              <w:jc w:val="right"/>
            </w:pPr>
            <w:r>
              <w:rPr>
                <w:sz w:val="16"/>
              </w:rPr>
              <w:t xml:space="preserve"> </w:t>
            </w:r>
          </w:p>
        </w:tc>
      </w:tr>
      <w:tr w:rsidR="00655ABD">
        <w:trPr>
          <w:trHeight w:val="192"/>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Servicios en Puerto  de  La Unión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2" w:firstLine="0"/>
              <w:jc w:val="right"/>
            </w:pPr>
            <w:r>
              <w:rPr>
                <w:sz w:val="16"/>
              </w:rPr>
              <w:t xml:space="preserve">381,290 </w:t>
            </w:r>
          </w:p>
        </w:tc>
        <w:tc>
          <w:tcPr>
            <w:tcW w:w="1176" w:type="dxa"/>
            <w:tcBorders>
              <w:top w:val="nil"/>
              <w:left w:val="single" w:sz="4" w:space="0" w:color="000000"/>
              <w:bottom w:val="nil"/>
              <w:right w:val="nil"/>
            </w:tcBorders>
          </w:tcPr>
          <w:p w:rsidR="00655ABD" w:rsidRDefault="00EA2D4E">
            <w:pPr>
              <w:spacing w:after="0" w:line="259" w:lineRule="auto"/>
              <w:ind w:left="0" w:right="7" w:firstLine="0"/>
              <w:jc w:val="right"/>
            </w:pPr>
            <w:r>
              <w:rPr>
                <w:sz w:val="16"/>
              </w:rPr>
              <w:t xml:space="preserve"> </w:t>
            </w:r>
          </w:p>
        </w:tc>
      </w:tr>
      <w:tr w:rsidR="00655ABD">
        <w:trPr>
          <w:trHeight w:val="192"/>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Servicios Aeroportuarios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1" w:firstLine="0"/>
              <w:jc w:val="right"/>
            </w:pPr>
            <w:r>
              <w:rPr>
                <w:sz w:val="16"/>
              </w:rPr>
              <w:t xml:space="preserve">45,133,460 </w:t>
            </w:r>
          </w:p>
        </w:tc>
        <w:tc>
          <w:tcPr>
            <w:tcW w:w="1176" w:type="dxa"/>
            <w:tcBorders>
              <w:top w:val="nil"/>
              <w:left w:val="single" w:sz="4" w:space="0" w:color="000000"/>
              <w:bottom w:val="nil"/>
              <w:right w:val="nil"/>
            </w:tcBorders>
          </w:tcPr>
          <w:p w:rsidR="00655ABD" w:rsidRDefault="00EA2D4E">
            <w:pPr>
              <w:spacing w:after="0" w:line="259" w:lineRule="auto"/>
              <w:ind w:left="0" w:right="7" w:firstLine="0"/>
              <w:jc w:val="right"/>
            </w:pPr>
            <w:r>
              <w:rPr>
                <w:sz w:val="16"/>
              </w:rPr>
              <w:t xml:space="preserve"> </w:t>
            </w:r>
          </w:p>
        </w:tc>
      </w:tr>
      <w:tr w:rsidR="00655ABD">
        <w:trPr>
          <w:trHeight w:val="192"/>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Servicios Diversos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2" w:firstLine="0"/>
              <w:jc w:val="right"/>
            </w:pPr>
            <w:r>
              <w:rPr>
                <w:sz w:val="16"/>
              </w:rPr>
              <w:t xml:space="preserve">141,625 </w:t>
            </w:r>
          </w:p>
        </w:tc>
        <w:tc>
          <w:tcPr>
            <w:tcW w:w="1176" w:type="dxa"/>
            <w:tcBorders>
              <w:top w:val="nil"/>
              <w:left w:val="single" w:sz="4" w:space="0" w:color="000000"/>
              <w:bottom w:val="nil"/>
              <w:right w:val="nil"/>
            </w:tcBorders>
          </w:tcPr>
          <w:p w:rsidR="00655ABD" w:rsidRDefault="00EA2D4E">
            <w:pPr>
              <w:spacing w:after="0" w:line="259" w:lineRule="auto"/>
              <w:ind w:left="0" w:right="6" w:firstLine="0"/>
              <w:jc w:val="right"/>
            </w:pPr>
            <w:r>
              <w:rPr>
                <w:sz w:val="16"/>
              </w:rPr>
              <w:t xml:space="preserve"> </w:t>
            </w:r>
          </w:p>
        </w:tc>
      </w:tr>
      <w:tr w:rsidR="00655ABD">
        <w:trPr>
          <w:trHeight w:val="191"/>
        </w:trPr>
        <w:tc>
          <w:tcPr>
            <w:tcW w:w="7666" w:type="dxa"/>
            <w:vMerge w:val="restart"/>
            <w:tcBorders>
              <w:top w:val="nil"/>
              <w:left w:val="nil"/>
              <w:bottom w:val="nil"/>
              <w:right w:val="single" w:sz="4" w:space="0" w:color="000000"/>
            </w:tcBorders>
          </w:tcPr>
          <w:p w:rsidR="00655ABD" w:rsidRDefault="00EA2D4E">
            <w:pPr>
              <w:spacing w:after="20" w:line="259" w:lineRule="auto"/>
              <w:ind w:left="58" w:firstLine="0"/>
              <w:jc w:val="left"/>
            </w:pPr>
            <w:r>
              <w:rPr>
                <w:sz w:val="16"/>
              </w:rPr>
              <w:t xml:space="preserve">               Débito Fiscal </w:t>
            </w:r>
          </w:p>
          <w:p w:rsidR="00655ABD" w:rsidRDefault="00EA2D4E">
            <w:pPr>
              <w:spacing w:after="0" w:line="259" w:lineRule="auto"/>
              <w:ind w:left="58" w:firstLine="0"/>
              <w:jc w:val="left"/>
            </w:pPr>
            <w:r>
              <w:rPr>
                <w:sz w:val="16"/>
              </w:rPr>
              <w:t xml:space="preserve">Gastos de Operación </w:t>
            </w:r>
          </w:p>
        </w:tc>
        <w:tc>
          <w:tcPr>
            <w:tcW w:w="1253"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41" w:firstLine="0"/>
              <w:jc w:val="right"/>
            </w:pPr>
            <w:r>
              <w:rPr>
                <w:sz w:val="16"/>
              </w:rPr>
              <w:t xml:space="preserve">11,329,770 </w:t>
            </w:r>
          </w:p>
        </w:tc>
        <w:tc>
          <w:tcPr>
            <w:tcW w:w="1176" w:type="dxa"/>
            <w:vMerge w:val="restart"/>
            <w:tcBorders>
              <w:top w:val="nil"/>
              <w:left w:val="single" w:sz="4" w:space="0" w:color="000000"/>
              <w:bottom w:val="nil"/>
              <w:right w:val="nil"/>
            </w:tcBorders>
          </w:tcPr>
          <w:p w:rsidR="00655ABD" w:rsidRDefault="00EA2D4E">
            <w:pPr>
              <w:spacing w:after="20" w:line="259" w:lineRule="auto"/>
              <w:ind w:left="0" w:right="7" w:firstLine="0"/>
              <w:jc w:val="right"/>
            </w:pPr>
            <w:r>
              <w:rPr>
                <w:sz w:val="16"/>
              </w:rPr>
              <w:t xml:space="preserve"> </w:t>
            </w:r>
          </w:p>
          <w:p w:rsidR="00655ABD" w:rsidRDefault="00EA2D4E">
            <w:pPr>
              <w:spacing w:after="0" w:line="259" w:lineRule="auto"/>
              <w:ind w:left="0" w:right="36" w:firstLine="0"/>
              <w:jc w:val="right"/>
            </w:pPr>
            <w:r>
              <w:rPr>
                <w:sz w:val="16"/>
              </w:rPr>
              <w:t xml:space="preserve">85,460,320 </w:t>
            </w:r>
          </w:p>
        </w:tc>
      </w:tr>
      <w:tr w:rsidR="00655ABD">
        <w:trPr>
          <w:trHeight w:val="222"/>
        </w:trPr>
        <w:tc>
          <w:tcPr>
            <w:tcW w:w="0" w:type="auto"/>
            <w:vMerge/>
            <w:tcBorders>
              <w:top w:val="nil"/>
              <w:left w:val="nil"/>
              <w:bottom w:val="nil"/>
              <w:right w:val="single" w:sz="4" w:space="0" w:color="000000"/>
            </w:tcBorders>
            <w:vAlign w:val="bottom"/>
          </w:tcPr>
          <w:p w:rsidR="00655ABD" w:rsidRDefault="00655ABD">
            <w:pPr>
              <w:spacing w:after="160" w:line="259" w:lineRule="auto"/>
              <w:ind w:left="0" w:firstLine="0"/>
              <w:jc w:val="left"/>
            </w:pPr>
          </w:p>
        </w:tc>
        <w:tc>
          <w:tcPr>
            <w:tcW w:w="1253"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11" w:firstLine="0"/>
              <w:jc w:val="right"/>
            </w:pPr>
            <w:r>
              <w:rPr>
                <w:sz w:val="16"/>
              </w:rPr>
              <w:t xml:space="preserve"> </w:t>
            </w:r>
          </w:p>
        </w:tc>
        <w:tc>
          <w:tcPr>
            <w:tcW w:w="0" w:type="auto"/>
            <w:vMerge/>
            <w:tcBorders>
              <w:top w:val="nil"/>
              <w:left w:val="single" w:sz="4" w:space="0" w:color="000000"/>
              <w:bottom w:val="nil"/>
              <w:right w:val="nil"/>
            </w:tcBorders>
          </w:tcPr>
          <w:p w:rsidR="00655ABD" w:rsidRDefault="00655ABD">
            <w:pPr>
              <w:spacing w:after="160" w:line="259" w:lineRule="auto"/>
              <w:ind w:left="0" w:firstLine="0"/>
              <w:jc w:val="left"/>
            </w:pPr>
          </w:p>
        </w:tc>
      </w:tr>
      <w:tr w:rsidR="00655ABD">
        <w:trPr>
          <w:trHeight w:val="192"/>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Comercialización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1" w:firstLine="0"/>
              <w:jc w:val="right"/>
            </w:pPr>
            <w:r>
              <w:rPr>
                <w:sz w:val="16"/>
              </w:rPr>
              <w:t xml:space="preserve">968,520 </w:t>
            </w:r>
          </w:p>
        </w:tc>
        <w:tc>
          <w:tcPr>
            <w:tcW w:w="1176" w:type="dxa"/>
            <w:tcBorders>
              <w:top w:val="nil"/>
              <w:left w:val="single" w:sz="4" w:space="0" w:color="000000"/>
              <w:bottom w:val="nil"/>
              <w:right w:val="nil"/>
            </w:tcBorders>
          </w:tcPr>
          <w:p w:rsidR="00655ABD" w:rsidRDefault="00EA2D4E">
            <w:pPr>
              <w:spacing w:after="0" w:line="259" w:lineRule="auto"/>
              <w:ind w:left="0" w:right="6" w:firstLine="0"/>
              <w:jc w:val="right"/>
            </w:pPr>
            <w:r>
              <w:rPr>
                <w:sz w:val="16"/>
              </w:rPr>
              <w:t xml:space="preserve"> </w:t>
            </w:r>
          </w:p>
        </w:tc>
      </w:tr>
      <w:tr w:rsidR="00655ABD">
        <w:trPr>
          <w:trHeight w:val="191"/>
        </w:trPr>
        <w:tc>
          <w:tcPr>
            <w:tcW w:w="7666" w:type="dxa"/>
            <w:vMerge w:val="restart"/>
            <w:tcBorders>
              <w:top w:val="nil"/>
              <w:left w:val="nil"/>
              <w:bottom w:val="nil"/>
              <w:right w:val="single" w:sz="4" w:space="0" w:color="000000"/>
            </w:tcBorders>
          </w:tcPr>
          <w:p w:rsidR="00655ABD" w:rsidRDefault="00EA2D4E">
            <w:pPr>
              <w:spacing w:after="20" w:line="259" w:lineRule="auto"/>
              <w:ind w:left="547" w:firstLine="0"/>
              <w:jc w:val="left"/>
            </w:pPr>
            <w:r>
              <w:rPr>
                <w:sz w:val="16"/>
              </w:rPr>
              <w:t xml:space="preserve">Producción </w:t>
            </w:r>
          </w:p>
          <w:p w:rsidR="00655ABD" w:rsidRDefault="00EA2D4E">
            <w:pPr>
              <w:spacing w:after="0" w:line="259" w:lineRule="auto"/>
              <w:ind w:left="58" w:firstLine="0"/>
              <w:jc w:val="left"/>
            </w:pPr>
            <w:r>
              <w:rPr>
                <w:sz w:val="16"/>
              </w:rPr>
              <w:t xml:space="preserve">Resultado Bruto de Operación </w:t>
            </w:r>
          </w:p>
        </w:tc>
        <w:tc>
          <w:tcPr>
            <w:tcW w:w="1253"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41" w:firstLine="0"/>
              <w:jc w:val="right"/>
            </w:pPr>
            <w:r>
              <w:rPr>
                <w:sz w:val="16"/>
              </w:rPr>
              <w:t xml:space="preserve">84,491,800 </w:t>
            </w:r>
          </w:p>
        </w:tc>
        <w:tc>
          <w:tcPr>
            <w:tcW w:w="1176" w:type="dxa"/>
            <w:tcBorders>
              <w:top w:val="nil"/>
              <w:left w:val="single" w:sz="4" w:space="0" w:color="000000"/>
              <w:bottom w:val="single" w:sz="12" w:space="0" w:color="000000"/>
              <w:right w:val="nil"/>
            </w:tcBorders>
          </w:tcPr>
          <w:p w:rsidR="00655ABD" w:rsidRDefault="00EA2D4E">
            <w:pPr>
              <w:spacing w:after="0" w:line="259" w:lineRule="auto"/>
              <w:ind w:left="0" w:right="5" w:firstLine="0"/>
              <w:jc w:val="right"/>
            </w:pPr>
            <w:r>
              <w:rPr>
                <w:sz w:val="16"/>
              </w:rPr>
              <w:t xml:space="preserve"> </w:t>
            </w:r>
          </w:p>
        </w:tc>
      </w:tr>
      <w:tr w:rsidR="00655ABD">
        <w:trPr>
          <w:trHeight w:val="222"/>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253"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11" w:firstLine="0"/>
              <w:jc w:val="right"/>
            </w:pPr>
            <w:r>
              <w:rPr>
                <w:sz w:val="16"/>
              </w:rPr>
              <w:t xml:space="preserve"> </w:t>
            </w:r>
          </w:p>
        </w:tc>
        <w:tc>
          <w:tcPr>
            <w:tcW w:w="1176" w:type="dxa"/>
            <w:tcBorders>
              <w:top w:val="single" w:sz="12" w:space="0" w:color="000000"/>
              <w:left w:val="single" w:sz="4" w:space="0" w:color="000000"/>
              <w:bottom w:val="nil"/>
              <w:right w:val="nil"/>
            </w:tcBorders>
          </w:tcPr>
          <w:p w:rsidR="00655ABD" w:rsidRDefault="00EA2D4E">
            <w:pPr>
              <w:spacing w:after="0" w:line="259" w:lineRule="auto"/>
              <w:ind w:left="0" w:right="37" w:firstLine="0"/>
              <w:jc w:val="right"/>
            </w:pPr>
            <w:r>
              <w:rPr>
                <w:sz w:val="16"/>
              </w:rPr>
              <w:t xml:space="preserve">18,829,550 </w:t>
            </w:r>
          </w:p>
        </w:tc>
      </w:tr>
      <w:tr w:rsidR="00655ABD">
        <w:trPr>
          <w:trHeight w:val="383"/>
        </w:trPr>
        <w:tc>
          <w:tcPr>
            <w:tcW w:w="7666" w:type="dxa"/>
            <w:tcBorders>
              <w:top w:val="nil"/>
              <w:left w:val="nil"/>
              <w:bottom w:val="nil"/>
              <w:right w:val="single" w:sz="4" w:space="0" w:color="000000"/>
            </w:tcBorders>
          </w:tcPr>
          <w:p w:rsidR="00655ABD" w:rsidRDefault="00EA2D4E">
            <w:pPr>
              <w:spacing w:after="0" w:line="259" w:lineRule="auto"/>
              <w:ind w:left="58" w:firstLine="0"/>
              <w:jc w:val="left"/>
            </w:pPr>
            <w:r>
              <w:rPr>
                <w:sz w:val="16"/>
              </w:rPr>
              <w:t xml:space="preserve">Menos: </w:t>
            </w:r>
          </w:p>
          <w:p w:rsidR="00655ABD" w:rsidRDefault="00EA2D4E">
            <w:pPr>
              <w:spacing w:after="0" w:line="259" w:lineRule="auto"/>
              <w:ind w:left="58" w:firstLine="0"/>
              <w:jc w:val="left"/>
            </w:pPr>
            <w:r>
              <w:rPr>
                <w:sz w:val="16"/>
              </w:rPr>
              <w:t xml:space="preserve">Gastos Administrativos y Servicio de la Deuda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10" w:firstLine="0"/>
              <w:jc w:val="right"/>
            </w:pPr>
            <w:r>
              <w:rPr>
                <w:sz w:val="16"/>
              </w:rPr>
              <w:t xml:space="preserve"> </w:t>
            </w:r>
          </w:p>
          <w:p w:rsidR="00655ABD" w:rsidRDefault="00EA2D4E">
            <w:pPr>
              <w:spacing w:after="0" w:line="259" w:lineRule="auto"/>
              <w:ind w:left="0" w:right="13" w:firstLine="0"/>
              <w:jc w:val="right"/>
            </w:pPr>
            <w:r>
              <w:rPr>
                <w:sz w:val="16"/>
              </w:rPr>
              <w:t xml:space="preserve"> </w:t>
            </w:r>
          </w:p>
        </w:tc>
        <w:tc>
          <w:tcPr>
            <w:tcW w:w="1176" w:type="dxa"/>
            <w:tcBorders>
              <w:top w:val="nil"/>
              <w:left w:val="single" w:sz="4" w:space="0" w:color="000000"/>
              <w:bottom w:val="nil"/>
              <w:right w:val="nil"/>
            </w:tcBorders>
          </w:tcPr>
          <w:p w:rsidR="00655ABD" w:rsidRDefault="00EA2D4E">
            <w:pPr>
              <w:spacing w:after="0" w:line="259" w:lineRule="auto"/>
              <w:ind w:left="0" w:right="4" w:firstLine="0"/>
              <w:jc w:val="right"/>
            </w:pPr>
            <w:r>
              <w:rPr>
                <w:sz w:val="16"/>
              </w:rPr>
              <w:t xml:space="preserve"> </w:t>
            </w:r>
          </w:p>
          <w:p w:rsidR="00655ABD" w:rsidRDefault="00EA2D4E">
            <w:pPr>
              <w:spacing w:after="0" w:line="259" w:lineRule="auto"/>
              <w:ind w:left="0" w:right="38" w:firstLine="0"/>
              <w:jc w:val="right"/>
            </w:pPr>
            <w:r>
              <w:rPr>
                <w:sz w:val="16"/>
              </w:rPr>
              <w:t xml:space="preserve">29,677,495 </w:t>
            </w:r>
          </w:p>
        </w:tc>
      </w:tr>
      <w:tr w:rsidR="00655ABD">
        <w:trPr>
          <w:trHeight w:val="191"/>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Gastos Administrativos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39" w:firstLine="0"/>
              <w:jc w:val="right"/>
            </w:pPr>
            <w:r>
              <w:rPr>
                <w:sz w:val="16"/>
              </w:rPr>
              <w:t xml:space="preserve">8,739,385 </w:t>
            </w:r>
          </w:p>
        </w:tc>
        <w:tc>
          <w:tcPr>
            <w:tcW w:w="1176" w:type="dxa"/>
            <w:tcBorders>
              <w:top w:val="nil"/>
              <w:left w:val="single" w:sz="4" w:space="0" w:color="000000"/>
              <w:bottom w:val="nil"/>
              <w:right w:val="nil"/>
            </w:tcBorders>
          </w:tcPr>
          <w:p w:rsidR="00655ABD" w:rsidRDefault="00EA2D4E">
            <w:pPr>
              <w:spacing w:after="0" w:line="259" w:lineRule="auto"/>
              <w:ind w:left="0" w:right="5" w:firstLine="0"/>
              <w:jc w:val="right"/>
            </w:pPr>
            <w:r>
              <w:rPr>
                <w:sz w:val="16"/>
              </w:rPr>
              <w:t xml:space="preserve"> </w:t>
            </w:r>
          </w:p>
        </w:tc>
      </w:tr>
      <w:tr w:rsidR="00655ABD">
        <w:trPr>
          <w:trHeight w:val="192"/>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Intereses de la Deuda Interna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1" w:firstLine="0"/>
              <w:jc w:val="right"/>
            </w:pPr>
            <w:r>
              <w:rPr>
                <w:sz w:val="16"/>
              </w:rPr>
              <w:t xml:space="preserve">6,150,720 </w:t>
            </w:r>
          </w:p>
        </w:tc>
        <w:tc>
          <w:tcPr>
            <w:tcW w:w="1176" w:type="dxa"/>
            <w:tcBorders>
              <w:top w:val="nil"/>
              <w:left w:val="single" w:sz="4" w:space="0" w:color="000000"/>
              <w:bottom w:val="nil"/>
              <w:right w:val="nil"/>
            </w:tcBorders>
          </w:tcPr>
          <w:p w:rsidR="00655ABD" w:rsidRDefault="00EA2D4E">
            <w:pPr>
              <w:spacing w:after="0" w:line="259" w:lineRule="auto"/>
              <w:ind w:left="0" w:right="7" w:firstLine="0"/>
              <w:jc w:val="right"/>
            </w:pPr>
            <w:r>
              <w:rPr>
                <w:sz w:val="16"/>
              </w:rPr>
              <w:t xml:space="preserve"> </w:t>
            </w:r>
          </w:p>
        </w:tc>
      </w:tr>
      <w:tr w:rsidR="00655ABD">
        <w:trPr>
          <w:trHeight w:val="192"/>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Intereses de la Deuda Externa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2" w:firstLine="0"/>
              <w:jc w:val="right"/>
            </w:pPr>
            <w:r>
              <w:rPr>
                <w:sz w:val="16"/>
              </w:rPr>
              <w:t xml:space="preserve">926,295 </w:t>
            </w:r>
          </w:p>
        </w:tc>
        <w:tc>
          <w:tcPr>
            <w:tcW w:w="1176" w:type="dxa"/>
            <w:tcBorders>
              <w:top w:val="nil"/>
              <w:left w:val="single" w:sz="4" w:space="0" w:color="000000"/>
              <w:bottom w:val="nil"/>
              <w:right w:val="nil"/>
            </w:tcBorders>
          </w:tcPr>
          <w:p w:rsidR="00655ABD" w:rsidRDefault="00EA2D4E">
            <w:pPr>
              <w:spacing w:after="0" w:line="259" w:lineRule="auto"/>
              <w:ind w:left="0" w:right="6" w:firstLine="0"/>
              <w:jc w:val="right"/>
            </w:pPr>
            <w:r>
              <w:rPr>
                <w:sz w:val="16"/>
              </w:rPr>
              <w:t xml:space="preserve"> </w:t>
            </w:r>
          </w:p>
        </w:tc>
      </w:tr>
      <w:tr w:rsidR="00655ABD">
        <w:trPr>
          <w:trHeight w:val="192"/>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Amortización de la Deuda Interna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2" w:firstLine="0"/>
              <w:jc w:val="right"/>
            </w:pPr>
            <w:r>
              <w:rPr>
                <w:sz w:val="16"/>
              </w:rPr>
              <w:t xml:space="preserve">8,288,995 </w:t>
            </w:r>
          </w:p>
        </w:tc>
        <w:tc>
          <w:tcPr>
            <w:tcW w:w="1176" w:type="dxa"/>
            <w:tcBorders>
              <w:top w:val="nil"/>
              <w:left w:val="single" w:sz="4" w:space="0" w:color="000000"/>
              <w:bottom w:val="nil"/>
              <w:right w:val="nil"/>
            </w:tcBorders>
          </w:tcPr>
          <w:p w:rsidR="00655ABD" w:rsidRDefault="00EA2D4E">
            <w:pPr>
              <w:spacing w:after="0" w:line="259" w:lineRule="auto"/>
              <w:ind w:left="0" w:right="8" w:firstLine="0"/>
              <w:jc w:val="right"/>
            </w:pPr>
            <w:r>
              <w:rPr>
                <w:sz w:val="16"/>
              </w:rPr>
              <w:t xml:space="preserve"> </w:t>
            </w:r>
          </w:p>
        </w:tc>
      </w:tr>
      <w:tr w:rsidR="00655ABD">
        <w:trPr>
          <w:trHeight w:val="191"/>
        </w:trPr>
        <w:tc>
          <w:tcPr>
            <w:tcW w:w="7666" w:type="dxa"/>
            <w:vMerge w:val="restart"/>
            <w:tcBorders>
              <w:top w:val="nil"/>
              <w:left w:val="nil"/>
              <w:bottom w:val="nil"/>
              <w:right w:val="single" w:sz="4" w:space="0" w:color="000000"/>
            </w:tcBorders>
          </w:tcPr>
          <w:p w:rsidR="00655ABD" w:rsidRDefault="00EA2D4E">
            <w:pPr>
              <w:spacing w:after="20" w:line="259" w:lineRule="auto"/>
              <w:ind w:left="547" w:firstLine="0"/>
              <w:jc w:val="left"/>
            </w:pPr>
            <w:r>
              <w:rPr>
                <w:sz w:val="16"/>
              </w:rPr>
              <w:t xml:space="preserve">Amortización de la Deuda Externa </w:t>
            </w:r>
          </w:p>
          <w:p w:rsidR="00655ABD" w:rsidRDefault="00EA2D4E">
            <w:pPr>
              <w:spacing w:after="0" w:line="259" w:lineRule="auto"/>
              <w:ind w:left="58" w:firstLine="0"/>
              <w:jc w:val="left"/>
            </w:pPr>
            <w:r>
              <w:rPr>
                <w:sz w:val="16"/>
              </w:rPr>
              <w:t xml:space="preserve">Resultados Netos de Operación </w:t>
            </w:r>
          </w:p>
        </w:tc>
        <w:tc>
          <w:tcPr>
            <w:tcW w:w="1253"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41" w:firstLine="0"/>
              <w:jc w:val="right"/>
            </w:pPr>
            <w:r>
              <w:rPr>
                <w:sz w:val="16"/>
              </w:rPr>
              <w:t xml:space="preserve">5,572,100 </w:t>
            </w:r>
          </w:p>
        </w:tc>
        <w:tc>
          <w:tcPr>
            <w:tcW w:w="1176" w:type="dxa"/>
            <w:tcBorders>
              <w:top w:val="nil"/>
              <w:left w:val="single" w:sz="4" w:space="0" w:color="000000"/>
              <w:bottom w:val="single" w:sz="12" w:space="0" w:color="000000"/>
              <w:right w:val="nil"/>
            </w:tcBorders>
          </w:tcPr>
          <w:p w:rsidR="00655ABD" w:rsidRDefault="00EA2D4E">
            <w:pPr>
              <w:spacing w:after="0" w:line="259" w:lineRule="auto"/>
              <w:ind w:left="0" w:right="7" w:firstLine="0"/>
              <w:jc w:val="right"/>
            </w:pPr>
            <w:r>
              <w:rPr>
                <w:sz w:val="16"/>
              </w:rPr>
              <w:t xml:space="preserve"> </w:t>
            </w:r>
          </w:p>
        </w:tc>
      </w:tr>
      <w:tr w:rsidR="00655ABD">
        <w:trPr>
          <w:trHeight w:val="222"/>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253"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11" w:firstLine="0"/>
              <w:jc w:val="right"/>
            </w:pPr>
            <w:r>
              <w:rPr>
                <w:sz w:val="16"/>
              </w:rPr>
              <w:t xml:space="preserve"> </w:t>
            </w:r>
          </w:p>
        </w:tc>
        <w:tc>
          <w:tcPr>
            <w:tcW w:w="1176" w:type="dxa"/>
            <w:tcBorders>
              <w:top w:val="single" w:sz="12" w:space="0" w:color="000000"/>
              <w:left w:val="single" w:sz="4" w:space="0" w:color="000000"/>
              <w:bottom w:val="nil"/>
              <w:right w:val="nil"/>
            </w:tcBorders>
          </w:tcPr>
          <w:p w:rsidR="00655ABD" w:rsidRDefault="00EA2D4E">
            <w:pPr>
              <w:spacing w:after="0" w:line="259" w:lineRule="auto"/>
              <w:ind w:left="401" w:firstLine="0"/>
              <w:jc w:val="left"/>
            </w:pPr>
            <w:r>
              <w:rPr>
                <w:sz w:val="16"/>
              </w:rPr>
              <w:t xml:space="preserve">(10,847,945) </w:t>
            </w:r>
          </w:p>
        </w:tc>
      </w:tr>
      <w:tr w:rsidR="00655ABD">
        <w:trPr>
          <w:trHeight w:val="384"/>
        </w:trPr>
        <w:tc>
          <w:tcPr>
            <w:tcW w:w="7666" w:type="dxa"/>
            <w:tcBorders>
              <w:top w:val="nil"/>
              <w:left w:val="nil"/>
              <w:bottom w:val="nil"/>
              <w:right w:val="single" w:sz="4" w:space="0" w:color="000000"/>
            </w:tcBorders>
          </w:tcPr>
          <w:p w:rsidR="00655ABD" w:rsidRDefault="00EA2D4E">
            <w:pPr>
              <w:spacing w:after="0" w:line="259" w:lineRule="auto"/>
              <w:ind w:left="58" w:firstLine="0"/>
              <w:jc w:val="left"/>
            </w:pPr>
            <w:r>
              <w:rPr>
                <w:sz w:val="16"/>
              </w:rPr>
              <w:t xml:space="preserve">Más: </w:t>
            </w:r>
          </w:p>
          <w:p w:rsidR="00655ABD" w:rsidRDefault="00EA2D4E">
            <w:pPr>
              <w:spacing w:after="0" w:line="259" w:lineRule="auto"/>
              <w:ind w:left="58" w:firstLine="0"/>
              <w:jc w:val="left"/>
            </w:pPr>
            <w:r>
              <w:rPr>
                <w:sz w:val="16"/>
              </w:rPr>
              <w:t xml:space="preserve">Otros Ingresos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10" w:firstLine="0"/>
              <w:jc w:val="right"/>
            </w:pPr>
            <w:r>
              <w:rPr>
                <w:sz w:val="16"/>
              </w:rPr>
              <w:t xml:space="preserve"> </w:t>
            </w:r>
          </w:p>
          <w:p w:rsidR="00655ABD" w:rsidRDefault="00EA2D4E">
            <w:pPr>
              <w:spacing w:after="0" w:line="259" w:lineRule="auto"/>
              <w:ind w:left="0" w:right="10" w:firstLine="0"/>
              <w:jc w:val="right"/>
            </w:pPr>
            <w:r>
              <w:rPr>
                <w:sz w:val="16"/>
              </w:rPr>
              <w:t xml:space="preserve"> </w:t>
            </w:r>
          </w:p>
        </w:tc>
        <w:tc>
          <w:tcPr>
            <w:tcW w:w="1176" w:type="dxa"/>
            <w:tcBorders>
              <w:top w:val="nil"/>
              <w:left w:val="single" w:sz="4" w:space="0" w:color="000000"/>
              <w:bottom w:val="nil"/>
              <w:right w:val="nil"/>
            </w:tcBorders>
          </w:tcPr>
          <w:p w:rsidR="00655ABD" w:rsidRDefault="00EA2D4E">
            <w:pPr>
              <w:spacing w:after="0" w:line="259" w:lineRule="auto"/>
              <w:ind w:left="0" w:right="5" w:firstLine="0"/>
              <w:jc w:val="right"/>
            </w:pPr>
            <w:r>
              <w:rPr>
                <w:sz w:val="16"/>
              </w:rPr>
              <w:t xml:space="preserve"> </w:t>
            </w:r>
          </w:p>
          <w:p w:rsidR="00655ABD" w:rsidRDefault="00EA2D4E">
            <w:pPr>
              <w:spacing w:after="0" w:line="259" w:lineRule="auto"/>
              <w:ind w:left="0" w:right="35" w:firstLine="0"/>
              <w:jc w:val="right"/>
            </w:pPr>
            <w:r>
              <w:rPr>
                <w:sz w:val="16"/>
              </w:rPr>
              <w:t xml:space="preserve">6,980,125 </w:t>
            </w:r>
          </w:p>
        </w:tc>
      </w:tr>
      <w:tr w:rsidR="00655ABD">
        <w:trPr>
          <w:trHeight w:val="192"/>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Rendimiento de Títulos Valores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1" w:firstLine="0"/>
              <w:jc w:val="right"/>
            </w:pPr>
            <w:r>
              <w:rPr>
                <w:sz w:val="16"/>
              </w:rPr>
              <w:t xml:space="preserve">111,290 </w:t>
            </w:r>
          </w:p>
        </w:tc>
        <w:tc>
          <w:tcPr>
            <w:tcW w:w="1176" w:type="dxa"/>
            <w:tcBorders>
              <w:top w:val="nil"/>
              <w:left w:val="single" w:sz="4" w:space="0" w:color="000000"/>
              <w:bottom w:val="nil"/>
              <w:right w:val="nil"/>
            </w:tcBorders>
          </w:tcPr>
          <w:p w:rsidR="00655ABD" w:rsidRDefault="00EA2D4E">
            <w:pPr>
              <w:spacing w:after="0" w:line="259" w:lineRule="auto"/>
              <w:ind w:left="0" w:right="7" w:firstLine="0"/>
              <w:jc w:val="right"/>
            </w:pPr>
            <w:r>
              <w:rPr>
                <w:sz w:val="16"/>
              </w:rPr>
              <w:t xml:space="preserve"> </w:t>
            </w:r>
          </w:p>
        </w:tc>
      </w:tr>
      <w:tr w:rsidR="00655ABD">
        <w:trPr>
          <w:trHeight w:val="191"/>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t xml:space="preserve">Arrendamientos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0" w:firstLine="0"/>
              <w:jc w:val="right"/>
            </w:pPr>
            <w:r>
              <w:rPr>
                <w:sz w:val="16"/>
              </w:rPr>
              <w:t xml:space="preserve">6,018,455 </w:t>
            </w:r>
          </w:p>
        </w:tc>
        <w:tc>
          <w:tcPr>
            <w:tcW w:w="1176" w:type="dxa"/>
            <w:tcBorders>
              <w:top w:val="nil"/>
              <w:left w:val="single" w:sz="4" w:space="0" w:color="000000"/>
              <w:bottom w:val="nil"/>
              <w:right w:val="nil"/>
            </w:tcBorders>
          </w:tcPr>
          <w:p w:rsidR="00655ABD" w:rsidRDefault="00EA2D4E">
            <w:pPr>
              <w:spacing w:after="0" w:line="259" w:lineRule="auto"/>
              <w:ind w:left="0" w:right="6" w:firstLine="0"/>
              <w:jc w:val="right"/>
            </w:pPr>
            <w:r>
              <w:rPr>
                <w:sz w:val="16"/>
              </w:rPr>
              <w:t xml:space="preserve"> </w:t>
            </w:r>
          </w:p>
        </w:tc>
      </w:tr>
      <w:tr w:rsidR="00655ABD">
        <w:trPr>
          <w:trHeight w:val="191"/>
        </w:trPr>
        <w:tc>
          <w:tcPr>
            <w:tcW w:w="7666" w:type="dxa"/>
            <w:tcBorders>
              <w:top w:val="nil"/>
              <w:left w:val="nil"/>
              <w:bottom w:val="nil"/>
              <w:right w:val="single" w:sz="4" w:space="0" w:color="000000"/>
            </w:tcBorders>
          </w:tcPr>
          <w:p w:rsidR="00655ABD" w:rsidRDefault="00EA2D4E">
            <w:pPr>
              <w:spacing w:after="0" w:line="259" w:lineRule="auto"/>
              <w:ind w:left="547" w:firstLine="0"/>
              <w:jc w:val="left"/>
            </w:pPr>
            <w:r>
              <w:rPr>
                <w:sz w:val="16"/>
              </w:rPr>
              <w:lastRenderedPageBreak/>
              <w:t xml:space="preserve">Otros Ingresos no Clasificados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0" w:firstLine="0"/>
              <w:jc w:val="right"/>
            </w:pPr>
            <w:r>
              <w:rPr>
                <w:sz w:val="16"/>
              </w:rPr>
              <w:t xml:space="preserve">96,455 </w:t>
            </w:r>
          </w:p>
        </w:tc>
        <w:tc>
          <w:tcPr>
            <w:tcW w:w="1176" w:type="dxa"/>
            <w:tcBorders>
              <w:top w:val="nil"/>
              <w:left w:val="single" w:sz="4" w:space="0" w:color="000000"/>
              <w:bottom w:val="nil"/>
              <w:right w:val="nil"/>
            </w:tcBorders>
          </w:tcPr>
          <w:p w:rsidR="00655ABD" w:rsidRDefault="00EA2D4E">
            <w:pPr>
              <w:spacing w:after="0" w:line="259" w:lineRule="auto"/>
              <w:ind w:left="0" w:right="5" w:firstLine="0"/>
              <w:jc w:val="right"/>
            </w:pPr>
            <w:r>
              <w:rPr>
                <w:sz w:val="16"/>
              </w:rPr>
              <w:t xml:space="preserve"> </w:t>
            </w:r>
          </w:p>
        </w:tc>
      </w:tr>
      <w:tr w:rsidR="00655ABD">
        <w:trPr>
          <w:trHeight w:val="191"/>
        </w:trPr>
        <w:tc>
          <w:tcPr>
            <w:tcW w:w="7666" w:type="dxa"/>
            <w:vMerge w:val="restart"/>
            <w:tcBorders>
              <w:top w:val="nil"/>
              <w:left w:val="nil"/>
              <w:bottom w:val="nil"/>
              <w:right w:val="single" w:sz="4" w:space="0" w:color="000000"/>
            </w:tcBorders>
          </w:tcPr>
          <w:p w:rsidR="00655ABD" w:rsidRDefault="00EA2D4E">
            <w:pPr>
              <w:spacing w:after="22" w:line="259" w:lineRule="auto"/>
              <w:ind w:left="547" w:firstLine="0"/>
              <w:jc w:val="left"/>
            </w:pPr>
            <w:r>
              <w:rPr>
                <w:sz w:val="16"/>
              </w:rPr>
              <w:t xml:space="preserve">Debito Fiscal </w:t>
            </w:r>
          </w:p>
          <w:p w:rsidR="00655ABD" w:rsidRDefault="00EA2D4E">
            <w:pPr>
              <w:spacing w:after="0" w:line="259" w:lineRule="auto"/>
              <w:ind w:left="58" w:firstLine="0"/>
              <w:jc w:val="left"/>
            </w:pPr>
            <w:r>
              <w:rPr>
                <w:sz w:val="16"/>
              </w:rPr>
              <w:t xml:space="preserve">Menos: </w:t>
            </w:r>
          </w:p>
          <w:p w:rsidR="00655ABD" w:rsidRDefault="00EA2D4E">
            <w:pPr>
              <w:spacing w:after="0" w:line="259" w:lineRule="auto"/>
              <w:ind w:left="58" w:firstLine="0"/>
              <w:jc w:val="left"/>
            </w:pPr>
            <w:r>
              <w:rPr>
                <w:sz w:val="16"/>
              </w:rPr>
              <w:t xml:space="preserve">Otros Gastos </w:t>
            </w:r>
          </w:p>
        </w:tc>
        <w:tc>
          <w:tcPr>
            <w:tcW w:w="1253"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41" w:firstLine="0"/>
              <w:jc w:val="right"/>
            </w:pPr>
            <w:r>
              <w:rPr>
                <w:sz w:val="16"/>
              </w:rPr>
              <w:t xml:space="preserve">753,925 </w:t>
            </w:r>
          </w:p>
        </w:tc>
        <w:tc>
          <w:tcPr>
            <w:tcW w:w="1176" w:type="dxa"/>
            <w:vMerge w:val="restart"/>
            <w:tcBorders>
              <w:top w:val="nil"/>
              <w:left w:val="single" w:sz="4" w:space="0" w:color="000000"/>
              <w:bottom w:val="nil"/>
              <w:right w:val="nil"/>
            </w:tcBorders>
          </w:tcPr>
          <w:p w:rsidR="00655ABD" w:rsidRDefault="00EA2D4E">
            <w:pPr>
              <w:spacing w:after="22" w:line="259" w:lineRule="auto"/>
              <w:ind w:left="0" w:right="6" w:firstLine="0"/>
              <w:jc w:val="right"/>
            </w:pPr>
            <w:r>
              <w:rPr>
                <w:sz w:val="16"/>
              </w:rPr>
              <w:t xml:space="preserve"> </w:t>
            </w:r>
          </w:p>
          <w:p w:rsidR="00655ABD" w:rsidRDefault="00EA2D4E">
            <w:pPr>
              <w:spacing w:after="0" w:line="259" w:lineRule="auto"/>
              <w:ind w:left="0" w:right="4" w:firstLine="0"/>
              <w:jc w:val="right"/>
            </w:pPr>
            <w:r>
              <w:rPr>
                <w:sz w:val="16"/>
              </w:rPr>
              <w:t xml:space="preserve"> </w:t>
            </w:r>
          </w:p>
          <w:p w:rsidR="00655ABD" w:rsidRDefault="00EA2D4E">
            <w:pPr>
              <w:spacing w:after="0" w:line="259" w:lineRule="auto"/>
              <w:ind w:left="0" w:right="35" w:firstLine="0"/>
              <w:jc w:val="right"/>
            </w:pPr>
            <w:r>
              <w:rPr>
                <w:sz w:val="16"/>
              </w:rPr>
              <w:t xml:space="preserve">25,452,000 </w:t>
            </w:r>
          </w:p>
        </w:tc>
      </w:tr>
      <w:tr w:rsidR="00655ABD">
        <w:trPr>
          <w:trHeight w:val="415"/>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253"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10" w:firstLine="0"/>
              <w:jc w:val="right"/>
            </w:pPr>
            <w:r>
              <w:rPr>
                <w:sz w:val="16"/>
              </w:rPr>
              <w:t xml:space="preserve"> </w:t>
            </w:r>
          </w:p>
          <w:p w:rsidR="00655ABD" w:rsidRDefault="00EA2D4E">
            <w:pPr>
              <w:spacing w:after="0" w:line="259" w:lineRule="auto"/>
              <w:ind w:left="0" w:right="10" w:firstLine="0"/>
              <w:jc w:val="right"/>
            </w:pPr>
            <w:r>
              <w:rPr>
                <w:sz w:val="16"/>
              </w:rPr>
              <w:t xml:space="preserve"> </w:t>
            </w:r>
          </w:p>
        </w:tc>
        <w:tc>
          <w:tcPr>
            <w:tcW w:w="0" w:type="auto"/>
            <w:vMerge/>
            <w:tcBorders>
              <w:top w:val="nil"/>
              <w:left w:val="single" w:sz="4" w:space="0" w:color="000000"/>
              <w:bottom w:val="nil"/>
              <w:right w:val="nil"/>
            </w:tcBorders>
          </w:tcPr>
          <w:p w:rsidR="00655ABD" w:rsidRDefault="00655ABD">
            <w:pPr>
              <w:spacing w:after="160" w:line="259" w:lineRule="auto"/>
              <w:ind w:left="0" w:firstLine="0"/>
              <w:jc w:val="left"/>
            </w:pPr>
          </w:p>
        </w:tc>
      </w:tr>
      <w:tr w:rsidR="00655ABD">
        <w:trPr>
          <w:trHeight w:val="190"/>
        </w:trPr>
        <w:tc>
          <w:tcPr>
            <w:tcW w:w="7666" w:type="dxa"/>
            <w:vMerge w:val="restart"/>
            <w:tcBorders>
              <w:top w:val="nil"/>
              <w:left w:val="nil"/>
              <w:bottom w:val="nil"/>
              <w:right w:val="single" w:sz="4" w:space="0" w:color="000000"/>
            </w:tcBorders>
          </w:tcPr>
          <w:p w:rsidR="00655ABD" w:rsidRDefault="00EA2D4E">
            <w:pPr>
              <w:spacing w:after="22" w:line="259" w:lineRule="auto"/>
              <w:ind w:left="547" w:firstLine="0"/>
              <w:jc w:val="left"/>
            </w:pPr>
            <w:r>
              <w:rPr>
                <w:sz w:val="16"/>
              </w:rPr>
              <w:t xml:space="preserve">Proyectos de Inversión </w:t>
            </w:r>
          </w:p>
          <w:p w:rsidR="00655ABD" w:rsidRDefault="00EA2D4E">
            <w:pPr>
              <w:spacing w:after="0" w:line="259" w:lineRule="auto"/>
              <w:ind w:left="58" w:firstLine="0"/>
              <w:jc w:val="left"/>
            </w:pPr>
            <w:r>
              <w:rPr>
                <w:sz w:val="16"/>
              </w:rPr>
              <w:t xml:space="preserve">Necesidad de Financiamiento </w:t>
            </w:r>
          </w:p>
        </w:tc>
        <w:tc>
          <w:tcPr>
            <w:tcW w:w="1253"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40" w:firstLine="0"/>
              <w:jc w:val="right"/>
            </w:pPr>
            <w:r>
              <w:rPr>
                <w:sz w:val="16"/>
              </w:rPr>
              <w:t xml:space="preserve">25,452,000 </w:t>
            </w:r>
          </w:p>
        </w:tc>
        <w:tc>
          <w:tcPr>
            <w:tcW w:w="1176" w:type="dxa"/>
            <w:tcBorders>
              <w:top w:val="nil"/>
              <w:left w:val="single" w:sz="4" w:space="0" w:color="000000"/>
              <w:bottom w:val="single" w:sz="12" w:space="0" w:color="000000"/>
              <w:right w:val="nil"/>
            </w:tcBorders>
          </w:tcPr>
          <w:p w:rsidR="00655ABD" w:rsidRDefault="00EA2D4E">
            <w:pPr>
              <w:spacing w:after="0" w:line="259" w:lineRule="auto"/>
              <w:ind w:left="0" w:right="5" w:firstLine="0"/>
              <w:jc w:val="right"/>
            </w:pPr>
            <w:r>
              <w:rPr>
                <w:sz w:val="16"/>
              </w:rPr>
              <w:t xml:space="preserve"> </w:t>
            </w:r>
          </w:p>
        </w:tc>
      </w:tr>
      <w:tr w:rsidR="00655ABD">
        <w:trPr>
          <w:trHeight w:val="224"/>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253"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10" w:firstLine="0"/>
              <w:jc w:val="right"/>
            </w:pPr>
            <w:r>
              <w:rPr>
                <w:sz w:val="16"/>
              </w:rPr>
              <w:t xml:space="preserve"> </w:t>
            </w:r>
          </w:p>
        </w:tc>
        <w:tc>
          <w:tcPr>
            <w:tcW w:w="1176" w:type="dxa"/>
            <w:tcBorders>
              <w:top w:val="single" w:sz="12" w:space="0" w:color="000000"/>
              <w:left w:val="single" w:sz="4" w:space="0" w:color="000000"/>
              <w:bottom w:val="nil"/>
              <w:right w:val="nil"/>
            </w:tcBorders>
          </w:tcPr>
          <w:p w:rsidR="00655ABD" w:rsidRDefault="00EA2D4E">
            <w:pPr>
              <w:spacing w:after="0" w:line="259" w:lineRule="auto"/>
              <w:ind w:left="402" w:firstLine="0"/>
              <w:jc w:val="left"/>
            </w:pPr>
            <w:r>
              <w:rPr>
                <w:sz w:val="16"/>
              </w:rPr>
              <w:t xml:space="preserve">(29,319,820) </w:t>
            </w:r>
          </w:p>
        </w:tc>
      </w:tr>
      <w:tr w:rsidR="00655ABD">
        <w:trPr>
          <w:trHeight w:val="191"/>
        </w:trPr>
        <w:tc>
          <w:tcPr>
            <w:tcW w:w="7666" w:type="dxa"/>
            <w:tcBorders>
              <w:top w:val="nil"/>
              <w:left w:val="nil"/>
              <w:bottom w:val="nil"/>
              <w:right w:val="single" w:sz="4" w:space="0" w:color="000000"/>
            </w:tcBorders>
          </w:tcPr>
          <w:p w:rsidR="00655ABD" w:rsidRDefault="00EA2D4E">
            <w:pPr>
              <w:spacing w:after="0" w:line="259" w:lineRule="auto"/>
              <w:ind w:left="58" w:firstLine="0"/>
              <w:jc w:val="left"/>
            </w:pPr>
            <w:r>
              <w:rPr>
                <w:sz w:val="16"/>
              </w:rPr>
              <w:t xml:space="preserve">Financiamiento Interno Neto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11" w:firstLine="0"/>
              <w:jc w:val="right"/>
            </w:pPr>
            <w:r>
              <w:rPr>
                <w:sz w:val="16"/>
              </w:rPr>
              <w:t xml:space="preserve"> </w:t>
            </w:r>
          </w:p>
        </w:tc>
        <w:tc>
          <w:tcPr>
            <w:tcW w:w="1176" w:type="dxa"/>
            <w:tcBorders>
              <w:top w:val="nil"/>
              <w:left w:val="single" w:sz="4" w:space="0" w:color="000000"/>
              <w:bottom w:val="nil"/>
              <w:right w:val="nil"/>
            </w:tcBorders>
          </w:tcPr>
          <w:p w:rsidR="00655ABD" w:rsidRDefault="00EA2D4E">
            <w:pPr>
              <w:spacing w:after="0" w:line="259" w:lineRule="auto"/>
              <w:ind w:left="0" w:right="36" w:firstLine="0"/>
              <w:jc w:val="right"/>
            </w:pPr>
            <w:r>
              <w:rPr>
                <w:sz w:val="16"/>
              </w:rPr>
              <w:t xml:space="preserve">10,000,000 </w:t>
            </w:r>
          </w:p>
        </w:tc>
      </w:tr>
      <w:tr w:rsidR="00655ABD">
        <w:trPr>
          <w:trHeight w:val="191"/>
        </w:trPr>
        <w:tc>
          <w:tcPr>
            <w:tcW w:w="7666" w:type="dxa"/>
            <w:tcBorders>
              <w:top w:val="nil"/>
              <w:left w:val="nil"/>
              <w:bottom w:val="nil"/>
              <w:right w:val="single" w:sz="4" w:space="0" w:color="000000"/>
            </w:tcBorders>
          </w:tcPr>
          <w:p w:rsidR="00655ABD" w:rsidRDefault="00EA2D4E">
            <w:pPr>
              <w:spacing w:after="0" w:line="259" w:lineRule="auto"/>
              <w:ind w:left="58" w:firstLine="0"/>
              <w:jc w:val="left"/>
            </w:pPr>
            <w:r>
              <w:rPr>
                <w:sz w:val="16"/>
              </w:rPr>
              <w:t xml:space="preserve">               Desembolsos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40" w:firstLine="0"/>
              <w:jc w:val="right"/>
            </w:pPr>
            <w:r>
              <w:rPr>
                <w:sz w:val="16"/>
              </w:rPr>
              <w:t xml:space="preserve">10,000,000 </w:t>
            </w:r>
          </w:p>
        </w:tc>
        <w:tc>
          <w:tcPr>
            <w:tcW w:w="1176" w:type="dxa"/>
            <w:tcBorders>
              <w:top w:val="nil"/>
              <w:left w:val="single" w:sz="4" w:space="0" w:color="000000"/>
              <w:bottom w:val="nil"/>
              <w:right w:val="nil"/>
            </w:tcBorders>
          </w:tcPr>
          <w:p w:rsidR="00655ABD" w:rsidRDefault="00EA2D4E">
            <w:pPr>
              <w:spacing w:after="0" w:line="259" w:lineRule="auto"/>
              <w:ind w:left="0" w:right="5" w:firstLine="0"/>
              <w:jc w:val="right"/>
            </w:pPr>
            <w:r>
              <w:rPr>
                <w:sz w:val="16"/>
              </w:rPr>
              <w:t xml:space="preserve"> </w:t>
            </w:r>
          </w:p>
        </w:tc>
      </w:tr>
      <w:tr w:rsidR="00655ABD">
        <w:trPr>
          <w:trHeight w:val="192"/>
        </w:trPr>
        <w:tc>
          <w:tcPr>
            <w:tcW w:w="7666" w:type="dxa"/>
            <w:tcBorders>
              <w:top w:val="nil"/>
              <w:left w:val="nil"/>
              <w:bottom w:val="nil"/>
              <w:right w:val="single" w:sz="4" w:space="0" w:color="000000"/>
            </w:tcBorders>
          </w:tcPr>
          <w:p w:rsidR="00655ABD" w:rsidRDefault="00EA2D4E">
            <w:pPr>
              <w:spacing w:after="0" w:line="259" w:lineRule="auto"/>
              <w:ind w:left="0" w:firstLine="0"/>
              <w:jc w:val="left"/>
            </w:pPr>
            <w:r>
              <w:rPr>
                <w:sz w:val="16"/>
              </w:rPr>
              <w:t xml:space="preserve">Saldo de Años Anteriores </w:t>
            </w:r>
          </w:p>
        </w:tc>
        <w:tc>
          <w:tcPr>
            <w:tcW w:w="1253" w:type="dxa"/>
            <w:tcBorders>
              <w:top w:val="nil"/>
              <w:left w:val="single" w:sz="4" w:space="0" w:color="000000"/>
              <w:bottom w:val="nil"/>
              <w:right w:val="single" w:sz="4" w:space="0" w:color="000000"/>
            </w:tcBorders>
          </w:tcPr>
          <w:p w:rsidR="00655ABD" w:rsidRDefault="00EA2D4E">
            <w:pPr>
              <w:spacing w:after="0" w:line="259" w:lineRule="auto"/>
              <w:ind w:left="0" w:right="11" w:firstLine="0"/>
              <w:jc w:val="right"/>
            </w:pPr>
            <w:r>
              <w:rPr>
                <w:sz w:val="16"/>
              </w:rPr>
              <w:t xml:space="preserve"> </w:t>
            </w:r>
          </w:p>
        </w:tc>
        <w:tc>
          <w:tcPr>
            <w:tcW w:w="1176" w:type="dxa"/>
            <w:tcBorders>
              <w:top w:val="nil"/>
              <w:left w:val="single" w:sz="4" w:space="0" w:color="000000"/>
              <w:bottom w:val="nil"/>
              <w:right w:val="nil"/>
            </w:tcBorders>
          </w:tcPr>
          <w:p w:rsidR="00655ABD" w:rsidRDefault="00EA2D4E">
            <w:pPr>
              <w:spacing w:after="0" w:line="259" w:lineRule="auto"/>
              <w:ind w:left="0" w:right="36" w:firstLine="0"/>
              <w:jc w:val="right"/>
            </w:pPr>
            <w:r>
              <w:rPr>
                <w:sz w:val="16"/>
              </w:rPr>
              <w:t xml:space="preserve">19,319,820 </w:t>
            </w:r>
          </w:p>
        </w:tc>
      </w:tr>
      <w:tr w:rsidR="00655ABD">
        <w:trPr>
          <w:trHeight w:val="191"/>
        </w:trPr>
        <w:tc>
          <w:tcPr>
            <w:tcW w:w="7666" w:type="dxa"/>
            <w:tcBorders>
              <w:top w:val="nil"/>
              <w:left w:val="nil"/>
              <w:bottom w:val="single" w:sz="12" w:space="0" w:color="000000"/>
              <w:right w:val="single" w:sz="4" w:space="0" w:color="000000"/>
            </w:tcBorders>
          </w:tcPr>
          <w:p w:rsidR="00655ABD" w:rsidRDefault="00EA2D4E">
            <w:pPr>
              <w:spacing w:after="0" w:line="259" w:lineRule="auto"/>
              <w:ind w:left="0" w:firstLine="0"/>
              <w:jc w:val="left"/>
            </w:pPr>
            <w:r>
              <w:rPr>
                <w:sz w:val="16"/>
              </w:rPr>
              <w:t xml:space="preserve">                Saldo Inicial en Bancos </w:t>
            </w:r>
          </w:p>
        </w:tc>
        <w:tc>
          <w:tcPr>
            <w:tcW w:w="1253"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42" w:firstLine="0"/>
              <w:jc w:val="right"/>
            </w:pPr>
            <w:r>
              <w:rPr>
                <w:sz w:val="16"/>
              </w:rPr>
              <w:t xml:space="preserve">19,319,820 </w:t>
            </w:r>
          </w:p>
        </w:tc>
        <w:tc>
          <w:tcPr>
            <w:tcW w:w="1176" w:type="dxa"/>
            <w:tcBorders>
              <w:top w:val="nil"/>
              <w:left w:val="single" w:sz="4" w:space="0" w:color="000000"/>
              <w:bottom w:val="single" w:sz="12" w:space="0" w:color="000000"/>
              <w:right w:val="nil"/>
            </w:tcBorders>
          </w:tcPr>
          <w:p w:rsidR="00655ABD" w:rsidRDefault="00EA2D4E">
            <w:pPr>
              <w:spacing w:after="0" w:line="259" w:lineRule="auto"/>
              <w:ind w:left="0" w:right="6" w:firstLine="0"/>
              <w:jc w:val="right"/>
            </w:pPr>
            <w:r>
              <w:rPr>
                <w:sz w:val="16"/>
              </w:rPr>
              <w:t xml:space="preserve"> </w:t>
            </w:r>
          </w:p>
        </w:tc>
      </w:tr>
      <w:tr w:rsidR="00655ABD">
        <w:trPr>
          <w:trHeight w:val="230"/>
        </w:trPr>
        <w:tc>
          <w:tcPr>
            <w:tcW w:w="7666" w:type="dxa"/>
            <w:tcBorders>
              <w:top w:val="single" w:sz="12" w:space="0" w:color="000000"/>
              <w:left w:val="nil"/>
              <w:bottom w:val="single" w:sz="17" w:space="0" w:color="000000"/>
              <w:right w:val="nil"/>
            </w:tcBorders>
          </w:tcPr>
          <w:p w:rsidR="00655ABD" w:rsidRDefault="00EA2D4E">
            <w:pPr>
              <w:spacing w:after="0" w:line="259" w:lineRule="auto"/>
              <w:ind w:left="58" w:firstLine="0"/>
              <w:jc w:val="left"/>
            </w:pPr>
            <w:r>
              <w:rPr>
                <w:sz w:val="16"/>
              </w:rPr>
              <w:t xml:space="preserve">Situación Financiera </w:t>
            </w:r>
          </w:p>
        </w:tc>
        <w:tc>
          <w:tcPr>
            <w:tcW w:w="1253" w:type="dxa"/>
            <w:tcBorders>
              <w:top w:val="single" w:sz="12" w:space="0" w:color="000000"/>
              <w:left w:val="nil"/>
              <w:bottom w:val="single" w:sz="17" w:space="0" w:color="000000"/>
              <w:right w:val="single" w:sz="6" w:space="0" w:color="000000"/>
            </w:tcBorders>
          </w:tcPr>
          <w:p w:rsidR="00655ABD" w:rsidRDefault="00EA2D4E">
            <w:pPr>
              <w:spacing w:after="0" w:line="259" w:lineRule="auto"/>
              <w:ind w:left="0" w:right="10" w:firstLine="0"/>
              <w:jc w:val="right"/>
            </w:pPr>
            <w:r>
              <w:rPr>
                <w:sz w:val="16"/>
              </w:rPr>
              <w:t xml:space="preserve"> </w:t>
            </w:r>
          </w:p>
        </w:tc>
        <w:tc>
          <w:tcPr>
            <w:tcW w:w="1176" w:type="dxa"/>
            <w:tcBorders>
              <w:top w:val="single" w:sz="12" w:space="0" w:color="000000"/>
              <w:left w:val="single" w:sz="6" w:space="0" w:color="000000"/>
              <w:bottom w:val="single" w:sz="17" w:space="0" w:color="000000"/>
              <w:right w:val="nil"/>
            </w:tcBorders>
          </w:tcPr>
          <w:p w:rsidR="00655ABD" w:rsidRDefault="00EA2D4E">
            <w:pPr>
              <w:spacing w:after="0" w:line="259" w:lineRule="auto"/>
              <w:ind w:left="0" w:right="32" w:firstLine="0"/>
              <w:jc w:val="right"/>
            </w:pPr>
            <w:r>
              <w:rPr>
                <w:sz w:val="16"/>
              </w:rPr>
              <w:t xml:space="preserve">0 </w:t>
            </w:r>
          </w:p>
        </w:tc>
      </w:tr>
    </w:tbl>
    <w:p w:rsidR="00655ABD" w:rsidRDefault="00EA2D4E">
      <w:pPr>
        <w:spacing w:after="0" w:line="259" w:lineRule="auto"/>
        <w:ind w:left="0" w:firstLine="0"/>
        <w:jc w:val="left"/>
      </w:pPr>
      <w:r>
        <w:rPr>
          <w:sz w:val="24"/>
        </w:rPr>
        <w:t xml:space="preserve"> </w:t>
      </w:r>
    </w:p>
    <w:p w:rsidR="00655ABD" w:rsidRDefault="00EA2D4E">
      <w:pPr>
        <w:spacing w:after="0" w:line="259" w:lineRule="auto"/>
        <w:ind w:left="0" w:firstLine="0"/>
        <w:jc w:val="left"/>
      </w:pPr>
      <w:r>
        <w:rPr>
          <w:sz w:val="24"/>
        </w:rPr>
        <w:t xml:space="preserve"> </w:t>
      </w:r>
    </w:p>
    <w:p w:rsidR="00655ABD" w:rsidRDefault="00EA2D4E">
      <w:pPr>
        <w:spacing w:after="0" w:line="259" w:lineRule="auto"/>
        <w:ind w:left="0" w:firstLine="0"/>
        <w:jc w:val="left"/>
      </w:pPr>
      <w:r>
        <w:rPr>
          <w:sz w:val="24"/>
        </w:rPr>
        <w:t xml:space="preserve"> </w:t>
      </w:r>
    </w:p>
    <w:p w:rsidR="00655ABD" w:rsidRDefault="00EA2D4E">
      <w:pPr>
        <w:pStyle w:val="Ttulo2"/>
        <w:ind w:left="-5"/>
      </w:pPr>
      <w:r>
        <w:t xml:space="preserve">a) Relación Propósitos con Recursos Asignados </w:t>
      </w:r>
    </w:p>
    <w:tbl>
      <w:tblPr>
        <w:tblStyle w:val="TableGrid"/>
        <w:tblW w:w="10094" w:type="dxa"/>
        <w:tblInd w:w="-14" w:type="dxa"/>
        <w:tblCellMar>
          <w:top w:w="0" w:type="dxa"/>
          <w:left w:w="0" w:type="dxa"/>
          <w:bottom w:w="8" w:type="dxa"/>
          <w:right w:w="33" w:type="dxa"/>
        </w:tblCellMar>
        <w:tblLook w:val="04A0" w:firstRow="1" w:lastRow="0" w:firstColumn="1" w:lastColumn="0" w:noHBand="0" w:noVBand="1"/>
      </w:tblPr>
      <w:tblGrid>
        <w:gridCol w:w="2849"/>
        <w:gridCol w:w="6095"/>
        <w:gridCol w:w="1150"/>
      </w:tblGrid>
      <w:tr w:rsidR="00655ABD">
        <w:trPr>
          <w:trHeight w:val="242"/>
        </w:trPr>
        <w:tc>
          <w:tcPr>
            <w:tcW w:w="2849" w:type="dxa"/>
            <w:tcBorders>
              <w:top w:val="single" w:sz="17" w:space="0" w:color="000000"/>
              <w:left w:val="nil"/>
              <w:bottom w:val="single" w:sz="12" w:space="0" w:color="000000"/>
              <w:right w:val="single" w:sz="4" w:space="0" w:color="000000"/>
            </w:tcBorders>
          </w:tcPr>
          <w:p w:rsidR="00655ABD" w:rsidRDefault="00EA2D4E">
            <w:pPr>
              <w:spacing w:after="0" w:line="259" w:lineRule="auto"/>
              <w:ind w:left="43" w:firstLine="0"/>
              <w:jc w:val="center"/>
            </w:pPr>
            <w:r>
              <w:rPr>
                <w:sz w:val="17"/>
              </w:rPr>
              <w:t xml:space="preserve">Unidad Presupuestaria y Línea de Trabajo </w:t>
            </w:r>
          </w:p>
        </w:tc>
        <w:tc>
          <w:tcPr>
            <w:tcW w:w="6096"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19" w:firstLine="0"/>
              <w:jc w:val="center"/>
            </w:pPr>
            <w:r>
              <w:rPr>
                <w:sz w:val="17"/>
              </w:rPr>
              <w:t xml:space="preserve">Propósito </w:t>
            </w:r>
          </w:p>
        </w:tc>
        <w:tc>
          <w:tcPr>
            <w:tcW w:w="1150" w:type="dxa"/>
            <w:tcBorders>
              <w:top w:val="single" w:sz="17" w:space="0" w:color="000000"/>
              <w:left w:val="single" w:sz="4" w:space="0" w:color="000000"/>
              <w:bottom w:val="single" w:sz="12" w:space="0" w:color="000000"/>
              <w:right w:val="nil"/>
            </w:tcBorders>
          </w:tcPr>
          <w:p w:rsidR="00655ABD" w:rsidRDefault="00EA2D4E">
            <w:pPr>
              <w:spacing w:after="0" w:line="259" w:lineRule="auto"/>
              <w:ind w:left="21" w:firstLine="0"/>
              <w:jc w:val="center"/>
            </w:pPr>
            <w:r>
              <w:rPr>
                <w:sz w:val="17"/>
              </w:rPr>
              <w:t xml:space="preserve">Costo </w:t>
            </w:r>
          </w:p>
        </w:tc>
      </w:tr>
      <w:tr w:rsidR="00655ABD">
        <w:trPr>
          <w:trHeight w:val="226"/>
        </w:trPr>
        <w:tc>
          <w:tcPr>
            <w:tcW w:w="2849" w:type="dxa"/>
            <w:vMerge w:val="restart"/>
            <w:tcBorders>
              <w:top w:val="single" w:sz="12" w:space="0" w:color="000000"/>
              <w:left w:val="nil"/>
              <w:bottom w:val="nil"/>
              <w:right w:val="single" w:sz="4" w:space="0" w:color="000000"/>
            </w:tcBorders>
          </w:tcPr>
          <w:p w:rsidR="00655ABD" w:rsidRDefault="00EA2D4E">
            <w:pPr>
              <w:spacing w:after="0" w:line="259" w:lineRule="auto"/>
              <w:ind w:left="14" w:right="296" w:firstLine="91"/>
              <w:jc w:val="left"/>
            </w:pPr>
            <w:r>
              <w:rPr>
                <w:sz w:val="17"/>
              </w:rPr>
              <w:t xml:space="preserve">01 Dirección y Administración Institucional          01 Dirección Superior  </w:t>
            </w:r>
          </w:p>
        </w:tc>
        <w:tc>
          <w:tcPr>
            <w:tcW w:w="6096" w:type="dxa"/>
            <w:vMerge w:val="restart"/>
            <w:tcBorders>
              <w:top w:val="single" w:sz="12" w:space="0" w:color="000000"/>
              <w:left w:val="single" w:sz="4" w:space="0" w:color="000000"/>
              <w:bottom w:val="nil"/>
              <w:right w:val="single" w:sz="4" w:space="0" w:color="000000"/>
            </w:tcBorders>
          </w:tcPr>
          <w:p w:rsidR="00655ABD" w:rsidRDefault="00EA2D4E">
            <w:pPr>
              <w:spacing w:after="6" w:line="259" w:lineRule="auto"/>
              <w:ind w:left="0" w:firstLine="0"/>
              <w:jc w:val="left"/>
            </w:pPr>
            <w:r>
              <w:rPr>
                <w:sz w:val="17"/>
              </w:rPr>
              <w:t xml:space="preserve">  </w:t>
            </w:r>
          </w:p>
          <w:p w:rsidR="00655ABD" w:rsidRDefault="00EA2D4E">
            <w:pPr>
              <w:spacing w:after="0" w:line="259" w:lineRule="auto"/>
              <w:ind w:left="96" w:right="29" w:firstLine="0"/>
            </w:pPr>
            <w:r>
              <w:rPr>
                <w:sz w:val="17"/>
              </w:rPr>
              <w:t xml:space="preserve">Velar por el cumplimiento de las atribuciones y funciones encomendadas a la Comisión, administrando eficientemente los servicios portuarios, aeroportuarios y ferroviarios; así como el mantenimiento adecuado de sus instalaciones y equipos. </w:t>
            </w:r>
          </w:p>
        </w:tc>
        <w:tc>
          <w:tcPr>
            <w:tcW w:w="1150" w:type="dxa"/>
            <w:tcBorders>
              <w:top w:val="single" w:sz="12" w:space="0" w:color="000000"/>
              <w:left w:val="single" w:sz="4" w:space="0" w:color="000000"/>
              <w:bottom w:val="single" w:sz="6" w:space="0" w:color="000000"/>
              <w:right w:val="nil"/>
            </w:tcBorders>
          </w:tcPr>
          <w:p w:rsidR="00655ABD" w:rsidRDefault="00EA2D4E">
            <w:pPr>
              <w:spacing w:after="0" w:line="259" w:lineRule="auto"/>
              <w:ind w:left="0" w:right="86" w:firstLine="0"/>
              <w:jc w:val="right"/>
            </w:pPr>
            <w:r>
              <w:rPr>
                <w:sz w:val="17"/>
              </w:rPr>
              <w:t xml:space="preserve">8,739,385 </w:t>
            </w:r>
          </w:p>
        </w:tc>
      </w:tr>
      <w:tr w:rsidR="00655ABD">
        <w:trPr>
          <w:trHeight w:val="636"/>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50" w:type="dxa"/>
            <w:tcBorders>
              <w:top w:val="single" w:sz="6" w:space="0" w:color="000000"/>
              <w:left w:val="single" w:sz="4" w:space="0" w:color="000000"/>
              <w:bottom w:val="nil"/>
              <w:right w:val="nil"/>
            </w:tcBorders>
            <w:vAlign w:val="bottom"/>
          </w:tcPr>
          <w:p w:rsidR="00655ABD" w:rsidRDefault="00EA2D4E">
            <w:pPr>
              <w:spacing w:after="0" w:line="259" w:lineRule="auto"/>
              <w:ind w:left="0" w:right="87" w:firstLine="0"/>
              <w:jc w:val="right"/>
            </w:pPr>
            <w:r>
              <w:rPr>
                <w:sz w:val="17"/>
              </w:rPr>
              <w:t xml:space="preserve">576,835 </w:t>
            </w:r>
          </w:p>
        </w:tc>
      </w:tr>
      <w:tr w:rsidR="00655ABD">
        <w:trPr>
          <w:trHeight w:val="1075"/>
        </w:trPr>
        <w:tc>
          <w:tcPr>
            <w:tcW w:w="2849" w:type="dxa"/>
            <w:tcBorders>
              <w:top w:val="nil"/>
              <w:left w:val="nil"/>
              <w:bottom w:val="nil"/>
              <w:right w:val="single" w:sz="4" w:space="0" w:color="000000"/>
            </w:tcBorders>
          </w:tcPr>
          <w:p w:rsidR="00655ABD" w:rsidRDefault="00EA2D4E">
            <w:pPr>
              <w:spacing w:after="0" w:line="259" w:lineRule="auto"/>
              <w:ind w:left="14" w:firstLine="0"/>
              <w:jc w:val="left"/>
            </w:pPr>
            <w:r>
              <w:rPr>
                <w:sz w:val="17"/>
              </w:rPr>
              <w:t xml:space="preserve">        02 Administración General  </w:t>
            </w:r>
          </w:p>
        </w:tc>
        <w:tc>
          <w:tcPr>
            <w:tcW w:w="6096" w:type="dxa"/>
            <w:tcBorders>
              <w:top w:val="nil"/>
              <w:left w:val="single" w:sz="4" w:space="0" w:color="000000"/>
              <w:bottom w:val="nil"/>
              <w:right w:val="single" w:sz="4" w:space="0" w:color="000000"/>
            </w:tcBorders>
          </w:tcPr>
          <w:p w:rsidR="00655ABD" w:rsidRDefault="00EA2D4E">
            <w:pPr>
              <w:spacing w:after="0" w:line="259" w:lineRule="auto"/>
              <w:ind w:left="96" w:right="34" w:hanging="2"/>
            </w:pPr>
            <w:r>
              <w:rPr>
                <w:sz w:val="17"/>
              </w:rPr>
              <w:t>Desarrollar estrategias y planes que conlleven al cumplimiento de los objetivos en términos de rentabilidad, calidad, crecimiento y presencia a nivel regional. Dirigiendo, controlando y evaluando los resultados a cada una de las atribuciones que le compete</w:t>
            </w:r>
            <w:r>
              <w:rPr>
                <w:sz w:val="17"/>
              </w:rPr>
              <w:t xml:space="preserve">n a la Comisión Ejecutiva Portuaria Autónoma, manteniendo un óptimo nivel de relación con la Junta Directiva, usuarios, clientes, entidades gubernamentales, empleados y la sociedad en general. </w:t>
            </w:r>
          </w:p>
        </w:tc>
        <w:tc>
          <w:tcPr>
            <w:tcW w:w="1150" w:type="dxa"/>
            <w:tcBorders>
              <w:top w:val="nil"/>
              <w:left w:val="single" w:sz="4" w:space="0" w:color="000000"/>
              <w:bottom w:val="nil"/>
              <w:right w:val="nil"/>
            </w:tcBorders>
            <w:vAlign w:val="bottom"/>
          </w:tcPr>
          <w:p w:rsidR="00655ABD" w:rsidRDefault="00EA2D4E">
            <w:pPr>
              <w:spacing w:after="0" w:line="259" w:lineRule="auto"/>
              <w:ind w:left="0" w:right="87" w:firstLine="0"/>
              <w:jc w:val="right"/>
            </w:pPr>
            <w:r>
              <w:rPr>
                <w:sz w:val="17"/>
              </w:rPr>
              <w:t xml:space="preserve">8,162,550 </w:t>
            </w:r>
          </w:p>
        </w:tc>
      </w:tr>
      <w:tr w:rsidR="00655ABD">
        <w:trPr>
          <w:trHeight w:val="252"/>
        </w:trPr>
        <w:tc>
          <w:tcPr>
            <w:tcW w:w="2849" w:type="dxa"/>
            <w:vMerge w:val="restart"/>
            <w:tcBorders>
              <w:top w:val="nil"/>
              <w:left w:val="nil"/>
              <w:bottom w:val="nil"/>
              <w:right w:val="single" w:sz="4" w:space="0" w:color="000000"/>
            </w:tcBorders>
          </w:tcPr>
          <w:p w:rsidR="00655ABD" w:rsidRDefault="00EA2D4E">
            <w:pPr>
              <w:spacing w:after="0" w:line="259" w:lineRule="auto"/>
              <w:ind w:left="14" w:firstLine="0"/>
              <w:jc w:val="left"/>
            </w:pPr>
            <w:r>
              <w:rPr>
                <w:sz w:val="17"/>
              </w:rPr>
              <w:t xml:space="preserve"> </w:t>
            </w:r>
          </w:p>
          <w:p w:rsidR="00655ABD" w:rsidRDefault="00EA2D4E">
            <w:pPr>
              <w:spacing w:after="0" w:line="259" w:lineRule="auto"/>
              <w:ind w:left="14" w:right="850" w:firstLine="91"/>
              <w:jc w:val="left"/>
            </w:pPr>
            <w:r>
              <w:rPr>
                <w:sz w:val="17"/>
              </w:rPr>
              <w:t xml:space="preserve">02 Servicio de la Deuda Interna          01 Intereses  </w:t>
            </w:r>
          </w:p>
        </w:tc>
        <w:tc>
          <w:tcPr>
            <w:tcW w:w="6096" w:type="dxa"/>
            <w:vMerge w:val="restart"/>
            <w:tcBorders>
              <w:top w:val="nil"/>
              <w:left w:val="single" w:sz="4" w:space="0" w:color="000000"/>
              <w:bottom w:val="nil"/>
              <w:right w:val="single" w:sz="4" w:space="0" w:color="000000"/>
            </w:tcBorders>
          </w:tcPr>
          <w:p w:rsidR="00655ABD" w:rsidRDefault="00EA2D4E">
            <w:pPr>
              <w:spacing w:after="0" w:line="259" w:lineRule="auto"/>
              <w:ind w:left="0" w:firstLine="0"/>
              <w:jc w:val="left"/>
            </w:pPr>
            <w:r>
              <w:rPr>
                <w:sz w:val="17"/>
              </w:rPr>
              <w:t xml:space="preserve"> </w:t>
            </w:r>
          </w:p>
          <w:p w:rsidR="00655ABD" w:rsidRDefault="00EA2D4E">
            <w:pPr>
              <w:spacing w:after="6" w:line="259" w:lineRule="auto"/>
              <w:ind w:left="0" w:firstLine="0"/>
              <w:jc w:val="left"/>
            </w:pPr>
            <w:r>
              <w:rPr>
                <w:sz w:val="17"/>
              </w:rPr>
              <w:t xml:space="preserve"> </w:t>
            </w:r>
          </w:p>
          <w:p w:rsidR="00655ABD" w:rsidRDefault="00EA2D4E">
            <w:pPr>
              <w:spacing w:after="0" w:line="259" w:lineRule="auto"/>
              <w:ind w:left="125" w:hanging="1"/>
            </w:pPr>
            <w:r>
              <w:rPr>
                <w:sz w:val="17"/>
              </w:rPr>
              <w:t xml:space="preserve">Cancelar intereses de los Préstamos suscritos con el Gobierno Central, según el calendario de pagos, e intereses y comisiones de Títulos Valores en el Mercado Nacional. </w:t>
            </w:r>
          </w:p>
        </w:tc>
        <w:tc>
          <w:tcPr>
            <w:tcW w:w="1150" w:type="dxa"/>
            <w:tcBorders>
              <w:top w:val="nil"/>
              <w:left w:val="single" w:sz="4" w:space="0" w:color="000000"/>
              <w:bottom w:val="single" w:sz="6" w:space="0" w:color="000000"/>
              <w:right w:val="nil"/>
            </w:tcBorders>
          </w:tcPr>
          <w:p w:rsidR="00655ABD" w:rsidRDefault="00EA2D4E">
            <w:pPr>
              <w:spacing w:after="0" w:line="259" w:lineRule="auto"/>
              <w:ind w:left="0" w:right="52" w:firstLine="0"/>
              <w:jc w:val="right"/>
            </w:pPr>
            <w:r>
              <w:rPr>
                <w:sz w:val="17"/>
              </w:rPr>
              <w:t xml:space="preserve"> </w:t>
            </w:r>
          </w:p>
          <w:p w:rsidR="00655ABD" w:rsidRDefault="00EA2D4E">
            <w:pPr>
              <w:spacing w:after="0" w:line="259" w:lineRule="auto"/>
              <w:ind w:left="0" w:right="86" w:firstLine="0"/>
              <w:jc w:val="right"/>
            </w:pPr>
            <w:r>
              <w:rPr>
                <w:sz w:val="17"/>
              </w:rPr>
              <w:t xml:space="preserve">14,439,715 </w:t>
            </w:r>
          </w:p>
        </w:tc>
      </w:tr>
      <w:tr w:rsidR="00655ABD">
        <w:trPr>
          <w:trHeight w:val="432"/>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50" w:type="dxa"/>
            <w:tcBorders>
              <w:top w:val="single" w:sz="6" w:space="0" w:color="000000"/>
              <w:left w:val="single" w:sz="4" w:space="0" w:color="000000"/>
              <w:bottom w:val="nil"/>
              <w:right w:val="nil"/>
            </w:tcBorders>
            <w:vAlign w:val="bottom"/>
          </w:tcPr>
          <w:p w:rsidR="00655ABD" w:rsidRDefault="00EA2D4E">
            <w:pPr>
              <w:spacing w:after="0" w:line="259" w:lineRule="auto"/>
              <w:ind w:left="0" w:right="89" w:firstLine="0"/>
              <w:jc w:val="right"/>
            </w:pPr>
            <w:r>
              <w:rPr>
                <w:sz w:val="17"/>
              </w:rPr>
              <w:t xml:space="preserve">6150,720 </w:t>
            </w:r>
          </w:p>
        </w:tc>
      </w:tr>
      <w:tr w:rsidR="00655ABD">
        <w:trPr>
          <w:trHeight w:val="464"/>
        </w:trPr>
        <w:tc>
          <w:tcPr>
            <w:tcW w:w="2849" w:type="dxa"/>
            <w:tcBorders>
              <w:top w:val="nil"/>
              <w:left w:val="nil"/>
              <w:bottom w:val="nil"/>
              <w:right w:val="single" w:sz="4" w:space="0" w:color="000000"/>
            </w:tcBorders>
          </w:tcPr>
          <w:p w:rsidR="00655ABD" w:rsidRDefault="00EA2D4E">
            <w:pPr>
              <w:spacing w:after="0" w:line="259" w:lineRule="auto"/>
              <w:ind w:left="14" w:firstLine="0"/>
              <w:jc w:val="left"/>
            </w:pPr>
            <w:r>
              <w:rPr>
                <w:sz w:val="17"/>
              </w:rPr>
              <w:t xml:space="preserve">        02 Amortización  </w:t>
            </w:r>
          </w:p>
        </w:tc>
        <w:tc>
          <w:tcPr>
            <w:tcW w:w="6096" w:type="dxa"/>
            <w:tcBorders>
              <w:top w:val="nil"/>
              <w:left w:val="single" w:sz="4" w:space="0" w:color="000000"/>
              <w:bottom w:val="nil"/>
              <w:right w:val="single" w:sz="4" w:space="0" w:color="000000"/>
            </w:tcBorders>
          </w:tcPr>
          <w:p w:rsidR="00655ABD" w:rsidRDefault="00EA2D4E">
            <w:pPr>
              <w:spacing w:after="0" w:line="259" w:lineRule="auto"/>
              <w:ind w:left="125" w:hanging="2"/>
            </w:pPr>
            <w:r>
              <w:rPr>
                <w:sz w:val="17"/>
              </w:rPr>
              <w:t xml:space="preserve">Amortizar capital de los Préstamos suscritos con el Gobierno Central, según el calendario de pagos, y capital de Títulos Valores en el Mercado Nacional. </w:t>
            </w:r>
          </w:p>
        </w:tc>
        <w:tc>
          <w:tcPr>
            <w:tcW w:w="1150" w:type="dxa"/>
            <w:tcBorders>
              <w:top w:val="nil"/>
              <w:left w:val="single" w:sz="4" w:space="0" w:color="000000"/>
              <w:bottom w:val="nil"/>
              <w:right w:val="nil"/>
            </w:tcBorders>
          </w:tcPr>
          <w:p w:rsidR="00655ABD" w:rsidRDefault="00EA2D4E">
            <w:pPr>
              <w:spacing w:after="0" w:line="259" w:lineRule="auto"/>
              <w:ind w:left="0" w:right="52" w:firstLine="0"/>
              <w:jc w:val="right"/>
            </w:pPr>
            <w:r>
              <w:rPr>
                <w:sz w:val="17"/>
              </w:rPr>
              <w:t xml:space="preserve"> </w:t>
            </w:r>
          </w:p>
          <w:p w:rsidR="00655ABD" w:rsidRDefault="00EA2D4E">
            <w:pPr>
              <w:spacing w:after="0" w:line="259" w:lineRule="auto"/>
              <w:ind w:left="0" w:right="86" w:firstLine="0"/>
              <w:jc w:val="right"/>
            </w:pPr>
            <w:r>
              <w:rPr>
                <w:sz w:val="17"/>
              </w:rPr>
              <w:t xml:space="preserve">8,288,995 </w:t>
            </w:r>
          </w:p>
        </w:tc>
      </w:tr>
      <w:tr w:rsidR="00655ABD">
        <w:trPr>
          <w:trHeight w:val="251"/>
        </w:trPr>
        <w:tc>
          <w:tcPr>
            <w:tcW w:w="2849" w:type="dxa"/>
            <w:vMerge w:val="restart"/>
            <w:tcBorders>
              <w:top w:val="nil"/>
              <w:left w:val="nil"/>
              <w:bottom w:val="nil"/>
              <w:right w:val="single" w:sz="4" w:space="0" w:color="000000"/>
            </w:tcBorders>
          </w:tcPr>
          <w:p w:rsidR="00655ABD" w:rsidRDefault="00EA2D4E">
            <w:pPr>
              <w:spacing w:after="0" w:line="259" w:lineRule="auto"/>
              <w:ind w:left="14" w:firstLine="0"/>
              <w:jc w:val="left"/>
            </w:pPr>
            <w:r>
              <w:rPr>
                <w:sz w:val="17"/>
              </w:rPr>
              <w:t xml:space="preserve"> </w:t>
            </w:r>
          </w:p>
          <w:p w:rsidR="00655ABD" w:rsidRDefault="00EA2D4E">
            <w:pPr>
              <w:spacing w:after="6" w:line="259" w:lineRule="auto"/>
              <w:ind w:left="106" w:firstLine="0"/>
              <w:jc w:val="left"/>
            </w:pPr>
            <w:r>
              <w:rPr>
                <w:sz w:val="17"/>
              </w:rPr>
              <w:t xml:space="preserve">03 Servicios de la Deuda Externa  </w:t>
            </w:r>
          </w:p>
          <w:p w:rsidR="00655ABD" w:rsidRDefault="00EA2D4E">
            <w:pPr>
              <w:spacing w:after="0" w:line="259" w:lineRule="auto"/>
              <w:ind w:left="14" w:firstLine="0"/>
              <w:jc w:val="left"/>
            </w:pPr>
            <w:r>
              <w:rPr>
                <w:sz w:val="17"/>
              </w:rPr>
              <w:t xml:space="preserve">        01 Intereses </w:t>
            </w:r>
          </w:p>
        </w:tc>
        <w:tc>
          <w:tcPr>
            <w:tcW w:w="6096" w:type="dxa"/>
            <w:vMerge w:val="restart"/>
            <w:tcBorders>
              <w:top w:val="nil"/>
              <w:left w:val="single" w:sz="4" w:space="0" w:color="000000"/>
              <w:bottom w:val="nil"/>
              <w:right w:val="single" w:sz="4" w:space="0" w:color="000000"/>
            </w:tcBorders>
          </w:tcPr>
          <w:p w:rsidR="00655ABD" w:rsidRDefault="00EA2D4E">
            <w:pPr>
              <w:spacing w:after="0" w:line="259" w:lineRule="auto"/>
              <w:ind w:left="125" w:firstLine="0"/>
              <w:jc w:val="left"/>
            </w:pPr>
            <w:r>
              <w:rPr>
                <w:sz w:val="17"/>
              </w:rPr>
              <w:t xml:space="preserve"> </w:t>
            </w:r>
          </w:p>
          <w:p w:rsidR="00655ABD" w:rsidRDefault="00EA2D4E">
            <w:pPr>
              <w:spacing w:after="6" w:line="259" w:lineRule="auto"/>
              <w:ind w:left="125" w:firstLine="0"/>
              <w:jc w:val="left"/>
            </w:pPr>
            <w:r>
              <w:rPr>
                <w:sz w:val="17"/>
              </w:rPr>
              <w:t xml:space="preserve"> </w:t>
            </w:r>
          </w:p>
          <w:p w:rsidR="00655ABD" w:rsidRDefault="00EA2D4E">
            <w:pPr>
              <w:spacing w:after="0" w:line="259" w:lineRule="auto"/>
              <w:ind w:left="60" w:firstLine="0"/>
              <w:jc w:val="center"/>
            </w:pPr>
            <w:r>
              <w:rPr>
                <w:sz w:val="17"/>
              </w:rPr>
              <w:t xml:space="preserve">Cancelar intereses del préstamo suscrito con el Banco Interamericano de Japón para la Cooperación Internacional. </w:t>
            </w:r>
          </w:p>
        </w:tc>
        <w:tc>
          <w:tcPr>
            <w:tcW w:w="1150" w:type="dxa"/>
            <w:tcBorders>
              <w:top w:val="nil"/>
              <w:left w:val="single" w:sz="4" w:space="0" w:color="000000"/>
              <w:bottom w:val="single" w:sz="6" w:space="0" w:color="000000"/>
              <w:right w:val="nil"/>
            </w:tcBorders>
          </w:tcPr>
          <w:p w:rsidR="00655ABD" w:rsidRDefault="00EA2D4E">
            <w:pPr>
              <w:spacing w:after="0" w:line="259" w:lineRule="auto"/>
              <w:ind w:left="0" w:right="52" w:firstLine="0"/>
              <w:jc w:val="right"/>
            </w:pPr>
            <w:r>
              <w:rPr>
                <w:sz w:val="17"/>
              </w:rPr>
              <w:t xml:space="preserve"> </w:t>
            </w:r>
          </w:p>
          <w:p w:rsidR="00655ABD" w:rsidRDefault="00EA2D4E">
            <w:pPr>
              <w:spacing w:after="0" w:line="259" w:lineRule="auto"/>
              <w:ind w:left="0" w:right="86" w:firstLine="0"/>
              <w:jc w:val="right"/>
            </w:pPr>
            <w:r>
              <w:rPr>
                <w:sz w:val="17"/>
              </w:rPr>
              <w:t xml:space="preserve">6,498,395 </w:t>
            </w:r>
          </w:p>
        </w:tc>
      </w:tr>
      <w:tr w:rsidR="00655ABD">
        <w:trPr>
          <w:trHeight w:val="228"/>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50" w:type="dxa"/>
            <w:tcBorders>
              <w:top w:val="single" w:sz="6" w:space="0" w:color="000000"/>
              <w:left w:val="single" w:sz="4" w:space="0" w:color="000000"/>
              <w:bottom w:val="nil"/>
              <w:right w:val="nil"/>
            </w:tcBorders>
          </w:tcPr>
          <w:p w:rsidR="00655ABD" w:rsidRDefault="00EA2D4E">
            <w:pPr>
              <w:spacing w:after="0" w:line="259" w:lineRule="auto"/>
              <w:ind w:left="0" w:right="86" w:firstLine="0"/>
              <w:jc w:val="right"/>
            </w:pPr>
            <w:r>
              <w:rPr>
                <w:sz w:val="17"/>
              </w:rPr>
              <w:t xml:space="preserve">926,295 </w:t>
            </w:r>
          </w:p>
        </w:tc>
      </w:tr>
      <w:tr w:rsidR="00655ABD">
        <w:trPr>
          <w:trHeight w:val="279"/>
        </w:trPr>
        <w:tc>
          <w:tcPr>
            <w:tcW w:w="2849" w:type="dxa"/>
            <w:tcBorders>
              <w:top w:val="nil"/>
              <w:left w:val="nil"/>
              <w:bottom w:val="single" w:sz="12" w:space="0" w:color="000000"/>
              <w:right w:val="single" w:sz="4" w:space="0" w:color="000000"/>
            </w:tcBorders>
          </w:tcPr>
          <w:p w:rsidR="00655ABD" w:rsidRDefault="00EA2D4E">
            <w:pPr>
              <w:spacing w:after="0" w:line="259" w:lineRule="auto"/>
              <w:ind w:left="14" w:firstLine="0"/>
              <w:jc w:val="left"/>
            </w:pPr>
            <w:r>
              <w:rPr>
                <w:sz w:val="17"/>
              </w:rPr>
              <w:t xml:space="preserve">        02 Amortización </w:t>
            </w:r>
          </w:p>
        </w:tc>
        <w:tc>
          <w:tcPr>
            <w:tcW w:w="6096" w:type="dxa"/>
            <w:tcBorders>
              <w:top w:val="nil"/>
              <w:left w:val="single" w:sz="4" w:space="0" w:color="000000"/>
              <w:bottom w:val="single" w:sz="12" w:space="0" w:color="000000"/>
              <w:right w:val="single" w:sz="4" w:space="0" w:color="000000"/>
            </w:tcBorders>
          </w:tcPr>
          <w:p w:rsidR="00655ABD" w:rsidRDefault="00EA2D4E">
            <w:pPr>
              <w:spacing w:after="0" w:line="259" w:lineRule="auto"/>
              <w:ind w:left="123" w:firstLine="0"/>
              <w:jc w:val="left"/>
            </w:pPr>
            <w:r>
              <w:rPr>
                <w:sz w:val="17"/>
              </w:rPr>
              <w:t xml:space="preserve">Amortizar capital de préstamos suscritos con el Banco de Japón para la Cooperación Internacional.  </w:t>
            </w:r>
          </w:p>
        </w:tc>
        <w:tc>
          <w:tcPr>
            <w:tcW w:w="1150" w:type="dxa"/>
            <w:tcBorders>
              <w:top w:val="nil"/>
              <w:left w:val="single" w:sz="4" w:space="0" w:color="000000"/>
              <w:bottom w:val="single" w:sz="12" w:space="0" w:color="000000"/>
              <w:right w:val="nil"/>
            </w:tcBorders>
          </w:tcPr>
          <w:p w:rsidR="00655ABD" w:rsidRDefault="00EA2D4E">
            <w:pPr>
              <w:spacing w:after="0" w:line="259" w:lineRule="auto"/>
              <w:ind w:left="0" w:right="86" w:firstLine="0"/>
              <w:jc w:val="right"/>
            </w:pPr>
            <w:r>
              <w:rPr>
                <w:sz w:val="17"/>
              </w:rPr>
              <w:t xml:space="preserve">5,572,100 </w:t>
            </w:r>
          </w:p>
        </w:tc>
      </w:tr>
      <w:tr w:rsidR="00655ABD">
        <w:trPr>
          <w:trHeight w:val="264"/>
        </w:trPr>
        <w:tc>
          <w:tcPr>
            <w:tcW w:w="8945" w:type="dxa"/>
            <w:gridSpan w:val="2"/>
            <w:tcBorders>
              <w:top w:val="single" w:sz="12" w:space="0" w:color="000000"/>
              <w:left w:val="nil"/>
              <w:bottom w:val="single" w:sz="17" w:space="0" w:color="000000"/>
              <w:right w:val="single" w:sz="6" w:space="0" w:color="000000"/>
            </w:tcBorders>
          </w:tcPr>
          <w:p w:rsidR="00655ABD" w:rsidRDefault="00EA2D4E">
            <w:pPr>
              <w:spacing w:after="0" w:line="259" w:lineRule="auto"/>
              <w:ind w:left="14" w:firstLine="0"/>
              <w:jc w:val="left"/>
            </w:pPr>
            <w:r>
              <w:rPr>
                <w:sz w:val="17"/>
              </w:rPr>
              <w:t xml:space="preserve">Total </w:t>
            </w:r>
          </w:p>
        </w:tc>
        <w:tc>
          <w:tcPr>
            <w:tcW w:w="1150" w:type="dxa"/>
            <w:tcBorders>
              <w:top w:val="single" w:sz="12" w:space="0" w:color="000000"/>
              <w:left w:val="single" w:sz="6" w:space="0" w:color="000000"/>
              <w:bottom w:val="single" w:sz="17" w:space="0" w:color="000000"/>
              <w:right w:val="nil"/>
            </w:tcBorders>
          </w:tcPr>
          <w:p w:rsidR="00655ABD" w:rsidRDefault="00EA2D4E">
            <w:pPr>
              <w:spacing w:after="0" w:line="259" w:lineRule="auto"/>
              <w:ind w:left="0" w:right="79" w:firstLine="0"/>
              <w:jc w:val="right"/>
            </w:pPr>
            <w:r>
              <w:rPr>
                <w:sz w:val="16"/>
              </w:rPr>
              <w:t>29,677,495</w:t>
            </w:r>
            <w:r>
              <w:rPr>
                <w:sz w:val="17"/>
              </w:rPr>
              <w:t xml:space="preserve"> </w:t>
            </w:r>
          </w:p>
        </w:tc>
      </w:tr>
    </w:tbl>
    <w:p w:rsidR="00655ABD" w:rsidRDefault="00655ABD">
      <w:pPr>
        <w:sectPr w:rsidR="00655ABD">
          <w:headerReference w:type="even" r:id="rId6"/>
          <w:headerReference w:type="default" r:id="rId7"/>
          <w:headerReference w:type="first" r:id="rId8"/>
          <w:pgSz w:w="12240" w:h="15840"/>
          <w:pgMar w:top="377" w:right="790" w:bottom="988" w:left="850" w:header="720" w:footer="720" w:gutter="0"/>
          <w:cols w:space="720"/>
        </w:sectPr>
      </w:pPr>
    </w:p>
    <w:p w:rsidR="00655ABD" w:rsidRDefault="00EA2D4E">
      <w:pPr>
        <w:spacing w:after="805" w:line="265" w:lineRule="auto"/>
        <w:ind w:left="10" w:right="-15"/>
        <w:jc w:val="right"/>
      </w:pPr>
      <w:r>
        <w:rPr>
          <w:sz w:val="24"/>
        </w:rPr>
        <w:lastRenderedPageBreak/>
        <w:t xml:space="preserve">4303 Comisión Ejecutiva Portuaria Autónoma </w:t>
      </w:r>
      <w:r>
        <w:rPr>
          <w:sz w:val="24"/>
        </w:rPr>
        <w:t xml:space="preserve"> </w:t>
      </w:r>
    </w:p>
    <w:p w:rsidR="00655ABD" w:rsidRDefault="00EA2D4E">
      <w:pPr>
        <w:spacing w:after="6" w:line="259" w:lineRule="auto"/>
        <w:ind w:left="0" w:firstLine="0"/>
        <w:jc w:val="left"/>
      </w:pPr>
      <w:r>
        <w:rPr>
          <w:sz w:val="24"/>
        </w:rPr>
        <w:t xml:space="preserve"> </w:t>
      </w:r>
    </w:p>
    <w:p w:rsidR="00655ABD" w:rsidRDefault="00EA2D4E">
      <w:pPr>
        <w:spacing w:after="6" w:line="259" w:lineRule="auto"/>
        <w:ind w:left="0" w:firstLine="0"/>
        <w:jc w:val="left"/>
      </w:pPr>
      <w:r>
        <w:rPr>
          <w:sz w:val="24"/>
        </w:rPr>
        <w:t xml:space="preserve"> </w:t>
      </w:r>
    </w:p>
    <w:p w:rsidR="00655ABD" w:rsidRDefault="00EA2D4E">
      <w:pPr>
        <w:pStyle w:val="Ttulo2"/>
        <w:ind w:left="-5"/>
      </w:pPr>
      <w:r>
        <w:t xml:space="preserve">b) Asignación Presupuestaria por Rubro de Agrupación, Fuente de Financiamiento y Destino Económico </w:t>
      </w:r>
    </w:p>
    <w:tbl>
      <w:tblPr>
        <w:tblStyle w:val="TableGrid"/>
        <w:tblW w:w="13582" w:type="dxa"/>
        <w:tblInd w:w="-14" w:type="dxa"/>
        <w:tblCellMar>
          <w:top w:w="51" w:type="dxa"/>
          <w:left w:w="72" w:type="dxa"/>
          <w:bottom w:w="0" w:type="dxa"/>
          <w:right w:w="68" w:type="dxa"/>
        </w:tblCellMar>
        <w:tblLook w:val="04A0" w:firstRow="1" w:lastRow="0" w:firstColumn="1" w:lastColumn="0" w:noHBand="0" w:noVBand="1"/>
      </w:tblPr>
      <w:tblGrid>
        <w:gridCol w:w="2010"/>
        <w:gridCol w:w="2119"/>
        <w:gridCol w:w="1277"/>
        <w:gridCol w:w="1118"/>
        <w:gridCol w:w="958"/>
        <w:gridCol w:w="931"/>
        <w:gridCol w:w="1228"/>
        <w:gridCol w:w="948"/>
        <w:gridCol w:w="922"/>
        <w:gridCol w:w="1037"/>
        <w:gridCol w:w="1034"/>
      </w:tblGrid>
      <w:tr w:rsidR="00655ABD">
        <w:trPr>
          <w:trHeight w:val="914"/>
        </w:trPr>
        <w:tc>
          <w:tcPr>
            <w:tcW w:w="2424" w:type="dxa"/>
            <w:tcBorders>
              <w:top w:val="single" w:sz="17" w:space="0" w:color="000000"/>
              <w:left w:val="nil"/>
              <w:bottom w:val="single" w:sz="12" w:space="0" w:color="000000"/>
              <w:right w:val="single" w:sz="4" w:space="0" w:color="000000"/>
            </w:tcBorders>
          </w:tcPr>
          <w:p w:rsidR="00655ABD" w:rsidRDefault="00EA2D4E">
            <w:pPr>
              <w:spacing w:after="10" w:line="259" w:lineRule="auto"/>
              <w:ind w:left="0" w:right="16" w:firstLine="0"/>
              <w:jc w:val="center"/>
            </w:pPr>
            <w:r>
              <w:rPr>
                <w:sz w:val="16"/>
              </w:rPr>
              <w:t xml:space="preserve"> </w:t>
            </w:r>
          </w:p>
          <w:p w:rsidR="00655ABD" w:rsidRDefault="00EA2D4E">
            <w:pPr>
              <w:spacing w:after="0" w:line="259" w:lineRule="auto"/>
              <w:ind w:left="0" w:right="44" w:firstLine="0"/>
              <w:jc w:val="center"/>
            </w:pPr>
            <w:r>
              <w:rPr>
                <w:sz w:val="16"/>
              </w:rPr>
              <w:t xml:space="preserve">Unidad Presupuestaria y Cifrado </w:t>
            </w:r>
          </w:p>
          <w:p w:rsidR="00655ABD" w:rsidRDefault="00EA2D4E">
            <w:pPr>
              <w:spacing w:after="10" w:line="259" w:lineRule="auto"/>
              <w:ind w:left="0" w:right="46" w:firstLine="0"/>
              <w:jc w:val="center"/>
            </w:pPr>
            <w:r>
              <w:rPr>
                <w:sz w:val="16"/>
              </w:rPr>
              <w:t xml:space="preserve">Presupuestario  </w:t>
            </w:r>
          </w:p>
          <w:p w:rsidR="00655ABD" w:rsidRDefault="00EA2D4E">
            <w:pPr>
              <w:spacing w:after="0" w:line="259" w:lineRule="auto"/>
              <w:ind w:left="0" w:right="16" w:firstLine="0"/>
              <w:jc w:val="center"/>
            </w:pPr>
            <w:r>
              <w:rPr>
                <w:sz w:val="16"/>
              </w:rPr>
              <w:t xml:space="preserve"> </w:t>
            </w:r>
          </w:p>
        </w:tc>
        <w:tc>
          <w:tcPr>
            <w:tcW w:w="2592" w:type="dxa"/>
            <w:tcBorders>
              <w:top w:val="single" w:sz="17" w:space="0" w:color="000000"/>
              <w:left w:val="single" w:sz="4" w:space="0" w:color="000000"/>
              <w:bottom w:val="single" w:sz="12" w:space="0" w:color="000000"/>
              <w:right w:val="single" w:sz="4" w:space="0" w:color="000000"/>
            </w:tcBorders>
            <w:vAlign w:val="bottom"/>
          </w:tcPr>
          <w:p w:rsidR="00655ABD" w:rsidRDefault="00EA2D4E">
            <w:pPr>
              <w:spacing w:after="10" w:line="259" w:lineRule="auto"/>
              <w:ind w:left="0" w:right="31" w:firstLine="0"/>
              <w:jc w:val="center"/>
            </w:pPr>
            <w:r>
              <w:rPr>
                <w:sz w:val="16"/>
              </w:rPr>
              <w:t xml:space="preserve"> </w:t>
            </w:r>
          </w:p>
          <w:p w:rsidR="00655ABD" w:rsidRDefault="00EA2D4E">
            <w:pPr>
              <w:spacing w:after="10" w:line="259" w:lineRule="auto"/>
              <w:ind w:left="0" w:right="61" w:firstLine="0"/>
              <w:jc w:val="center"/>
            </w:pPr>
            <w:r>
              <w:rPr>
                <w:sz w:val="16"/>
              </w:rPr>
              <w:t xml:space="preserve">Línea de Trabajo </w:t>
            </w:r>
          </w:p>
          <w:p w:rsidR="00655ABD" w:rsidRDefault="00EA2D4E">
            <w:pPr>
              <w:spacing w:after="108" w:line="259" w:lineRule="auto"/>
              <w:ind w:left="0" w:right="31" w:firstLine="0"/>
              <w:jc w:val="center"/>
            </w:pPr>
            <w:r>
              <w:rPr>
                <w:sz w:val="16"/>
              </w:rPr>
              <w:t xml:space="preserve"> </w:t>
            </w:r>
          </w:p>
          <w:p w:rsidR="00655ABD" w:rsidRDefault="00EA2D4E">
            <w:pPr>
              <w:spacing w:after="0" w:line="259" w:lineRule="auto"/>
              <w:ind w:left="0" w:firstLine="0"/>
              <w:jc w:val="left"/>
            </w:pPr>
            <w:r>
              <w:rPr>
                <w:sz w:val="16"/>
              </w:rPr>
              <w:t xml:space="preserve"> </w:t>
            </w:r>
          </w:p>
        </w:tc>
        <w:tc>
          <w:tcPr>
            <w:tcW w:w="1159"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70" w:firstLine="346"/>
              <w:jc w:val="left"/>
            </w:pPr>
            <w:r>
              <w:rPr>
                <w:sz w:val="16"/>
              </w:rPr>
              <w:t xml:space="preserve">51  </w:t>
            </w:r>
            <w:r>
              <w:rPr>
                <w:sz w:val="16"/>
              </w:rPr>
              <w:t xml:space="preserve">Remuneraciones  </w:t>
            </w:r>
          </w:p>
        </w:tc>
        <w:tc>
          <w:tcPr>
            <w:tcW w:w="989" w:type="dxa"/>
            <w:tcBorders>
              <w:top w:val="single" w:sz="17" w:space="0" w:color="000000"/>
              <w:left w:val="single" w:sz="4" w:space="0" w:color="000000"/>
              <w:bottom w:val="single" w:sz="12" w:space="0" w:color="000000"/>
              <w:right w:val="single" w:sz="4" w:space="0" w:color="000000"/>
            </w:tcBorders>
          </w:tcPr>
          <w:p w:rsidR="00655ABD" w:rsidRDefault="00EA2D4E">
            <w:pPr>
              <w:spacing w:after="10" w:line="259" w:lineRule="auto"/>
              <w:ind w:left="0" w:right="62" w:firstLine="0"/>
              <w:jc w:val="center"/>
            </w:pPr>
            <w:r>
              <w:rPr>
                <w:sz w:val="16"/>
              </w:rPr>
              <w:t xml:space="preserve">54  </w:t>
            </w:r>
          </w:p>
          <w:p w:rsidR="00655ABD" w:rsidRDefault="00EA2D4E">
            <w:pPr>
              <w:spacing w:after="2" w:line="244" w:lineRule="auto"/>
              <w:ind w:left="115" w:hanging="53"/>
              <w:jc w:val="left"/>
            </w:pPr>
            <w:r>
              <w:rPr>
                <w:sz w:val="16"/>
              </w:rPr>
              <w:t xml:space="preserve">Adquisiciones de Bienes y </w:t>
            </w:r>
          </w:p>
          <w:p w:rsidR="00655ABD" w:rsidRDefault="00EA2D4E">
            <w:pPr>
              <w:spacing w:after="0" w:line="259" w:lineRule="auto"/>
              <w:ind w:left="0" w:right="58" w:firstLine="0"/>
              <w:jc w:val="center"/>
            </w:pPr>
            <w:r>
              <w:rPr>
                <w:sz w:val="16"/>
              </w:rPr>
              <w:t xml:space="preserve">Servicios  </w:t>
            </w:r>
          </w:p>
        </w:tc>
        <w:tc>
          <w:tcPr>
            <w:tcW w:w="871" w:type="dxa"/>
            <w:tcBorders>
              <w:top w:val="single" w:sz="17" w:space="0" w:color="000000"/>
              <w:left w:val="single" w:sz="4" w:space="0" w:color="000000"/>
              <w:bottom w:val="single" w:sz="12" w:space="0" w:color="000000"/>
              <w:right w:val="single" w:sz="4" w:space="0" w:color="000000"/>
            </w:tcBorders>
          </w:tcPr>
          <w:p w:rsidR="00655ABD" w:rsidRDefault="00EA2D4E">
            <w:pPr>
              <w:spacing w:after="10" w:line="259" w:lineRule="auto"/>
              <w:ind w:left="0" w:right="64" w:firstLine="0"/>
              <w:jc w:val="center"/>
            </w:pPr>
            <w:r>
              <w:rPr>
                <w:sz w:val="16"/>
              </w:rPr>
              <w:t xml:space="preserve">55  </w:t>
            </w:r>
          </w:p>
          <w:p w:rsidR="00655ABD" w:rsidRDefault="00EA2D4E">
            <w:pPr>
              <w:spacing w:after="0" w:line="259" w:lineRule="auto"/>
              <w:ind w:left="0" w:right="63" w:firstLine="0"/>
              <w:jc w:val="center"/>
            </w:pPr>
            <w:r>
              <w:rPr>
                <w:sz w:val="16"/>
              </w:rPr>
              <w:t xml:space="preserve">Gastos </w:t>
            </w:r>
          </w:p>
          <w:p w:rsidR="00655ABD" w:rsidRDefault="00EA2D4E">
            <w:pPr>
              <w:spacing w:after="0" w:line="259" w:lineRule="auto"/>
              <w:ind w:left="10" w:firstLine="0"/>
              <w:jc w:val="left"/>
            </w:pPr>
            <w:r>
              <w:rPr>
                <w:sz w:val="16"/>
              </w:rPr>
              <w:t xml:space="preserve">Financieros y </w:t>
            </w:r>
          </w:p>
          <w:p w:rsidR="00655ABD" w:rsidRDefault="00EA2D4E">
            <w:pPr>
              <w:spacing w:after="0" w:line="259" w:lineRule="auto"/>
              <w:ind w:left="0" w:right="63" w:firstLine="0"/>
              <w:jc w:val="center"/>
            </w:pPr>
            <w:r>
              <w:rPr>
                <w:sz w:val="16"/>
              </w:rPr>
              <w:t xml:space="preserve">Otros  </w:t>
            </w:r>
          </w:p>
        </w:tc>
        <w:tc>
          <w:tcPr>
            <w:tcW w:w="864" w:type="dxa"/>
            <w:tcBorders>
              <w:top w:val="single" w:sz="17" w:space="0" w:color="000000"/>
              <w:left w:val="single" w:sz="4" w:space="0" w:color="000000"/>
              <w:bottom w:val="single" w:sz="12" w:space="0" w:color="000000"/>
              <w:right w:val="single" w:sz="4" w:space="0" w:color="000000"/>
            </w:tcBorders>
          </w:tcPr>
          <w:p w:rsidR="00655ABD" w:rsidRDefault="00EA2D4E">
            <w:pPr>
              <w:spacing w:after="10" w:line="259" w:lineRule="auto"/>
              <w:ind w:left="0" w:right="62" w:firstLine="0"/>
              <w:jc w:val="center"/>
            </w:pPr>
            <w:r>
              <w:rPr>
                <w:sz w:val="16"/>
              </w:rPr>
              <w:t xml:space="preserve">61  </w:t>
            </w:r>
          </w:p>
          <w:p w:rsidR="00655ABD" w:rsidRDefault="00EA2D4E">
            <w:pPr>
              <w:spacing w:after="2" w:line="244" w:lineRule="auto"/>
              <w:ind w:left="87" w:hanging="34"/>
              <w:jc w:val="left"/>
            </w:pPr>
            <w:r>
              <w:rPr>
                <w:sz w:val="16"/>
              </w:rPr>
              <w:t xml:space="preserve">Inversiones en Activos </w:t>
            </w:r>
          </w:p>
          <w:p w:rsidR="00655ABD" w:rsidRDefault="00EA2D4E">
            <w:pPr>
              <w:spacing w:after="0" w:line="259" w:lineRule="auto"/>
              <w:ind w:left="0" w:right="61" w:firstLine="0"/>
              <w:jc w:val="center"/>
            </w:pPr>
            <w:r>
              <w:rPr>
                <w:sz w:val="16"/>
              </w:rPr>
              <w:t xml:space="preserve">Fijos  </w:t>
            </w:r>
          </w:p>
        </w:tc>
        <w:tc>
          <w:tcPr>
            <w:tcW w:w="1121" w:type="dxa"/>
            <w:tcBorders>
              <w:top w:val="single" w:sz="17" w:space="0" w:color="000000"/>
              <w:left w:val="single" w:sz="4" w:space="0" w:color="000000"/>
              <w:bottom w:val="single" w:sz="12" w:space="0" w:color="000000"/>
              <w:right w:val="single" w:sz="4" w:space="0" w:color="000000"/>
            </w:tcBorders>
            <w:vAlign w:val="bottom"/>
          </w:tcPr>
          <w:p w:rsidR="00655ABD" w:rsidRDefault="00EA2D4E">
            <w:pPr>
              <w:spacing w:after="10" w:line="259" w:lineRule="auto"/>
              <w:ind w:left="0" w:right="59" w:firstLine="0"/>
              <w:jc w:val="center"/>
            </w:pPr>
            <w:r>
              <w:rPr>
                <w:sz w:val="16"/>
              </w:rPr>
              <w:t xml:space="preserve">71  </w:t>
            </w:r>
          </w:p>
          <w:p w:rsidR="00655ABD" w:rsidRDefault="00EA2D4E">
            <w:pPr>
              <w:spacing w:after="0" w:line="259" w:lineRule="auto"/>
              <w:ind w:left="0" w:right="60" w:firstLine="0"/>
              <w:jc w:val="center"/>
            </w:pPr>
            <w:r>
              <w:rPr>
                <w:sz w:val="16"/>
              </w:rPr>
              <w:t xml:space="preserve">Amortización de </w:t>
            </w:r>
          </w:p>
          <w:p w:rsidR="00655ABD" w:rsidRDefault="00EA2D4E">
            <w:pPr>
              <w:spacing w:after="0" w:line="259" w:lineRule="auto"/>
              <w:ind w:left="0" w:right="60" w:firstLine="0"/>
              <w:jc w:val="center"/>
            </w:pPr>
            <w:r>
              <w:rPr>
                <w:sz w:val="16"/>
              </w:rPr>
              <w:t xml:space="preserve">Endeudamiento </w:t>
            </w:r>
          </w:p>
          <w:p w:rsidR="00655ABD" w:rsidRDefault="00EA2D4E">
            <w:pPr>
              <w:spacing w:after="0" w:line="259" w:lineRule="auto"/>
              <w:ind w:left="0" w:right="62" w:firstLine="0"/>
              <w:jc w:val="center"/>
            </w:pPr>
            <w:r>
              <w:rPr>
                <w:sz w:val="16"/>
              </w:rPr>
              <w:t xml:space="preserve">Público  </w:t>
            </w:r>
          </w:p>
          <w:p w:rsidR="00655ABD" w:rsidRDefault="00EA2D4E">
            <w:pPr>
              <w:spacing w:after="0" w:line="259" w:lineRule="auto"/>
              <w:ind w:left="0" w:right="28" w:firstLine="0"/>
              <w:jc w:val="right"/>
            </w:pPr>
            <w:r>
              <w:rPr>
                <w:sz w:val="16"/>
              </w:rPr>
              <w:t xml:space="preserve"> </w:t>
            </w:r>
          </w:p>
        </w:tc>
        <w:tc>
          <w:tcPr>
            <w:tcW w:w="859" w:type="dxa"/>
            <w:tcBorders>
              <w:top w:val="single" w:sz="17" w:space="0" w:color="000000"/>
              <w:left w:val="single" w:sz="4" w:space="0" w:color="000000"/>
              <w:bottom w:val="single" w:sz="12" w:space="0" w:color="000000"/>
              <w:right w:val="single" w:sz="4" w:space="0" w:color="000000"/>
            </w:tcBorders>
          </w:tcPr>
          <w:p w:rsidR="00655ABD" w:rsidRDefault="00EA2D4E">
            <w:pPr>
              <w:spacing w:after="10" w:line="259" w:lineRule="auto"/>
              <w:ind w:left="0" w:right="31" w:firstLine="0"/>
              <w:jc w:val="center"/>
            </w:pPr>
            <w:r>
              <w:rPr>
                <w:sz w:val="16"/>
              </w:rPr>
              <w:t xml:space="preserve"> </w:t>
            </w:r>
          </w:p>
          <w:p w:rsidR="00655ABD" w:rsidRDefault="00EA2D4E">
            <w:pPr>
              <w:spacing w:after="0" w:line="259" w:lineRule="auto"/>
              <w:ind w:left="0" w:right="60" w:firstLine="0"/>
              <w:jc w:val="center"/>
            </w:pPr>
            <w:r>
              <w:rPr>
                <w:sz w:val="16"/>
              </w:rPr>
              <w:t xml:space="preserve">Gastos </w:t>
            </w:r>
          </w:p>
          <w:p w:rsidR="00655ABD" w:rsidRDefault="00EA2D4E">
            <w:pPr>
              <w:spacing w:after="10" w:line="259" w:lineRule="auto"/>
              <w:ind w:left="0" w:right="59" w:firstLine="0"/>
              <w:jc w:val="center"/>
            </w:pPr>
            <w:r>
              <w:rPr>
                <w:sz w:val="16"/>
              </w:rPr>
              <w:t xml:space="preserve">Corrientes  </w:t>
            </w:r>
          </w:p>
          <w:p w:rsidR="00655ABD" w:rsidRDefault="00EA2D4E">
            <w:pPr>
              <w:spacing w:after="0" w:line="259" w:lineRule="auto"/>
              <w:ind w:left="0" w:right="31" w:firstLine="0"/>
              <w:jc w:val="center"/>
            </w:pPr>
            <w:r>
              <w:rPr>
                <w:sz w:val="16"/>
              </w:rPr>
              <w:t xml:space="preserve"> </w:t>
            </w:r>
          </w:p>
        </w:tc>
        <w:tc>
          <w:tcPr>
            <w:tcW w:w="859" w:type="dxa"/>
            <w:tcBorders>
              <w:top w:val="single" w:sz="17" w:space="0" w:color="000000"/>
              <w:left w:val="single" w:sz="4" w:space="0" w:color="000000"/>
              <w:bottom w:val="single" w:sz="12" w:space="0" w:color="000000"/>
              <w:right w:val="single" w:sz="4" w:space="0" w:color="000000"/>
            </w:tcBorders>
          </w:tcPr>
          <w:p w:rsidR="00655ABD" w:rsidRDefault="00EA2D4E">
            <w:pPr>
              <w:spacing w:after="10" w:line="259" w:lineRule="auto"/>
              <w:ind w:left="0" w:right="31" w:firstLine="0"/>
              <w:jc w:val="center"/>
            </w:pPr>
            <w:r>
              <w:rPr>
                <w:sz w:val="16"/>
              </w:rPr>
              <w:t xml:space="preserve"> </w:t>
            </w:r>
          </w:p>
          <w:p w:rsidR="00655ABD" w:rsidRDefault="00EA2D4E">
            <w:pPr>
              <w:spacing w:after="0" w:line="259" w:lineRule="auto"/>
              <w:ind w:left="0" w:right="58" w:firstLine="0"/>
              <w:jc w:val="center"/>
            </w:pPr>
            <w:r>
              <w:rPr>
                <w:sz w:val="16"/>
              </w:rPr>
              <w:t xml:space="preserve">Gastos de </w:t>
            </w:r>
          </w:p>
          <w:p w:rsidR="00655ABD" w:rsidRDefault="00EA2D4E">
            <w:pPr>
              <w:spacing w:after="10" w:line="259" w:lineRule="auto"/>
              <w:ind w:left="0" w:right="57" w:firstLine="0"/>
              <w:jc w:val="center"/>
            </w:pPr>
            <w:r>
              <w:rPr>
                <w:sz w:val="16"/>
              </w:rPr>
              <w:t xml:space="preserve">Capital  </w:t>
            </w:r>
          </w:p>
          <w:p w:rsidR="00655ABD" w:rsidRDefault="00EA2D4E">
            <w:pPr>
              <w:spacing w:after="0" w:line="259" w:lineRule="auto"/>
              <w:ind w:left="0" w:right="31" w:firstLine="0"/>
              <w:jc w:val="center"/>
            </w:pPr>
            <w:r>
              <w:rPr>
                <w:sz w:val="16"/>
              </w:rPr>
              <w:t xml:space="preserve"> </w:t>
            </w:r>
          </w:p>
        </w:tc>
        <w:tc>
          <w:tcPr>
            <w:tcW w:w="912" w:type="dxa"/>
            <w:tcBorders>
              <w:top w:val="single" w:sz="17" w:space="0" w:color="000000"/>
              <w:left w:val="single" w:sz="4" w:space="0" w:color="000000"/>
              <w:bottom w:val="single" w:sz="12" w:space="0" w:color="000000"/>
              <w:right w:val="single" w:sz="4" w:space="0" w:color="000000"/>
            </w:tcBorders>
            <w:vAlign w:val="bottom"/>
          </w:tcPr>
          <w:p w:rsidR="00655ABD" w:rsidRDefault="00EA2D4E">
            <w:pPr>
              <w:spacing w:after="10" w:line="259" w:lineRule="auto"/>
              <w:ind w:left="0" w:right="31" w:firstLine="0"/>
              <w:jc w:val="center"/>
            </w:pPr>
            <w:r>
              <w:rPr>
                <w:sz w:val="16"/>
              </w:rPr>
              <w:t xml:space="preserve"> </w:t>
            </w:r>
          </w:p>
          <w:p w:rsidR="00655ABD" w:rsidRDefault="00EA2D4E">
            <w:pPr>
              <w:spacing w:after="0" w:line="259" w:lineRule="auto"/>
              <w:ind w:left="0" w:right="61" w:firstLine="0"/>
              <w:jc w:val="center"/>
            </w:pPr>
            <w:r>
              <w:rPr>
                <w:sz w:val="16"/>
              </w:rPr>
              <w:t xml:space="preserve">Aplicaciones </w:t>
            </w:r>
          </w:p>
          <w:p w:rsidR="00655ABD" w:rsidRDefault="00EA2D4E">
            <w:pPr>
              <w:spacing w:after="10" w:line="259" w:lineRule="auto"/>
              <w:ind w:left="0" w:right="64" w:firstLine="0"/>
              <w:jc w:val="center"/>
            </w:pPr>
            <w:r>
              <w:rPr>
                <w:sz w:val="16"/>
              </w:rPr>
              <w:t xml:space="preserve">Financieras  </w:t>
            </w:r>
          </w:p>
          <w:p w:rsidR="00655ABD" w:rsidRDefault="00EA2D4E">
            <w:pPr>
              <w:spacing w:after="0" w:line="259" w:lineRule="auto"/>
              <w:ind w:left="0" w:right="31" w:firstLine="0"/>
              <w:jc w:val="center"/>
            </w:pPr>
            <w:r>
              <w:rPr>
                <w:sz w:val="16"/>
              </w:rPr>
              <w:t xml:space="preserve"> </w:t>
            </w:r>
          </w:p>
          <w:p w:rsidR="00655ABD" w:rsidRDefault="00EA2D4E">
            <w:pPr>
              <w:spacing w:after="0" w:line="259" w:lineRule="auto"/>
              <w:ind w:left="0" w:right="31" w:firstLine="0"/>
              <w:jc w:val="right"/>
            </w:pPr>
            <w:r>
              <w:rPr>
                <w:sz w:val="16"/>
              </w:rPr>
              <w:t xml:space="preserve"> </w:t>
            </w:r>
          </w:p>
        </w:tc>
        <w:tc>
          <w:tcPr>
            <w:tcW w:w="931" w:type="dxa"/>
            <w:tcBorders>
              <w:top w:val="single" w:sz="17" w:space="0" w:color="000000"/>
              <w:left w:val="single" w:sz="4" w:space="0" w:color="000000"/>
              <w:bottom w:val="single" w:sz="12" w:space="0" w:color="000000"/>
              <w:right w:val="nil"/>
            </w:tcBorders>
          </w:tcPr>
          <w:p w:rsidR="00655ABD" w:rsidRDefault="00EA2D4E">
            <w:pPr>
              <w:spacing w:after="10" w:line="259" w:lineRule="auto"/>
              <w:ind w:left="0" w:right="31" w:firstLine="0"/>
              <w:jc w:val="center"/>
            </w:pPr>
            <w:r>
              <w:rPr>
                <w:sz w:val="16"/>
              </w:rPr>
              <w:t xml:space="preserve"> </w:t>
            </w:r>
          </w:p>
          <w:p w:rsidR="00655ABD" w:rsidRDefault="00EA2D4E">
            <w:pPr>
              <w:spacing w:after="10" w:line="259" w:lineRule="auto"/>
              <w:ind w:left="0" w:right="61" w:firstLine="0"/>
              <w:jc w:val="center"/>
            </w:pPr>
            <w:r>
              <w:rPr>
                <w:sz w:val="16"/>
              </w:rPr>
              <w:t xml:space="preserve">Total  </w:t>
            </w:r>
          </w:p>
          <w:p w:rsidR="00655ABD" w:rsidRDefault="00EA2D4E">
            <w:pPr>
              <w:spacing w:after="0" w:line="259" w:lineRule="auto"/>
              <w:ind w:left="0" w:right="31" w:firstLine="0"/>
              <w:jc w:val="center"/>
            </w:pPr>
            <w:r>
              <w:rPr>
                <w:sz w:val="16"/>
              </w:rPr>
              <w:t xml:space="preserve"> </w:t>
            </w:r>
          </w:p>
        </w:tc>
      </w:tr>
      <w:tr w:rsidR="00655ABD">
        <w:trPr>
          <w:trHeight w:val="286"/>
        </w:trPr>
        <w:tc>
          <w:tcPr>
            <w:tcW w:w="2424" w:type="dxa"/>
            <w:vMerge w:val="restart"/>
            <w:tcBorders>
              <w:top w:val="single" w:sz="12" w:space="0" w:color="000000"/>
              <w:left w:val="nil"/>
              <w:bottom w:val="nil"/>
              <w:right w:val="single" w:sz="4" w:space="0" w:color="000000"/>
            </w:tcBorders>
          </w:tcPr>
          <w:p w:rsidR="00655ABD" w:rsidRDefault="00EA2D4E">
            <w:pPr>
              <w:spacing w:after="74" w:line="259" w:lineRule="auto"/>
              <w:ind w:left="14" w:firstLine="0"/>
              <w:jc w:val="left"/>
            </w:pPr>
            <w:r>
              <w:rPr>
                <w:sz w:val="16"/>
              </w:rPr>
              <w:t xml:space="preserve">01 Dirección y Administración Institucional </w:t>
            </w:r>
          </w:p>
          <w:p w:rsidR="00655ABD" w:rsidRDefault="00EA2D4E">
            <w:pPr>
              <w:spacing w:after="0" w:line="259" w:lineRule="auto"/>
              <w:ind w:left="14" w:firstLine="0"/>
              <w:jc w:val="left"/>
            </w:pPr>
            <w:r>
              <w:rPr>
                <w:sz w:val="16"/>
              </w:rPr>
              <w:t xml:space="preserve">2019-4303-7-01-01-21-2 Recursos Propios  </w:t>
            </w:r>
          </w:p>
        </w:tc>
        <w:tc>
          <w:tcPr>
            <w:tcW w:w="2592" w:type="dxa"/>
            <w:vMerge w:val="restart"/>
            <w:tcBorders>
              <w:top w:val="single" w:sz="12" w:space="0" w:color="000000"/>
              <w:left w:val="single" w:sz="4" w:space="0" w:color="000000"/>
              <w:bottom w:val="nil"/>
              <w:right w:val="single" w:sz="4" w:space="0" w:color="000000"/>
            </w:tcBorders>
            <w:vAlign w:val="bottom"/>
          </w:tcPr>
          <w:p w:rsidR="00655ABD" w:rsidRDefault="00EA2D4E">
            <w:pPr>
              <w:spacing w:after="0" w:line="259" w:lineRule="auto"/>
              <w:ind w:left="3" w:firstLine="0"/>
              <w:jc w:val="left"/>
            </w:pPr>
            <w:r>
              <w:rPr>
                <w:sz w:val="16"/>
              </w:rPr>
              <w:t xml:space="preserve">Dirección Superior  </w:t>
            </w:r>
          </w:p>
        </w:tc>
        <w:tc>
          <w:tcPr>
            <w:tcW w:w="1159"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0" w:right="60" w:firstLine="0"/>
              <w:jc w:val="right"/>
            </w:pPr>
            <w:r>
              <w:rPr>
                <w:sz w:val="16"/>
              </w:rPr>
              <w:t xml:space="preserve">5,244,690 </w:t>
            </w:r>
          </w:p>
        </w:tc>
        <w:tc>
          <w:tcPr>
            <w:tcW w:w="989"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297" w:firstLine="0"/>
              <w:jc w:val="left"/>
            </w:pPr>
            <w:r>
              <w:rPr>
                <w:sz w:val="16"/>
              </w:rPr>
              <w:t xml:space="preserve">2,636,505 </w:t>
            </w:r>
          </w:p>
        </w:tc>
        <w:tc>
          <w:tcPr>
            <w:tcW w:w="871" w:type="dxa"/>
            <w:tcBorders>
              <w:top w:val="single" w:sz="12" w:space="0" w:color="000000"/>
              <w:left w:val="single" w:sz="4" w:space="0" w:color="000000"/>
              <w:bottom w:val="single" w:sz="6" w:space="0" w:color="000000"/>
              <w:right w:val="single" w:sz="4" w:space="0" w:color="000000"/>
            </w:tcBorders>
            <w:vAlign w:val="bottom"/>
          </w:tcPr>
          <w:p w:rsidR="00655ABD" w:rsidRDefault="00EA2D4E">
            <w:pPr>
              <w:spacing w:after="0" w:line="259" w:lineRule="auto"/>
              <w:ind w:left="270" w:firstLine="0"/>
              <w:jc w:val="left"/>
            </w:pPr>
            <w:r>
              <w:rPr>
                <w:sz w:val="16"/>
              </w:rPr>
              <w:t xml:space="preserve">630,540 </w:t>
            </w:r>
          </w:p>
          <w:p w:rsidR="00655ABD" w:rsidRDefault="00EA2D4E">
            <w:pPr>
              <w:spacing w:after="0" w:line="259" w:lineRule="auto"/>
              <w:ind w:left="0" w:right="31" w:firstLine="0"/>
              <w:jc w:val="right"/>
            </w:pPr>
            <w:r>
              <w:rPr>
                <w:sz w:val="16"/>
              </w:rPr>
              <w:t xml:space="preserve"> </w:t>
            </w:r>
          </w:p>
        </w:tc>
        <w:tc>
          <w:tcPr>
            <w:tcW w:w="864" w:type="dxa"/>
            <w:tcBorders>
              <w:top w:val="single" w:sz="12" w:space="0" w:color="000000"/>
              <w:left w:val="single" w:sz="4" w:space="0" w:color="000000"/>
              <w:bottom w:val="single" w:sz="6" w:space="0" w:color="000000"/>
              <w:right w:val="single" w:sz="4" w:space="0" w:color="000000"/>
            </w:tcBorders>
            <w:vAlign w:val="bottom"/>
          </w:tcPr>
          <w:p w:rsidR="00655ABD" w:rsidRDefault="00EA2D4E">
            <w:pPr>
              <w:spacing w:after="0" w:line="259" w:lineRule="auto"/>
              <w:ind w:left="263" w:firstLine="0"/>
              <w:jc w:val="left"/>
            </w:pPr>
            <w:r>
              <w:rPr>
                <w:sz w:val="16"/>
              </w:rPr>
              <w:t xml:space="preserve">227,650 </w:t>
            </w:r>
          </w:p>
          <w:p w:rsidR="00655ABD" w:rsidRDefault="00EA2D4E">
            <w:pPr>
              <w:spacing w:after="0" w:line="259" w:lineRule="auto"/>
              <w:ind w:left="0" w:right="31" w:firstLine="0"/>
              <w:jc w:val="right"/>
            </w:pPr>
            <w:r>
              <w:rPr>
                <w:sz w:val="16"/>
              </w:rPr>
              <w:t xml:space="preserve"> </w:t>
            </w:r>
          </w:p>
        </w:tc>
        <w:tc>
          <w:tcPr>
            <w:tcW w:w="1121" w:type="dxa"/>
            <w:tcBorders>
              <w:top w:val="single" w:sz="12" w:space="0" w:color="000000"/>
              <w:left w:val="single" w:sz="4" w:space="0" w:color="000000"/>
              <w:bottom w:val="single" w:sz="6" w:space="0" w:color="000000"/>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859"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168" w:firstLine="0"/>
              <w:jc w:val="left"/>
            </w:pPr>
            <w:r>
              <w:rPr>
                <w:sz w:val="16"/>
              </w:rPr>
              <w:t xml:space="preserve">8,511,735 </w:t>
            </w:r>
          </w:p>
        </w:tc>
        <w:tc>
          <w:tcPr>
            <w:tcW w:w="859" w:type="dxa"/>
            <w:tcBorders>
              <w:top w:val="single" w:sz="12" w:space="0" w:color="000000"/>
              <w:left w:val="single" w:sz="4" w:space="0" w:color="000000"/>
              <w:bottom w:val="single" w:sz="6" w:space="0" w:color="000000"/>
              <w:right w:val="single" w:sz="4" w:space="0" w:color="000000"/>
            </w:tcBorders>
            <w:vAlign w:val="bottom"/>
          </w:tcPr>
          <w:p w:rsidR="00655ABD" w:rsidRDefault="00EA2D4E">
            <w:pPr>
              <w:spacing w:after="0" w:line="259" w:lineRule="auto"/>
              <w:ind w:left="259" w:firstLine="0"/>
              <w:jc w:val="left"/>
            </w:pPr>
            <w:r>
              <w:rPr>
                <w:sz w:val="16"/>
              </w:rPr>
              <w:t xml:space="preserve">227,650 </w:t>
            </w:r>
          </w:p>
          <w:p w:rsidR="00655ABD" w:rsidRDefault="00EA2D4E">
            <w:pPr>
              <w:spacing w:after="0" w:line="259" w:lineRule="auto"/>
              <w:ind w:left="0" w:right="28" w:firstLine="0"/>
              <w:jc w:val="right"/>
            </w:pPr>
            <w:r>
              <w:rPr>
                <w:sz w:val="16"/>
              </w:rPr>
              <w:t xml:space="preserve"> </w:t>
            </w:r>
          </w:p>
        </w:tc>
        <w:tc>
          <w:tcPr>
            <w:tcW w:w="912" w:type="dxa"/>
            <w:tcBorders>
              <w:top w:val="single" w:sz="12" w:space="0" w:color="000000"/>
              <w:left w:val="single" w:sz="4" w:space="0" w:color="000000"/>
              <w:bottom w:val="single" w:sz="6" w:space="0" w:color="000000"/>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931" w:type="dxa"/>
            <w:tcBorders>
              <w:top w:val="single" w:sz="12" w:space="0" w:color="000000"/>
              <w:left w:val="single" w:sz="4" w:space="0" w:color="000000"/>
              <w:bottom w:val="single" w:sz="6" w:space="0" w:color="000000"/>
              <w:right w:val="nil"/>
            </w:tcBorders>
          </w:tcPr>
          <w:p w:rsidR="00655ABD" w:rsidRDefault="00EA2D4E">
            <w:pPr>
              <w:spacing w:after="0" w:line="259" w:lineRule="auto"/>
              <w:ind w:left="235" w:firstLine="0"/>
              <w:jc w:val="left"/>
            </w:pPr>
            <w:r>
              <w:rPr>
                <w:sz w:val="16"/>
              </w:rPr>
              <w:t xml:space="preserve">8,739,385  </w:t>
            </w:r>
          </w:p>
        </w:tc>
      </w:tr>
      <w:tr w:rsidR="00655ABD">
        <w:trPr>
          <w:trHeight w:val="285"/>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59" w:type="dxa"/>
            <w:tcBorders>
              <w:top w:val="single" w:sz="6" w:space="0" w:color="000000"/>
              <w:left w:val="single" w:sz="4" w:space="0" w:color="000000"/>
              <w:bottom w:val="nil"/>
              <w:right w:val="single" w:sz="4" w:space="0" w:color="000000"/>
            </w:tcBorders>
          </w:tcPr>
          <w:p w:rsidR="00655ABD" w:rsidRDefault="00EA2D4E">
            <w:pPr>
              <w:spacing w:after="0" w:line="259" w:lineRule="auto"/>
              <w:ind w:left="0" w:right="57" w:firstLine="0"/>
              <w:jc w:val="right"/>
            </w:pPr>
            <w:r>
              <w:rPr>
                <w:sz w:val="16"/>
              </w:rPr>
              <w:t xml:space="preserve">481,945 </w:t>
            </w:r>
          </w:p>
        </w:tc>
        <w:tc>
          <w:tcPr>
            <w:tcW w:w="989" w:type="dxa"/>
            <w:tcBorders>
              <w:top w:val="single" w:sz="6" w:space="0" w:color="000000"/>
              <w:left w:val="single" w:sz="4" w:space="0" w:color="000000"/>
              <w:bottom w:val="nil"/>
              <w:right w:val="single" w:sz="4" w:space="0" w:color="000000"/>
            </w:tcBorders>
          </w:tcPr>
          <w:p w:rsidR="00655ABD" w:rsidRDefault="00EA2D4E">
            <w:pPr>
              <w:spacing w:after="0" w:line="259" w:lineRule="auto"/>
              <w:ind w:left="0" w:right="54" w:firstLine="0"/>
              <w:jc w:val="right"/>
            </w:pPr>
            <w:r>
              <w:rPr>
                <w:sz w:val="16"/>
              </w:rPr>
              <w:t xml:space="preserve">94,890 </w:t>
            </w:r>
          </w:p>
        </w:tc>
        <w:tc>
          <w:tcPr>
            <w:tcW w:w="871" w:type="dxa"/>
            <w:tcBorders>
              <w:top w:val="single" w:sz="6" w:space="0" w:color="000000"/>
              <w:left w:val="single" w:sz="4" w:space="0" w:color="000000"/>
              <w:bottom w:val="nil"/>
              <w:right w:val="single" w:sz="4" w:space="0" w:color="000000"/>
            </w:tcBorders>
          </w:tcPr>
          <w:p w:rsidR="00655ABD" w:rsidRDefault="00655ABD">
            <w:pPr>
              <w:spacing w:after="160" w:line="259" w:lineRule="auto"/>
              <w:ind w:left="0" w:firstLine="0"/>
              <w:jc w:val="left"/>
            </w:pPr>
          </w:p>
        </w:tc>
        <w:tc>
          <w:tcPr>
            <w:tcW w:w="864"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1121"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859" w:type="dxa"/>
            <w:tcBorders>
              <w:top w:val="single" w:sz="6" w:space="0" w:color="000000"/>
              <w:left w:val="single" w:sz="4" w:space="0" w:color="000000"/>
              <w:bottom w:val="nil"/>
              <w:right w:val="single" w:sz="4" w:space="0" w:color="000000"/>
            </w:tcBorders>
          </w:tcPr>
          <w:p w:rsidR="00655ABD" w:rsidRDefault="00EA2D4E">
            <w:pPr>
              <w:spacing w:after="0" w:line="259" w:lineRule="auto"/>
              <w:ind w:left="259" w:firstLine="0"/>
              <w:jc w:val="left"/>
            </w:pPr>
            <w:r>
              <w:rPr>
                <w:sz w:val="16"/>
              </w:rPr>
              <w:t xml:space="preserve">576,835 </w:t>
            </w:r>
          </w:p>
        </w:tc>
        <w:tc>
          <w:tcPr>
            <w:tcW w:w="85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912"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931" w:type="dxa"/>
            <w:tcBorders>
              <w:top w:val="single" w:sz="6" w:space="0" w:color="000000"/>
              <w:left w:val="single" w:sz="4" w:space="0" w:color="000000"/>
              <w:bottom w:val="nil"/>
              <w:right w:val="nil"/>
            </w:tcBorders>
          </w:tcPr>
          <w:p w:rsidR="00655ABD" w:rsidRDefault="00EA2D4E">
            <w:pPr>
              <w:spacing w:after="0" w:line="259" w:lineRule="auto"/>
              <w:ind w:left="0" w:right="61" w:firstLine="0"/>
              <w:jc w:val="right"/>
            </w:pPr>
            <w:r>
              <w:rPr>
                <w:sz w:val="16"/>
              </w:rPr>
              <w:t xml:space="preserve">576,835  </w:t>
            </w:r>
          </w:p>
        </w:tc>
      </w:tr>
      <w:tr w:rsidR="00655ABD">
        <w:trPr>
          <w:trHeight w:val="262"/>
        </w:trPr>
        <w:tc>
          <w:tcPr>
            <w:tcW w:w="2424" w:type="dxa"/>
            <w:tcBorders>
              <w:top w:val="nil"/>
              <w:left w:val="nil"/>
              <w:bottom w:val="nil"/>
              <w:right w:val="single" w:sz="4" w:space="0" w:color="000000"/>
            </w:tcBorders>
          </w:tcPr>
          <w:p w:rsidR="00655ABD" w:rsidRDefault="00EA2D4E">
            <w:pPr>
              <w:spacing w:after="0" w:line="259" w:lineRule="auto"/>
              <w:ind w:left="14" w:firstLine="0"/>
              <w:jc w:val="left"/>
            </w:pPr>
            <w:r>
              <w:rPr>
                <w:sz w:val="16"/>
              </w:rPr>
              <w:t xml:space="preserve">                            02-21-2 Recursos Propios  </w:t>
            </w:r>
          </w:p>
        </w:tc>
        <w:tc>
          <w:tcPr>
            <w:tcW w:w="2592" w:type="dxa"/>
            <w:tcBorders>
              <w:top w:val="nil"/>
              <w:left w:val="single" w:sz="4" w:space="0" w:color="000000"/>
              <w:bottom w:val="nil"/>
              <w:right w:val="single" w:sz="4" w:space="0" w:color="000000"/>
            </w:tcBorders>
          </w:tcPr>
          <w:p w:rsidR="00655ABD" w:rsidRDefault="00EA2D4E">
            <w:pPr>
              <w:spacing w:after="0" w:line="259" w:lineRule="auto"/>
              <w:ind w:left="3" w:firstLine="0"/>
              <w:jc w:val="left"/>
            </w:pPr>
            <w:r>
              <w:rPr>
                <w:sz w:val="16"/>
              </w:rPr>
              <w:t xml:space="preserve">Administración General  </w:t>
            </w:r>
          </w:p>
          <w:p w:rsidR="00655ABD" w:rsidRDefault="00EA2D4E">
            <w:pPr>
              <w:spacing w:after="0" w:line="259" w:lineRule="auto"/>
              <w:ind w:left="0" w:firstLine="0"/>
              <w:jc w:val="left"/>
            </w:pPr>
            <w:r>
              <w:rPr>
                <w:sz w:val="16"/>
              </w:rPr>
              <w:t xml:space="preserve"> </w:t>
            </w:r>
          </w:p>
        </w:tc>
        <w:tc>
          <w:tcPr>
            <w:tcW w:w="1159" w:type="dxa"/>
            <w:tcBorders>
              <w:top w:val="nil"/>
              <w:left w:val="single" w:sz="4" w:space="0" w:color="000000"/>
              <w:bottom w:val="nil"/>
              <w:right w:val="single" w:sz="4" w:space="0" w:color="000000"/>
            </w:tcBorders>
          </w:tcPr>
          <w:p w:rsidR="00655ABD" w:rsidRDefault="00EA2D4E">
            <w:pPr>
              <w:spacing w:after="0" w:line="259" w:lineRule="auto"/>
              <w:ind w:left="0" w:right="56" w:firstLine="0"/>
              <w:jc w:val="right"/>
            </w:pPr>
            <w:r>
              <w:rPr>
                <w:sz w:val="16"/>
              </w:rPr>
              <w:t xml:space="preserve">4,762,745 </w:t>
            </w:r>
          </w:p>
          <w:p w:rsidR="00655ABD" w:rsidRDefault="00EA2D4E">
            <w:pPr>
              <w:spacing w:after="0" w:line="259" w:lineRule="auto"/>
              <w:ind w:left="0" w:firstLine="0"/>
              <w:jc w:val="left"/>
            </w:pPr>
            <w:r>
              <w:rPr>
                <w:sz w:val="16"/>
              </w:rPr>
              <w:t xml:space="preserve"> </w:t>
            </w:r>
          </w:p>
        </w:tc>
        <w:tc>
          <w:tcPr>
            <w:tcW w:w="989" w:type="dxa"/>
            <w:tcBorders>
              <w:top w:val="nil"/>
              <w:left w:val="single" w:sz="4" w:space="0" w:color="000000"/>
              <w:bottom w:val="nil"/>
              <w:right w:val="single" w:sz="4" w:space="0" w:color="000000"/>
            </w:tcBorders>
          </w:tcPr>
          <w:p w:rsidR="00655ABD" w:rsidRDefault="00EA2D4E">
            <w:pPr>
              <w:spacing w:after="0" w:line="259" w:lineRule="auto"/>
              <w:ind w:left="302" w:firstLine="0"/>
              <w:jc w:val="left"/>
            </w:pPr>
            <w:r>
              <w:rPr>
                <w:sz w:val="16"/>
              </w:rPr>
              <w:t xml:space="preserve">2,541,615 </w:t>
            </w:r>
          </w:p>
          <w:p w:rsidR="00655ABD" w:rsidRDefault="00EA2D4E">
            <w:pPr>
              <w:spacing w:after="0" w:line="259" w:lineRule="auto"/>
              <w:ind w:left="0" w:right="28" w:firstLine="0"/>
              <w:jc w:val="right"/>
            </w:pPr>
            <w:r>
              <w:rPr>
                <w:sz w:val="16"/>
              </w:rPr>
              <w:t xml:space="preserve"> </w:t>
            </w:r>
          </w:p>
        </w:tc>
        <w:tc>
          <w:tcPr>
            <w:tcW w:w="871" w:type="dxa"/>
            <w:tcBorders>
              <w:top w:val="nil"/>
              <w:left w:val="single" w:sz="4" w:space="0" w:color="000000"/>
              <w:bottom w:val="nil"/>
              <w:right w:val="single" w:sz="4" w:space="0" w:color="000000"/>
            </w:tcBorders>
          </w:tcPr>
          <w:p w:rsidR="00655ABD" w:rsidRDefault="00EA2D4E">
            <w:pPr>
              <w:spacing w:after="0" w:line="259" w:lineRule="auto"/>
              <w:ind w:left="273" w:firstLine="0"/>
              <w:jc w:val="left"/>
            </w:pPr>
            <w:r>
              <w:rPr>
                <w:sz w:val="16"/>
              </w:rPr>
              <w:t xml:space="preserve">630,540 </w:t>
            </w:r>
          </w:p>
          <w:p w:rsidR="00655ABD" w:rsidRDefault="00EA2D4E">
            <w:pPr>
              <w:spacing w:after="0" w:line="259" w:lineRule="auto"/>
              <w:ind w:left="0" w:right="31" w:firstLine="0"/>
              <w:jc w:val="right"/>
            </w:pPr>
            <w:r>
              <w:rPr>
                <w:sz w:val="16"/>
              </w:rPr>
              <w:t xml:space="preserve"> </w:t>
            </w:r>
          </w:p>
        </w:tc>
        <w:tc>
          <w:tcPr>
            <w:tcW w:w="864"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1" w:type="dxa"/>
            <w:tcBorders>
              <w:top w:val="nil"/>
              <w:left w:val="single" w:sz="4" w:space="0" w:color="000000"/>
              <w:bottom w:val="nil"/>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859" w:type="dxa"/>
            <w:tcBorders>
              <w:top w:val="nil"/>
              <w:left w:val="single" w:sz="4" w:space="0" w:color="000000"/>
              <w:bottom w:val="nil"/>
              <w:right w:val="single" w:sz="4" w:space="0" w:color="000000"/>
            </w:tcBorders>
          </w:tcPr>
          <w:p w:rsidR="00655ABD" w:rsidRDefault="00EA2D4E">
            <w:pPr>
              <w:spacing w:after="0" w:line="259" w:lineRule="auto"/>
              <w:ind w:left="168" w:firstLine="0"/>
              <w:jc w:val="left"/>
            </w:pPr>
            <w:r>
              <w:rPr>
                <w:sz w:val="16"/>
              </w:rPr>
              <w:t xml:space="preserve">7,934,900 </w:t>
            </w:r>
          </w:p>
          <w:p w:rsidR="00655ABD" w:rsidRDefault="00EA2D4E">
            <w:pPr>
              <w:spacing w:after="0" w:line="259" w:lineRule="auto"/>
              <w:ind w:left="0" w:right="28" w:firstLine="0"/>
              <w:jc w:val="right"/>
            </w:pPr>
            <w:r>
              <w:rPr>
                <w:sz w:val="16"/>
              </w:rPr>
              <w:t xml:space="preserve"> </w:t>
            </w:r>
          </w:p>
        </w:tc>
        <w:tc>
          <w:tcPr>
            <w:tcW w:w="859"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12" w:type="dxa"/>
            <w:tcBorders>
              <w:top w:val="nil"/>
              <w:left w:val="single" w:sz="4" w:space="0" w:color="000000"/>
              <w:bottom w:val="nil"/>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931" w:type="dxa"/>
            <w:tcBorders>
              <w:top w:val="nil"/>
              <w:left w:val="single" w:sz="4" w:space="0" w:color="000000"/>
              <w:bottom w:val="nil"/>
              <w:right w:val="nil"/>
            </w:tcBorders>
          </w:tcPr>
          <w:p w:rsidR="00655ABD" w:rsidRDefault="00EA2D4E">
            <w:pPr>
              <w:spacing w:after="0" w:line="259" w:lineRule="auto"/>
              <w:ind w:left="235" w:firstLine="0"/>
              <w:jc w:val="left"/>
            </w:pPr>
            <w:r>
              <w:rPr>
                <w:sz w:val="16"/>
              </w:rPr>
              <w:t xml:space="preserve">7,934,900  </w:t>
            </w:r>
          </w:p>
        </w:tc>
      </w:tr>
      <w:tr w:rsidR="00655ABD">
        <w:trPr>
          <w:trHeight w:val="262"/>
        </w:trPr>
        <w:tc>
          <w:tcPr>
            <w:tcW w:w="2424" w:type="dxa"/>
            <w:tcBorders>
              <w:top w:val="nil"/>
              <w:left w:val="nil"/>
              <w:bottom w:val="nil"/>
              <w:right w:val="single" w:sz="4" w:space="0" w:color="000000"/>
            </w:tcBorders>
          </w:tcPr>
          <w:p w:rsidR="00655ABD" w:rsidRDefault="00EA2D4E">
            <w:pPr>
              <w:spacing w:after="0" w:line="259" w:lineRule="auto"/>
              <w:ind w:left="14" w:firstLine="0"/>
              <w:jc w:val="left"/>
            </w:pPr>
            <w:r>
              <w:rPr>
                <w:sz w:val="16"/>
              </w:rPr>
              <w:t xml:space="preserve">                                 22-2 Recursos Propios  </w:t>
            </w:r>
          </w:p>
        </w:tc>
        <w:tc>
          <w:tcPr>
            <w:tcW w:w="2592"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16"/>
              </w:rPr>
              <w:t xml:space="preserve"> </w:t>
            </w:r>
          </w:p>
        </w:tc>
        <w:tc>
          <w:tcPr>
            <w:tcW w:w="1159"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16"/>
              </w:rPr>
              <w:t xml:space="preserve"> </w:t>
            </w:r>
          </w:p>
        </w:tc>
        <w:tc>
          <w:tcPr>
            <w:tcW w:w="989" w:type="dxa"/>
            <w:tcBorders>
              <w:top w:val="nil"/>
              <w:left w:val="single" w:sz="4" w:space="0" w:color="000000"/>
              <w:bottom w:val="nil"/>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87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864" w:type="dxa"/>
            <w:tcBorders>
              <w:top w:val="nil"/>
              <w:left w:val="single" w:sz="4" w:space="0" w:color="000000"/>
              <w:bottom w:val="nil"/>
              <w:right w:val="single" w:sz="4" w:space="0" w:color="000000"/>
            </w:tcBorders>
          </w:tcPr>
          <w:p w:rsidR="00655ABD" w:rsidRDefault="00EA2D4E">
            <w:pPr>
              <w:spacing w:after="0" w:line="259" w:lineRule="auto"/>
              <w:ind w:left="262" w:firstLine="0"/>
              <w:jc w:val="left"/>
            </w:pPr>
            <w:r>
              <w:rPr>
                <w:sz w:val="16"/>
              </w:rPr>
              <w:t xml:space="preserve">227,650 </w:t>
            </w:r>
          </w:p>
          <w:p w:rsidR="00655ABD" w:rsidRDefault="00EA2D4E">
            <w:pPr>
              <w:spacing w:after="0" w:line="259" w:lineRule="auto"/>
              <w:ind w:left="0" w:right="31" w:firstLine="0"/>
              <w:jc w:val="right"/>
            </w:pPr>
            <w:r>
              <w:rPr>
                <w:sz w:val="16"/>
              </w:rPr>
              <w:t xml:space="preserve"> </w:t>
            </w:r>
          </w:p>
        </w:tc>
        <w:tc>
          <w:tcPr>
            <w:tcW w:w="112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859"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859" w:type="dxa"/>
            <w:tcBorders>
              <w:top w:val="nil"/>
              <w:left w:val="single" w:sz="4" w:space="0" w:color="000000"/>
              <w:bottom w:val="nil"/>
              <w:right w:val="single" w:sz="4" w:space="0" w:color="000000"/>
            </w:tcBorders>
          </w:tcPr>
          <w:p w:rsidR="00655ABD" w:rsidRDefault="00EA2D4E">
            <w:pPr>
              <w:spacing w:after="0" w:line="259" w:lineRule="auto"/>
              <w:ind w:left="259" w:firstLine="0"/>
              <w:jc w:val="left"/>
            </w:pPr>
            <w:r>
              <w:rPr>
                <w:sz w:val="16"/>
              </w:rPr>
              <w:t xml:space="preserve">227,650 </w:t>
            </w:r>
          </w:p>
          <w:p w:rsidR="00655ABD" w:rsidRDefault="00EA2D4E">
            <w:pPr>
              <w:spacing w:after="0" w:line="259" w:lineRule="auto"/>
              <w:ind w:left="0" w:right="28" w:firstLine="0"/>
              <w:jc w:val="right"/>
            </w:pPr>
            <w:r>
              <w:rPr>
                <w:sz w:val="16"/>
              </w:rPr>
              <w:t xml:space="preserve"> </w:t>
            </w:r>
          </w:p>
        </w:tc>
        <w:tc>
          <w:tcPr>
            <w:tcW w:w="912"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31" w:type="dxa"/>
            <w:tcBorders>
              <w:top w:val="nil"/>
              <w:left w:val="single" w:sz="4" w:space="0" w:color="000000"/>
              <w:bottom w:val="nil"/>
              <w:right w:val="nil"/>
            </w:tcBorders>
          </w:tcPr>
          <w:p w:rsidR="00655ABD" w:rsidRDefault="00EA2D4E">
            <w:pPr>
              <w:spacing w:after="0" w:line="259" w:lineRule="auto"/>
              <w:ind w:left="0" w:right="61" w:firstLine="0"/>
              <w:jc w:val="right"/>
            </w:pPr>
            <w:r>
              <w:rPr>
                <w:sz w:val="16"/>
              </w:rPr>
              <w:t xml:space="preserve">227,650  </w:t>
            </w:r>
          </w:p>
        </w:tc>
      </w:tr>
      <w:tr w:rsidR="00655ABD">
        <w:trPr>
          <w:trHeight w:val="252"/>
        </w:trPr>
        <w:tc>
          <w:tcPr>
            <w:tcW w:w="2424" w:type="dxa"/>
            <w:vMerge w:val="restart"/>
            <w:tcBorders>
              <w:top w:val="nil"/>
              <w:left w:val="nil"/>
              <w:bottom w:val="nil"/>
              <w:right w:val="single" w:sz="4" w:space="0" w:color="000000"/>
            </w:tcBorders>
          </w:tcPr>
          <w:p w:rsidR="00655ABD" w:rsidRDefault="00EA2D4E">
            <w:pPr>
              <w:spacing w:after="74" w:line="259" w:lineRule="auto"/>
              <w:ind w:left="14" w:firstLine="0"/>
              <w:jc w:val="left"/>
            </w:pPr>
            <w:r>
              <w:rPr>
                <w:sz w:val="16"/>
              </w:rPr>
              <w:t xml:space="preserve">02 Servicio de la Deuda Interna </w:t>
            </w:r>
          </w:p>
          <w:p w:rsidR="00655ABD" w:rsidRDefault="00EA2D4E">
            <w:pPr>
              <w:spacing w:after="0" w:line="259" w:lineRule="auto"/>
              <w:ind w:left="14" w:firstLine="0"/>
              <w:jc w:val="left"/>
            </w:pPr>
            <w:r>
              <w:rPr>
                <w:sz w:val="16"/>
              </w:rPr>
              <w:t xml:space="preserve">2019-4303-5-02-01-21-2 Recursos Propios  </w:t>
            </w:r>
          </w:p>
        </w:tc>
        <w:tc>
          <w:tcPr>
            <w:tcW w:w="2592" w:type="dxa"/>
            <w:vMerge w:val="restart"/>
            <w:tcBorders>
              <w:top w:val="nil"/>
              <w:left w:val="single" w:sz="4" w:space="0" w:color="000000"/>
              <w:bottom w:val="nil"/>
              <w:right w:val="single" w:sz="4" w:space="0" w:color="000000"/>
            </w:tcBorders>
            <w:vAlign w:val="bottom"/>
          </w:tcPr>
          <w:p w:rsidR="00655ABD" w:rsidRDefault="00EA2D4E">
            <w:pPr>
              <w:spacing w:after="0" w:line="259" w:lineRule="auto"/>
              <w:ind w:left="3" w:firstLine="0"/>
              <w:jc w:val="left"/>
            </w:pPr>
            <w:r>
              <w:rPr>
                <w:sz w:val="16"/>
              </w:rPr>
              <w:t xml:space="preserve">Intereses  </w:t>
            </w:r>
          </w:p>
        </w:tc>
        <w:tc>
          <w:tcPr>
            <w:tcW w:w="1159"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0" w:firstLine="0"/>
              <w:jc w:val="left"/>
            </w:pPr>
            <w:r>
              <w:rPr>
                <w:sz w:val="16"/>
              </w:rPr>
              <w:t xml:space="preserve"> </w:t>
            </w:r>
          </w:p>
        </w:tc>
        <w:tc>
          <w:tcPr>
            <w:tcW w:w="989"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871" w:type="dxa"/>
            <w:tcBorders>
              <w:top w:val="nil"/>
              <w:left w:val="single" w:sz="4" w:space="0" w:color="000000"/>
              <w:bottom w:val="single" w:sz="6" w:space="0" w:color="000000"/>
              <w:right w:val="single" w:sz="4" w:space="0" w:color="000000"/>
            </w:tcBorders>
          </w:tcPr>
          <w:p w:rsidR="00655ABD" w:rsidRDefault="00EA2D4E">
            <w:pPr>
              <w:spacing w:after="0" w:line="259" w:lineRule="auto"/>
              <w:ind w:left="178" w:firstLine="0"/>
              <w:jc w:val="left"/>
            </w:pPr>
            <w:r>
              <w:rPr>
                <w:sz w:val="16"/>
              </w:rPr>
              <w:t xml:space="preserve">6,150,720 </w:t>
            </w:r>
          </w:p>
        </w:tc>
        <w:tc>
          <w:tcPr>
            <w:tcW w:w="864"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1121"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0" w:right="58" w:firstLine="0"/>
              <w:jc w:val="right"/>
            </w:pPr>
            <w:r>
              <w:rPr>
                <w:sz w:val="16"/>
              </w:rPr>
              <w:t xml:space="preserve">8,288,995 </w:t>
            </w:r>
          </w:p>
          <w:p w:rsidR="00655ABD" w:rsidRDefault="00EA2D4E">
            <w:pPr>
              <w:spacing w:after="0" w:line="259" w:lineRule="auto"/>
              <w:ind w:left="0" w:right="28" w:firstLine="0"/>
              <w:jc w:val="right"/>
            </w:pPr>
            <w:r>
              <w:rPr>
                <w:sz w:val="16"/>
              </w:rPr>
              <w:t xml:space="preserve"> </w:t>
            </w:r>
          </w:p>
        </w:tc>
        <w:tc>
          <w:tcPr>
            <w:tcW w:w="859" w:type="dxa"/>
            <w:tcBorders>
              <w:top w:val="nil"/>
              <w:left w:val="single" w:sz="4" w:space="0" w:color="000000"/>
              <w:bottom w:val="single" w:sz="6" w:space="0" w:color="000000"/>
              <w:right w:val="single" w:sz="4" w:space="0" w:color="000000"/>
            </w:tcBorders>
          </w:tcPr>
          <w:p w:rsidR="00655ABD" w:rsidRDefault="00EA2D4E">
            <w:pPr>
              <w:spacing w:after="0" w:line="259" w:lineRule="auto"/>
              <w:ind w:left="168" w:firstLine="0"/>
              <w:jc w:val="left"/>
            </w:pPr>
            <w:r>
              <w:rPr>
                <w:sz w:val="16"/>
              </w:rPr>
              <w:t xml:space="preserve">6,150,720 </w:t>
            </w:r>
          </w:p>
        </w:tc>
        <w:tc>
          <w:tcPr>
            <w:tcW w:w="859"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912"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218" w:firstLine="0"/>
              <w:jc w:val="left"/>
            </w:pPr>
            <w:r>
              <w:rPr>
                <w:sz w:val="16"/>
              </w:rPr>
              <w:t xml:space="preserve">8,288,995 </w:t>
            </w:r>
          </w:p>
          <w:p w:rsidR="00655ABD" w:rsidRDefault="00EA2D4E">
            <w:pPr>
              <w:spacing w:after="0" w:line="259" w:lineRule="auto"/>
              <w:ind w:left="0" w:right="31" w:firstLine="0"/>
              <w:jc w:val="right"/>
            </w:pPr>
            <w:r>
              <w:rPr>
                <w:sz w:val="16"/>
              </w:rPr>
              <w:t xml:space="preserve"> </w:t>
            </w:r>
          </w:p>
        </w:tc>
        <w:tc>
          <w:tcPr>
            <w:tcW w:w="931" w:type="dxa"/>
            <w:tcBorders>
              <w:top w:val="nil"/>
              <w:left w:val="single" w:sz="4" w:space="0" w:color="000000"/>
              <w:bottom w:val="single" w:sz="6" w:space="0" w:color="000000"/>
              <w:right w:val="nil"/>
            </w:tcBorders>
          </w:tcPr>
          <w:p w:rsidR="00655ABD" w:rsidRDefault="00EA2D4E">
            <w:pPr>
              <w:spacing w:after="0" w:line="259" w:lineRule="auto"/>
              <w:ind w:left="173" w:firstLine="0"/>
              <w:jc w:val="left"/>
            </w:pPr>
            <w:r>
              <w:rPr>
                <w:sz w:val="16"/>
              </w:rPr>
              <w:t xml:space="preserve">14,439,715  </w:t>
            </w:r>
          </w:p>
        </w:tc>
      </w:tr>
      <w:tr w:rsidR="00655ABD">
        <w:trPr>
          <w:trHeight w:val="285"/>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5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16"/>
              </w:rPr>
              <w:t xml:space="preserve"> </w:t>
            </w:r>
          </w:p>
        </w:tc>
        <w:tc>
          <w:tcPr>
            <w:tcW w:w="98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871"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178" w:firstLine="0"/>
              <w:jc w:val="left"/>
            </w:pPr>
            <w:r>
              <w:rPr>
                <w:sz w:val="16"/>
              </w:rPr>
              <w:t xml:space="preserve">6,150,720 </w:t>
            </w:r>
          </w:p>
          <w:p w:rsidR="00655ABD" w:rsidRDefault="00EA2D4E">
            <w:pPr>
              <w:spacing w:after="0" w:line="259" w:lineRule="auto"/>
              <w:ind w:left="0" w:right="31" w:firstLine="0"/>
              <w:jc w:val="right"/>
            </w:pPr>
            <w:r>
              <w:rPr>
                <w:sz w:val="16"/>
              </w:rPr>
              <w:t xml:space="preserve"> </w:t>
            </w:r>
          </w:p>
        </w:tc>
        <w:tc>
          <w:tcPr>
            <w:tcW w:w="864"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1121" w:type="dxa"/>
            <w:tcBorders>
              <w:top w:val="single" w:sz="6" w:space="0" w:color="000000"/>
              <w:left w:val="single" w:sz="4" w:space="0" w:color="000000"/>
              <w:bottom w:val="nil"/>
              <w:right w:val="single" w:sz="4" w:space="0" w:color="000000"/>
            </w:tcBorders>
          </w:tcPr>
          <w:p w:rsidR="00655ABD" w:rsidRDefault="00655ABD">
            <w:pPr>
              <w:spacing w:after="160" w:line="259" w:lineRule="auto"/>
              <w:ind w:left="0" w:firstLine="0"/>
              <w:jc w:val="left"/>
            </w:pPr>
          </w:p>
        </w:tc>
        <w:tc>
          <w:tcPr>
            <w:tcW w:w="85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168" w:firstLine="0"/>
              <w:jc w:val="left"/>
            </w:pPr>
            <w:r>
              <w:rPr>
                <w:sz w:val="16"/>
              </w:rPr>
              <w:t xml:space="preserve">6,150,720 </w:t>
            </w:r>
          </w:p>
          <w:p w:rsidR="00655ABD" w:rsidRDefault="00EA2D4E">
            <w:pPr>
              <w:spacing w:after="0" w:line="259" w:lineRule="auto"/>
              <w:ind w:left="0" w:right="28" w:firstLine="0"/>
              <w:jc w:val="right"/>
            </w:pPr>
            <w:r>
              <w:rPr>
                <w:sz w:val="16"/>
              </w:rPr>
              <w:t xml:space="preserve"> </w:t>
            </w:r>
          </w:p>
        </w:tc>
        <w:tc>
          <w:tcPr>
            <w:tcW w:w="85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912" w:type="dxa"/>
            <w:tcBorders>
              <w:top w:val="single" w:sz="6" w:space="0" w:color="000000"/>
              <w:left w:val="single" w:sz="4" w:space="0" w:color="000000"/>
              <w:bottom w:val="nil"/>
              <w:right w:val="single" w:sz="4" w:space="0" w:color="000000"/>
            </w:tcBorders>
          </w:tcPr>
          <w:p w:rsidR="00655ABD" w:rsidRDefault="00655ABD">
            <w:pPr>
              <w:spacing w:after="160" w:line="259" w:lineRule="auto"/>
              <w:ind w:left="0" w:firstLine="0"/>
              <w:jc w:val="left"/>
            </w:pPr>
          </w:p>
        </w:tc>
        <w:tc>
          <w:tcPr>
            <w:tcW w:w="931" w:type="dxa"/>
            <w:tcBorders>
              <w:top w:val="single" w:sz="6" w:space="0" w:color="000000"/>
              <w:left w:val="single" w:sz="4" w:space="0" w:color="000000"/>
              <w:bottom w:val="nil"/>
              <w:right w:val="nil"/>
            </w:tcBorders>
          </w:tcPr>
          <w:p w:rsidR="00655ABD" w:rsidRDefault="00EA2D4E">
            <w:pPr>
              <w:spacing w:after="0" w:line="259" w:lineRule="auto"/>
              <w:ind w:left="235" w:firstLine="0"/>
              <w:jc w:val="left"/>
            </w:pPr>
            <w:r>
              <w:rPr>
                <w:sz w:val="16"/>
              </w:rPr>
              <w:t xml:space="preserve">6,150,720  </w:t>
            </w:r>
          </w:p>
        </w:tc>
      </w:tr>
      <w:tr w:rsidR="00655ABD">
        <w:trPr>
          <w:trHeight w:val="263"/>
        </w:trPr>
        <w:tc>
          <w:tcPr>
            <w:tcW w:w="2424" w:type="dxa"/>
            <w:tcBorders>
              <w:top w:val="nil"/>
              <w:left w:val="nil"/>
              <w:bottom w:val="nil"/>
              <w:right w:val="single" w:sz="4" w:space="0" w:color="000000"/>
            </w:tcBorders>
          </w:tcPr>
          <w:p w:rsidR="00655ABD" w:rsidRDefault="00EA2D4E">
            <w:pPr>
              <w:spacing w:after="0" w:line="259" w:lineRule="auto"/>
              <w:ind w:left="14" w:firstLine="0"/>
              <w:jc w:val="left"/>
            </w:pPr>
            <w:r>
              <w:rPr>
                <w:sz w:val="16"/>
              </w:rPr>
              <w:t xml:space="preserve">                            02-23-2 Recursos Propios  </w:t>
            </w:r>
          </w:p>
        </w:tc>
        <w:tc>
          <w:tcPr>
            <w:tcW w:w="2592" w:type="dxa"/>
            <w:tcBorders>
              <w:top w:val="nil"/>
              <w:left w:val="single" w:sz="4" w:space="0" w:color="000000"/>
              <w:bottom w:val="nil"/>
              <w:right w:val="single" w:sz="4" w:space="0" w:color="000000"/>
            </w:tcBorders>
          </w:tcPr>
          <w:p w:rsidR="00655ABD" w:rsidRDefault="00EA2D4E">
            <w:pPr>
              <w:spacing w:after="0" w:line="259" w:lineRule="auto"/>
              <w:ind w:left="3" w:firstLine="0"/>
              <w:jc w:val="left"/>
            </w:pPr>
            <w:r>
              <w:rPr>
                <w:sz w:val="16"/>
              </w:rPr>
              <w:t xml:space="preserve">Amortización  </w:t>
            </w:r>
          </w:p>
          <w:p w:rsidR="00655ABD" w:rsidRDefault="00EA2D4E">
            <w:pPr>
              <w:spacing w:after="0" w:line="259" w:lineRule="auto"/>
              <w:ind w:left="0" w:firstLine="0"/>
              <w:jc w:val="left"/>
            </w:pPr>
            <w:r>
              <w:rPr>
                <w:sz w:val="16"/>
              </w:rPr>
              <w:t xml:space="preserve"> </w:t>
            </w:r>
          </w:p>
        </w:tc>
        <w:tc>
          <w:tcPr>
            <w:tcW w:w="1159"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16"/>
              </w:rPr>
              <w:t xml:space="preserve"> </w:t>
            </w:r>
          </w:p>
        </w:tc>
        <w:tc>
          <w:tcPr>
            <w:tcW w:w="989" w:type="dxa"/>
            <w:tcBorders>
              <w:top w:val="nil"/>
              <w:left w:val="single" w:sz="4" w:space="0" w:color="000000"/>
              <w:bottom w:val="nil"/>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87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864" w:type="dxa"/>
            <w:tcBorders>
              <w:top w:val="nil"/>
              <w:left w:val="single" w:sz="4" w:space="0" w:color="000000"/>
              <w:bottom w:val="nil"/>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1121" w:type="dxa"/>
            <w:tcBorders>
              <w:top w:val="nil"/>
              <w:left w:val="single" w:sz="4" w:space="0" w:color="000000"/>
              <w:bottom w:val="nil"/>
              <w:right w:val="single" w:sz="4" w:space="0" w:color="000000"/>
            </w:tcBorders>
          </w:tcPr>
          <w:p w:rsidR="00655ABD" w:rsidRDefault="00EA2D4E">
            <w:pPr>
              <w:spacing w:after="0" w:line="259" w:lineRule="auto"/>
              <w:ind w:left="0" w:right="58" w:firstLine="0"/>
              <w:jc w:val="right"/>
            </w:pPr>
            <w:r>
              <w:rPr>
                <w:sz w:val="16"/>
              </w:rPr>
              <w:t xml:space="preserve">8,288,995 </w:t>
            </w:r>
          </w:p>
        </w:tc>
        <w:tc>
          <w:tcPr>
            <w:tcW w:w="859"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859" w:type="dxa"/>
            <w:tcBorders>
              <w:top w:val="nil"/>
              <w:left w:val="single" w:sz="4" w:space="0" w:color="000000"/>
              <w:bottom w:val="nil"/>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912" w:type="dxa"/>
            <w:tcBorders>
              <w:top w:val="nil"/>
              <w:left w:val="single" w:sz="4" w:space="0" w:color="000000"/>
              <w:bottom w:val="nil"/>
              <w:right w:val="single" w:sz="4" w:space="0" w:color="000000"/>
            </w:tcBorders>
          </w:tcPr>
          <w:p w:rsidR="00655ABD" w:rsidRDefault="00EA2D4E">
            <w:pPr>
              <w:spacing w:after="0" w:line="259" w:lineRule="auto"/>
              <w:ind w:left="218" w:firstLine="0"/>
              <w:jc w:val="left"/>
            </w:pPr>
            <w:r>
              <w:rPr>
                <w:sz w:val="16"/>
              </w:rPr>
              <w:t xml:space="preserve">8,288,995 </w:t>
            </w:r>
          </w:p>
        </w:tc>
        <w:tc>
          <w:tcPr>
            <w:tcW w:w="931" w:type="dxa"/>
            <w:tcBorders>
              <w:top w:val="nil"/>
              <w:left w:val="single" w:sz="4" w:space="0" w:color="000000"/>
              <w:bottom w:val="nil"/>
              <w:right w:val="nil"/>
            </w:tcBorders>
          </w:tcPr>
          <w:p w:rsidR="00655ABD" w:rsidRDefault="00EA2D4E">
            <w:pPr>
              <w:spacing w:after="0" w:line="259" w:lineRule="auto"/>
              <w:ind w:left="236" w:firstLine="0"/>
              <w:jc w:val="left"/>
            </w:pPr>
            <w:r>
              <w:rPr>
                <w:sz w:val="16"/>
              </w:rPr>
              <w:t xml:space="preserve">8,288,995  </w:t>
            </w:r>
          </w:p>
        </w:tc>
      </w:tr>
      <w:tr w:rsidR="00655ABD">
        <w:trPr>
          <w:trHeight w:val="251"/>
        </w:trPr>
        <w:tc>
          <w:tcPr>
            <w:tcW w:w="2424" w:type="dxa"/>
            <w:vMerge w:val="restart"/>
            <w:tcBorders>
              <w:top w:val="nil"/>
              <w:left w:val="nil"/>
              <w:bottom w:val="nil"/>
              <w:right w:val="single" w:sz="4" w:space="0" w:color="000000"/>
            </w:tcBorders>
          </w:tcPr>
          <w:p w:rsidR="00655ABD" w:rsidRDefault="00EA2D4E">
            <w:pPr>
              <w:spacing w:after="74" w:line="259" w:lineRule="auto"/>
              <w:ind w:left="14" w:firstLine="0"/>
              <w:jc w:val="left"/>
            </w:pPr>
            <w:r>
              <w:rPr>
                <w:sz w:val="16"/>
              </w:rPr>
              <w:t xml:space="preserve">03 Servicio de la Deuda Externa </w:t>
            </w:r>
          </w:p>
          <w:p w:rsidR="00655ABD" w:rsidRDefault="00EA2D4E">
            <w:pPr>
              <w:spacing w:after="0" w:line="259" w:lineRule="auto"/>
              <w:ind w:left="14" w:firstLine="0"/>
              <w:jc w:val="left"/>
            </w:pPr>
            <w:r>
              <w:rPr>
                <w:sz w:val="16"/>
              </w:rPr>
              <w:t xml:space="preserve">2019-4303-5-03-01-21-2 Recursos Propios  </w:t>
            </w:r>
          </w:p>
        </w:tc>
        <w:tc>
          <w:tcPr>
            <w:tcW w:w="2592" w:type="dxa"/>
            <w:vMerge w:val="restart"/>
            <w:tcBorders>
              <w:top w:val="nil"/>
              <w:left w:val="single" w:sz="4" w:space="0" w:color="000000"/>
              <w:bottom w:val="nil"/>
              <w:right w:val="single" w:sz="4" w:space="0" w:color="000000"/>
            </w:tcBorders>
            <w:vAlign w:val="bottom"/>
          </w:tcPr>
          <w:p w:rsidR="00655ABD" w:rsidRDefault="00EA2D4E">
            <w:pPr>
              <w:spacing w:after="0" w:line="259" w:lineRule="auto"/>
              <w:ind w:left="3" w:firstLine="0"/>
              <w:jc w:val="left"/>
            </w:pPr>
            <w:r>
              <w:rPr>
                <w:sz w:val="16"/>
              </w:rPr>
              <w:t xml:space="preserve">Intereses  </w:t>
            </w:r>
          </w:p>
        </w:tc>
        <w:tc>
          <w:tcPr>
            <w:tcW w:w="1159"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0" w:firstLine="0"/>
              <w:jc w:val="left"/>
            </w:pPr>
            <w:r>
              <w:rPr>
                <w:sz w:val="16"/>
              </w:rPr>
              <w:t xml:space="preserve"> </w:t>
            </w:r>
          </w:p>
        </w:tc>
        <w:tc>
          <w:tcPr>
            <w:tcW w:w="989"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871" w:type="dxa"/>
            <w:tcBorders>
              <w:top w:val="nil"/>
              <w:left w:val="single" w:sz="4" w:space="0" w:color="000000"/>
              <w:bottom w:val="single" w:sz="6" w:space="0" w:color="000000"/>
              <w:right w:val="single" w:sz="4" w:space="0" w:color="000000"/>
            </w:tcBorders>
          </w:tcPr>
          <w:p w:rsidR="00655ABD" w:rsidRDefault="00EA2D4E">
            <w:pPr>
              <w:spacing w:after="0" w:line="259" w:lineRule="auto"/>
              <w:ind w:left="269" w:firstLine="0"/>
              <w:jc w:val="left"/>
            </w:pPr>
            <w:r>
              <w:rPr>
                <w:sz w:val="16"/>
              </w:rPr>
              <w:t xml:space="preserve">926,295 </w:t>
            </w:r>
          </w:p>
        </w:tc>
        <w:tc>
          <w:tcPr>
            <w:tcW w:w="864"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1121"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0" w:right="58" w:firstLine="0"/>
              <w:jc w:val="right"/>
            </w:pPr>
            <w:r>
              <w:rPr>
                <w:sz w:val="16"/>
              </w:rPr>
              <w:t xml:space="preserve">5,572,100 </w:t>
            </w:r>
          </w:p>
          <w:p w:rsidR="00655ABD" w:rsidRDefault="00EA2D4E">
            <w:pPr>
              <w:spacing w:after="0" w:line="259" w:lineRule="auto"/>
              <w:ind w:left="0" w:right="28" w:firstLine="0"/>
              <w:jc w:val="right"/>
            </w:pPr>
            <w:r>
              <w:rPr>
                <w:sz w:val="16"/>
              </w:rPr>
              <w:t xml:space="preserve"> </w:t>
            </w:r>
          </w:p>
        </w:tc>
        <w:tc>
          <w:tcPr>
            <w:tcW w:w="859" w:type="dxa"/>
            <w:tcBorders>
              <w:top w:val="nil"/>
              <w:left w:val="single" w:sz="4" w:space="0" w:color="000000"/>
              <w:bottom w:val="single" w:sz="6" w:space="0" w:color="000000"/>
              <w:right w:val="single" w:sz="4" w:space="0" w:color="000000"/>
            </w:tcBorders>
          </w:tcPr>
          <w:p w:rsidR="00655ABD" w:rsidRDefault="00EA2D4E">
            <w:pPr>
              <w:spacing w:after="0" w:line="259" w:lineRule="auto"/>
              <w:ind w:left="259" w:firstLine="0"/>
              <w:jc w:val="left"/>
            </w:pPr>
            <w:r>
              <w:rPr>
                <w:sz w:val="16"/>
              </w:rPr>
              <w:t xml:space="preserve">926,295 </w:t>
            </w:r>
          </w:p>
        </w:tc>
        <w:tc>
          <w:tcPr>
            <w:tcW w:w="859"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912"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218" w:firstLine="0"/>
              <w:jc w:val="left"/>
            </w:pPr>
            <w:r>
              <w:rPr>
                <w:sz w:val="16"/>
              </w:rPr>
              <w:t xml:space="preserve">5,572,100 </w:t>
            </w:r>
          </w:p>
          <w:p w:rsidR="00655ABD" w:rsidRDefault="00EA2D4E">
            <w:pPr>
              <w:spacing w:after="0" w:line="259" w:lineRule="auto"/>
              <w:ind w:left="0" w:right="31" w:firstLine="0"/>
              <w:jc w:val="right"/>
            </w:pPr>
            <w:r>
              <w:rPr>
                <w:sz w:val="16"/>
              </w:rPr>
              <w:t xml:space="preserve"> </w:t>
            </w:r>
          </w:p>
        </w:tc>
        <w:tc>
          <w:tcPr>
            <w:tcW w:w="931" w:type="dxa"/>
            <w:tcBorders>
              <w:top w:val="nil"/>
              <w:left w:val="single" w:sz="4" w:space="0" w:color="000000"/>
              <w:bottom w:val="single" w:sz="6" w:space="0" w:color="000000"/>
              <w:right w:val="nil"/>
            </w:tcBorders>
          </w:tcPr>
          <w:p w:rsidR="00655ABD" w:rsidRDefault="00EA2D4E">
            <w:pPr>
              <w:spacing w:after="0" w:line="259" w:lineRule="auto"/>
              <w:ind w:left="236" w:firstLine="0"/>
              <w:jc w:val="left"/>
            </w:pPr>
            <w:r>
              <w:rPr>
                <w:sz w:val="16"/>
              </w:rPr>
              <w:t xml:space="preserve">6,498,395  </w:t>
            </w:r>
          </w:p>
        </w:tc>
      </w:tr>
      <w:tr w:rsidR="00655ABD">
        <w:trPr>
          <w:trHeight w:val="288"/>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5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16"/>
              </w:rPr>
              <w:t xml:space="preserve"> </w:t>
            </w:r>
          </w:p>
        </w:tc>
        <w:tc>
          <w:tcPr>
            <w:tcW w:w="98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871"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269" w:firstLine="0"/>
              <w:jc w:val="left"/>
            </w:pPr>
            <w:r>
              <w:rPr>
                <w:sz w:val="16"/>
              </w:rPr>
              <w:t xml:space="preserve">926,295 </w:t>
            </w:r>
          </w:p>
          <w:p w:rsidR="00655ABD" w:rsidRDefault="00EA2D4E">
            <w:pPr>
              <w:spacing w:after="0" w:line="259" w:lineRule="auto"/>
              <w:ind w:left="0" w:right="31" w:firstLine="0"/>
              <w:jc w:val="right"/>
            </w:pPr>
            <w:r>
              <w:rPr>
                <w:sz w:val="16"/>
              </w:rPr>
              <w:t xml:space="preserve"> </w:t>
            </w:r>
          </w:p>
        </w:tc>
        <w:tc>
          <w:tcPr>
            <w:tcW w:w="864"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1121" w:type="dxa"/>
            <w:tcBorders>
              <w:top w:val="single" w:sz="6" w:space="0" w:color="000000"/>
              <w:left w:val="single" w:sz="4" w:space="0" w:color="000000"/>
              <w:bottom w:val="nil"/>
              <w:right w:val="single" w:sz="4" w:space="0" w:color="000000"/>
            </w:tcBorders>
          </w:tcPr>
          <w:p w:rsidR="00655ABD" w:rsidRDefault="00655ABD">
            <w:pPr>
              <w:spacing w:after="160" w:line="259" w:lineRule="auto"/>
              <w:ind w:left="0" w:firstLine="0"/>
              <w:jc w:val="left"/>
            </w:pPr>
          </w:p>
        </w:tc>
        <w:tc>
          <w:tcPr>
            <w:tcW w:w="85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259" w:firstLine="0"/>
              <w:jc w:val="left"/>
            </w:pPr>
            <w:r>
              <w:rPr>
                <w:sz w:val="16"/>
              </w:rPr>
              <w:t xml:space="preserve">926,295 </w:t>
            </w:r>
          </w:p>
          <w:p w:rsidR="00655ABD" w:rsidRDefault="00EA2D4E">
            <w:pPr>
              <w:spacing w:after="0" w:line="259" w:lineRule="auto"/>
              <w:ind w:left="0" w:right="28" w:firstLine="0"/>
              <w:jc w:val="right"/>
            </w:pPr>
            <w:r>
              <w:rPr>
                <w:sz w:val="16"/>
              </w:rPr>
              <w:t xml:space="preserve"> </w:t>
            </w:r>
          </w:p>
        </w:tc>
        <w:tc>
          <w:tcPr>
            <w:tcW w:w="85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28" w:firstLine="0"/>
              <w:jc w:val="right"/>
            </w:pPr>
            <w:r>
              <w:rPr>
                <w:sz w:val="16"/>
              </w:rPr>
              <w:t xml:space="preserve"> </w:t>
            </w:r>
          </w:p>
        </w:tc>
        <w:tc>
          <w:tcPr>
            <w:tcW w:w="912" w:type="dxa"/>
            <w:tcBorders>
              <w:top w:val="single" w:sz="6" w:space="0" w:color="000000"/>
              <w:left w:val="single" w:sz="4" w:space="0" w:color="000000"/>
              <w:bottom w:val="nil"/>
              <w:right w:val="single" w:sz="4" w:space="0" w:color="000000"/>
            </w:tcBorders>
          </w:tcPr>
          <w:p w:rsidR="00655ABD" w:rsidRDefault="00655ABD">
            <w:pPr>
              <w:spacing w:after="160" w:line="259" w:lineRule="auto"/>
              <w:ind w:left="0" w:firstLine="0"/>
              <w:jc w:val="left"/>
            </w:pPr>
          </w:p>
        </w:tc>
        <w:tc>
          <w:tcPr>
            <w:tcW w:w="931" w:type="dxa"/>
            <w:tcBorders>
              <w:top w:val="single" w:sz="6" w:space="0" w:color="000000"/>
              <w:left w:val="single" w:sz="4" w:space="0" w:color="000000"/>
              <w:bottom w:val="nil"/>
              <w:right w:val="nil"/>
            </w:tcBorders>
          </w:tcPr>
          <w:p w:rsidR="00655ABD" w:rsidRDefault="00EA2D4E">
            <w:pPr>
              <w:spacing w:after="0" w:line="259" w:lineRule="auto"/>
              <w:ind w:left="0" w:right="61" w:firstLine="0"/>
              <w:jc w:val="right"/>
            </w:pPr>
            <w:r>
              <w:rPr>
                <w:sz w:val="16"/>
              </w:rPr>
              <w:t xml:space="preserve">926,295  </w:t>
            </w:r>
          </w:p>
        </w:tc>
      </w:tr>
      <w:tr w:rsidR="00655ABD">
        <w:trPr>
          <w:trHeight w:val="259"/>
        </w:trPr>
        <w:tc>
          <w:tcPr>
            <w:tcW w:w="2424" w:type="dxa"/>
            <w:tcBorders>
              <w:top w:val="nil"/>
              <w:left w:val="nil"/>
              <w:bottom w:val="single" w:sz="12" w:space="0" w:color="000000"/>
              <w:right w:val="single" w:sz="4" w:space="0" w:color="000000"/>
            </w:tcBorders>
          </w:tcPr>
          <w:p w:rsidR="00655ABD" w:rsidRDefault="00EA2D4E">
            <w:pPr>
              <w:spacing w:after="0" w:line="259" w:lineRule="auto"/>
              <w:ind w:left="14" w:firstLine="0"/>
              <w:jc w:val="left"/>
            </w:pPr>
            <w:r>
              <w:rPr>
                <w:sz w:val="16"/>
              </w:rPr>
              <w:t xml:space="preserve">                            02-23-2 Recursos Propios  </w:t>
            </w:r>
          </w:p>
        </w:tc>
        <w:tc>
          <w:tcPr>
            <w:tcW w:w="2592" w:type="dxa"/>
            <w:tcBorders>
              <w:top w:val="nil"/>
              <w:left w:val="single" w:sz="4" w:space="0" w:color="000000"/>
              <w:bottom w:val="single" w:sz="12" w:space="0" w:color="000000"/>
              <w:right w:val="single" w:sz="4" w:space="0" w:color="000000"/>
            </w:tcBorders>
          </w:tcPr>
          <w:p w:rsidR="00655ABD" w:rsidRDefault="00EA2D4E">
            <w:pPr>
              <w:spacing w:after="0" w:line="259" w:lineRule="auto"/>
              <w:ind w:left="3" w:firstLine="0"/>
              <w:jc w:val="left"/>
            </w:pPr>
            <w:r>
              <w:rPr>
                <w:sz w:val="16"/>
              </w:rPr>
              <w:t xml:space="preserve">Amortización  </w:t>
            </w:r>
          </w:p>
        </w:tc>
        <w:tc>
          <w:tcPr>
            <w:tcW w:w="1159"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989"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871"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864"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1121"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58" w:firstLine="0"/>
              <w:jc w:val="right"/>
            </w:pPr>
            <w:r>
              <w:rPr>
                <w:sz w:val="16"/>
              </w:rPr>
              <w:t xml:space="preserve">5,572,100 </w:t>
            </w:r>
          </w:p>
        </w:tc>
        <w:tc>
          <w:tcPr>
            <w:tcW w:w="859"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859"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912" w:type="dxa"/>
            <w:tcBorders>
              <w:top w:val="nil"/>
              <w:left w:val="single" w:sz="4" w:space="0" w:color="000000"/>
              <w:bottom w:val="single" w:sz="12" w:space="0" w:color="000000"/>
              <w:right w:val="single" w:sz="4" w:space="0" w:color="000000"/>
            </w:tcBorders>
          </w:tcPr>
          <w:p w:rsidR="00655ABD" w:rsidRDefault="00EA2D4E">
            <w:pPr>
              <w:spacing w:after="0" w:line="259" w:lineRule="auto"/>
              <w:ind w:left="218" w:firstLine="0"/>
              <w:jc w:val="left"/>
            </w:pPr>
            <w:r>
              <w:rPr>
                <w:sz w:val="16"/>
              </w:rPr>
              <w:t xml:space="preserve">5,572,100 </w:t>
            </w:r>
          </w:p>
        </w:tc>
        <w:tc>
          <w:tcPr>
            <w:tcW w:w="931" w:type="dxa"/>
            <w:tcBorders>
              <w:top w:val="nil"/>
              <w:left w:val="single" w:sz="4" w:space="0" w:color="000000"/>
              <w:bottom w:val="single" w:sz="12" w:space="0" w:color="000000"/>
              <w:right w:val="nil"/>
            </w:tcBorders>
          </w:tcPr>
          <w:p w:rsidR="00655ABD" w:rsidRDefault="00EA2D4E">
            <w:pPr>
              <w:spacing w:after="0" w:line="259" w:lineRule="auto"/>
              <w:ind w:left="236" w:firstLine="0"/>
              <w:jc w:val="left"/>
            </w:pPr>
            <w:r>
              <w:rPr>
                <w:sz w:val="16"/>
              </w:rPr>
              <w:t xml:space="preserve">5,572,100  </w:t>
            </w:r>
          </w:p>
        </w:tc>
      </w:tr>
      <w:tr w:rsidR="00655ABD">
        <w:trPr>
          <w:trHeight w:val="300"/>
        </w:trPr>
        <w:tc>
          <w:tcPr>
            <w:tcW w:w="2424" w:type="dxa"/>
            <w:tcBorders>
              <w:top w:val="single" w:sz="12" w:space="0" w:color="000000"/>
              <w:left w:val="nil"/>
              <w:bottom w:val="single" w:sz="17" w:space="0" w:color="000000"/>
              <w:right w:val="nil"/>
            </w:tcBorders>
          </w:tcPr>
          <w:p w:rsidR="00655ABD" w:rsidRDefault="00EA2D4E">
            <w:pPr>
              <w:spacing w:after="0" w:line="259" w:lineRule="auto"/>
              <w:ind w:left="14" w:firstLine="0"/>
              <w:jc w:val="left"/>
            </w:pPr>
            <w:r>
              <w:rPr>
                <w:sz w:val="16"/>
              </w:rPr>
              <w:t xml:space="preserve">Total </w:t>
            </w:r>
          </w:p>
        </w:tc>
        <w:tc>
          <w:tcPr>
            <w:tcW w:w="2592" w:type="dxa"/>
            <w:tcBorders>
              <w:top w:val="single" w:sz="12" w:space="0" w:color="000000"/>
              <w:left w:val="nil"/>
              <w:bottom w:val="single" w:sz="17" w:space="0" w:color="000000"/>
              <w:right w:val="single" w:sz="4" w:space="0" w:color="000000"/>
            </w:tcBorders>
          </w:tcPr>
          <w:p w:rsidR="00655ABD" w:rsidRDefault="00655ABD">
            <w:pPr>
              <w:spacing w:after="160" w:line="259" w:lineRule="auto"/>
              <w:ind w:left="0" w:firstLine="0"/>
              <w:jc w:val="left"/>
            </w:pPr>
          </w:p>
        </w:tc>
        <w:tc>
          <w:tcPr>
            <w:tcW w:w="1159"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0" w:right="59" w:firstLine="0"/>
              <w:jc w:val="right"/>
            </w:pPr>
            <w:r>
              <w:rPr>
                <w:sz w:val="16"/>
              </w:rPr>
              <w:t xml:space="preserve"> 5,244,690 </w:t>
            </w:r>
          </w:p>
        </w:tc>
        <w:tc>
          <w:tcPr>
            <w:tcW w:w="989"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298" w:firstLine="0"/>
              <w:jc w:val="left"/>
            </w:pPr>
            <w:r>
              <w:rPr>
                <w:sz w:val="16"/>
              </w:rPr>
              <w:t xml:space="preserve">2,636,505 </w:t>
            </w:r>
          </w:p>
        </w:tc>
        <w:tc>
          <w:tcPr>
            <w:tcW w:w="871"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178" w:firstLine="0"/>
              <w:jc w:val="left"/>
            </w:pPr>
            <w:r>
              <w:rPr>
                <w:sz w:val="16"/>
              </w:rPr>
              <w:t xml:space="preserve">7,707,555 </w:t>
            </w:r>
          </w:p>
        </w:tc>
        <w:tc>
          <w:tcPr>
            <w:tcW w:w="864"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263" w:firstLine="0"/>
              <w:jc w:val="left"/>
            </w:pPr>
            <w:r>
              <w:rPr>
                <w:sz w:val="16"/>
              </w:rPr>
              <w:t xml:space="preserve">227,650 </w:t>
            </w:r>
          </w:p>
        </w:tc>
        <w:tc>
          <w:tcPr>
            <w:tcW w:w="1121"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368" w:firstLine="0"/>
              <w:jc w:val="left"/>
            </w:pPr>
            <w:r>
              <w:rPr>
                <w:sz w:val="16"/>
              </w:rPr>
              <w:t xml:space="preserve">13,861,095 </w:t>
            </w:r>
          </w:p>
        </w:tc>
        <w:tc>
          <w:tcPr>
            <w:tcW w:w="859"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50" w:firstLine="0"/>
              <w:jc w:val="center"/>
            </w:pPr>
            <w:r>
              <w:rPr>
                <w:sz w:val="16"/>
              </w:rPr>
              <w:t xml:space="preserve">15,588,750 </w:t>
            </w:r>
          </w:p>
        </w:tc>
        <w:tc>
          <w:tcPr>
            <w:tcW w:w="859"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261" w:firstLine="0"/>
              <w:jc w:val="left"/>
            </w:pPr>
            <w:r>
              <w:rPr>
                <w:sz w:val="16"/>
              </w:rPr>
              <w:t xml:space="preserve">227,650 </w:t>
            </w:r>
          </w:p>
        </w:tc>
        <w:tc>
          <w:tcPr>
            <w:tcW w:w="912"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158" w:firstLine="0"/>
              <w:jc w:val="left"/>
            </w:pPr>
            <w:r>
              <w:rPr>
                <w:sz w:val="16"/>
              </w:rPr>
              <w:t xml:space="preserve">13,861,095 </w:t>
            </w:r>
          </w:p>
        </w:tc>
        <w:tc>
          <w:tcPr>
            <w:tcW w:w="931" w:type="dxa"/>
            <w:tcBorders>
              <w:top w:val="single" w:sz="12" w:space="0" w:color="000000"/>
              <w:left w:val="single" w:sz="4" w:space="0" w:color="000000"/>
              <w:bottom w:val="single" w:sz="17" w:space="0" w:color="000000"/>
              <w:right w:val="nil"/>
            </w:tcBorders>
          </w:tcPr>
          <w:p w:rsidR="00655ABD" w:rsidRDefault="00EA2D4E">
            <w:pPr>
              <w:spacing w:after="0" w:line="259" w:lineRule="auto"/>
              <w:ind w:left="174" w:firstLine="0"/>
              <w:jc w:val="left"/>
            </w:pPr>
            <w:r>
              <w:rPr>
                <w:sz w:val="16"/>
              </w:rPr>
              <w:t xml:space="preserve">29,677,495  </w:t>
            </w:r>
          </w:p>
        </w:tc>
      </w:tr>
    </w:tbl>
    <w:p w:rsidR="00655ABD" w:rsidRDefault="00EA2D4E">
      <w:pPr>
        <w:spacing w:after="0" w:line="259" w:lineRule="auto"/>
        <w:ind w:left="0" w:firstLine="0"/>
        <w:jc w:val="left"/>
      </w:pPr>
      <w:r>
        <w:rPr>
          <w:sz w:val="24"/>
        </w:rPr>
        <w:t xml:space="preserve"> </w:t>
      </w:r>
    </w:p>
    <w:p w:rsidR="00655ABD" w:rsidRDefault="00EA2D4E">
      <w:pPr>
        <w:spacing w:after="0" w:line="259" w:lineRule="auto"/>
        <w:ind w:left="0" w:firstLine="0"/>
        <w:jc w:val="left"/>
      </w:pPr>
      <w:r>
        <w:rPr>
          <w:sz w:val="24"/>
        </w:rPr>
        <w:t xml:space="preserve"> </w:t>
      </w:r>
    </w:p>
    <w:p w:rsidR="00655ABD" w:rsidRDefault="00EA2D4E">
      <w:pPr>
        <w:spacing w:after="6" w:line="259" w:lineRule="auto"/>
        <w:ind w:left="0" w:firstLine="0"/>
        <w:jc w:val="left"/>
      </w:pPr>
      <w:r>
        <w:rPr>
          <w:sz w:val="24"/>
        </w:rPr>
        <w:t xml:space="preserve"> </w:t>
      </w:r>
    </w:p>
    <w:p w:rsidR="00655ABD" w:rsidRDefault="00EA2D4E">
      <w:pPr>
        <w:pStyle w:val="Ttulo2"/>
        <w:ind w:left="-5"/>
      </w:pPr>
      <w:r>
        <w:lastRenderedPageBreak/>
        <w:t xml:space="preserve">c) Detalle de Obligaciones a Cancelar </w:t>
      </w:r>
    </w:p>
    <w:tbl>
      <w:tblPr>
        <w:tblStyle w:val="TableGrid"/>
        <w:tblW w:w="13596" w:type="dxa"/>
        <w:tblInd w:w="-14" w:type="dxa"/>
        <w:tblCellMar>
          <w:top w:w="0" w:type="dxa"/>
          <w:left w:w="72" w:type="dxa"/>
          <w:bottom w:w="0" w:type="dxa"/>
          <w:right w:w="77" w:type="dxa"/>
        </w:tblCellMar>
        <w:tblLook w:val="04A0" w:firstRow="1" w:lastRow="0" w:firstColumn="1" w:lastColumn="0" w:noHBand="0" w:noVBand="1"/>
      </w:tblPr>
      <w:tblGrid>
        <w:gridCol w:w="10309"/>
        <w:gridCol w:w="1117"/>
        <w:gridCol w:w="1164"/>
        <w:gridCol w:w="1006"/>
      </w:tblGrid>
      <w:tr w:rsidR="00655ABD">
        <w:trPr>
          <w:trHeight w:val="334"/>
        </w:trPr>
        <w:tc>
          <w:tcPr>
            <w:tcW w:w="10738" w:type="dxa"/>
            <w:tcBorders>
              <w:top w:val="single" w:sz="17" w:space="0" w:color="000000"/>
              <w:left w:val="nil"/>
              <w:bottom w:val="single" w:sz="12" w:space="0" w:color="000000"/>
              <w:right w:val="single" w:sz="4" w:space="0" w:color="000000"/>
            </w:tcBorders>
          </w:tcPr>
          <w:p w:rsidR="00655ABD" w:rsidRDefault="00EA2D4E">
            <w:pPr>
              <w:spacing w:after="0" w:line="259" w:lineRule="auto"/>
              <w:ind w:left="0" w:right="8" w:firstLine="0"/>
              <w:jc w:val="center"/>
            </w:pPr>
            <w:r>
              <w:t xml:space="preserve"> </w:t>
            </w:r>
          </w:p>
        </w:tc>
        <w:tc>
          <w:tcPr>
            <w:tcW w:w="991"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0" w:right="66" w:firstLine="0"/>
              <w:jc w:val="center"/>
            </w:pPr>
            <w:r>
              <w:t xml:space="preserve">Intereses </w:t>
            </w:r>
          </w:p>
        </w:tc>
        <w:tc>
          <w:tcPr>
            <w:tcW w:w="991"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25" w:firstLine="0"/>
              <w:jc w:val="left"/>
            </w:pPr>
            <w:r>
              <w:t xml:space="preserve">Amortización </w:t>
            </w:r>
          </w:p>
        </w:tc>
        <w:tc>
          <w:tcPr>
            <w:tcW w:w="876" w:type="dxa"/>
            <w:tcBorders>
              <w:top w:val="single" w:sz="17" w:space="0" w:color="000000"/>
              <w:left w:val="single" w:sz="4" w:space="0" w:color="000000"/>
              <w:bottom w:val="single" w:sz="12" w:space="0" w:color="000000"/>
              <w:right w:val="nil"/>
            </w:tcBorders>
          </w:tcPr>
          <w:p w:rsidR="00655ABD" w:rsidRDefault="00EA2D4E">
            <w:pPr>
              <w:spacing w:after="0" w:line="259" w:lineRule="auto"/>
              <w:ind w:left="0" w:right="55" w:firstLine="0"/>
              <w:jc w:val="center"/>
            </w:pPr>
            <w:r>
              <w:t xml:space="preserve">Total </w:t>
            </w:r>
          </w:p>
        </w:tc>
      </w:tr>
      <w:tr w:rsidR="00655ABD">
        <w:trPr>
          <w:trHeight w:val="326"/>
        </w:trPr>
        <w:tc>
          <w:tcPr>
            <w:tcW w:w="10738" w:type="dxa"/>
            <w:vMerge w:val="restart"/>
            <w:tcBorders>
              <w:top w:val="single" w:sz="12" w:space="0" w:color="000000"/>
              <w:left w:val="nil"/>
              <w:bottom w:val="nil"/>
              <w:right w:val="single" w:sz="4" w:space="0" w:color="000000"/>
            </w:tcBorders>
            <w:vAlign w:val="bottom"/>
          </w:tcPr>
          <w:p w:rsidR="00655ABD" w:rsidRDefault="00EA2D4E">
            <w:pPr>
              <w:spacing w:after="98" w:line="259" w:lineRule="auto"/>
              <w:ind w:left="0" w:firstLine="0"/>
              <w:jc w:val="left"/>
            </w:pPr>
            <w:r>
              <w:t xml:space="preserve">Intereses y Comisiones de Títulos y Valores en el Mercado Nacional, según D.L. No. 126 del 14 de septiembre de 2012. </w:t>
            </w:r>
          </w:p>
          <w:p w:rsidR="00655ABD" w:rsidRDefault="00EA2D4E">
            <w:pPr>
              <w:spacing w:after="14" w:line="259" w:lineRule="auto"/>
              <w:ind w:left="0" w:firstLine="0"/>
              <w:jc w:val="left"/>
            </w:pPr>
            <w:r>
              <w:t xml:space="preserve">Subtotal Unidad Presupuestaria  02 Servicio de la Deuda Interna </w:t>
            </w:r>
          </w:p>
          <w:p w:rsidR="00655ABD" w:rsidRDefault="00EA2D4E">
            <w:pPr>
              <w:spacing w:after="0" w:line="259" w:lineRule="auto"/>
              <w:ind w:left="0" w:firstLine="0"/>
              <w:jc w:val="left"/>
            </w:pPr>
            <w:r>
              <w:rPr>
                <w:sz w:val="12"/>
              </w:rPr>
              <w:t xml:space="preserve"> </w:t>
            </w:r>
          </w:p>
        </w:tc>
        <w:tc>
          <w:tcPr>
            <w:tcW w:w="991" w:type="dxa"/>
            <w:tcBorders>
              <w:top w:val="single" w:sz="12" w:space="0" w:color="000000"/>
              <w:left w:val="single" w:sz="4" w:space="0" w:color="000000"/>
              <w:bottom w:val="single" w:sz="12" w:space="0" w:color="000000"/>
              <w:right w:val="single" w:sz="4" w:space="0" w:color="000000"/>
            </w:tcBorders>
          </w:tcPr>
          <w:p w:rsidR="00655ABD" w:rsidRDefault="00EA2D4E">
            <w:pPr>
              <w:spacing w:after="0" w:line="259" w:lineRule="auto"/>
              <w:ind w:left="247" w:firstLine="0"/>
              <w:jc w:val="left"/>
            </w:pPr>
            <w:r>
              <w:t xml:space="preserve">6,150,720 </w:t>
            </w:r>
          </w:p>
        </w:tc>
        <w:tc>
          <w:tcPr>
            <w:tcW w:w="991" w:type="dxa"/>
            <w:tcBorders>
              <w:top w:val="single" w:sz="12" w:space="0" w:color="000000"/>
              <w:left w:val="single" w:sz="4" w:space="0" w:color="000000"/>
              <w:bottom w:val="single" w:sz="12" w:space="0" w:color="000000"/>
              <w:right w:val="single" w:sz="4" w:space="0" w:color="000000"/>
            </w:tcBorders>
          </w:tcPr>
          <w:p w:rsidR="00655ABD" w:rsidRDefault="00EA2D4E">
            <w:pPr>
              <w:spacing w:after="0" w:line="259" w:lineRule="auto"/>
              <w:ind w:left="247" w:firstLine="0"/>
              <w:jc w:val="left"/>
            </w:pPr>
            <w:r>
              <w:t xml:space="preserve">8,288,995 </w:t>
            </w:r>
          </w:p>
        </w:tc>
        <w:tc>
          <w:tcPr>
            <w:tcW w:w="876" w:type="dxa"/>
            <w:tcBorders>
              <w:top w:val="single" w:sz="12" w:space="0" w:color="000000"/>
              <w:left w:val="single" w:sz="4" w:space="0" w:color="000000"/>
              <w:bottom w:val="single" w:sz="12" w:space="0" w:color="000000"/>
              <w:right w:val="nil"/>
            </w:tcBorders>
          </w:tcPr>
          <w:p w:rsidR="00655ABD" w:rsidRDefault="00EA2D4E">
            <w:pPr>
              <w:spacing w:after="0" w:line="259" w:lineRule="auto"/>
              <w:ind w:left="33" w:firstLine="0"/>
              <w:jc w:val="center"/>
            </w:pPr>
            <w:r>
              <w:t xml:space="preserve">14,439,715 </w:t>
            </w:r>
          </w:p>
        </w:tc>
      </w:tr>
      <w:tr w:rsidR="00655ABD">
        <w:trPr>
          <w:trHeight w:val="475"/>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991" w:type="dxa"/>
            <w:tcBorders>
              <w:top w:val="single" w:sz="12" w:space="0" w:color="000000"/>
              <w:left w:val="single" w:sz="4" w:space="0" w:color="000000"/>
              <w:bottom w:val="nil"/>
              <w:right w:val="single" w:sz="4" w:space="0" w:color="000000"/>
            </w:tcBorders>
          </w:tcPr>
          <w:p w:rsidR="00655ABD" w:rsidRDefault="00EA2D4E">
            <w:pPr>
              <w:spacing w:after="0" w:line="259" w:lineRule="auto"/>
              <w:ind w:left="240" w:firstLine="0"/>
              <w:jc w:val="left"/>
            </w:pPr>
            <w:r>
              <w:t xml:space="preserve">6,150,720 </w:t>
            </w:r>
          </w:p>
        </w:tc>
        <w:tc>
          <w:tcPr>
            <w:tcW w:w="991" w:type="dxa"/>
            <w:tcBorders>
              <w:top w:val="single" w:sz="12" w:space="0" w:color="000000"/>
              <w:left w:val="single" w:sz="4" w:space="0" w:color="000000"/>
              <w:bottom w:val="nil"/>
              <w:right w:val="single" w:sz="4" w:space="0" w:color="000000"/>
            </w:tcBorders>
          </w:tcPr>
          <w:p w:rsidR="00655ABD" w:rsidRDefault="00EA2D4E">
            <w:pPr>
              <w:spacing w:after="0" w:line="259" w:lineRule="auto"/>
              <w:ind w:left="241" w:firstLine="0"/>
              <w:jc w:val="left"/>
            </w:pPr>
            <w:r>
              <w:t xml:space="preserve">8,288,995 </w:t>
            </w:r>
          </w:p>
        </w:tc>
        <w:tc>
          <w:tcPr>
            <w:tcW w:w="876" w:type="dxa"/>
            <w:tcBorders>
              <w:top w:val="single" w:sz="12" w:space="0" w:color="000000"/>
              <w:left w:val="single" w:sz="4" w:space="0" w:color="000000"/>
              <w:bottom w:val="nil"/>
              <w:right w:val="nil"/>
            </w:tcBorders>
          </w:tcPr>
          <w:p w:rsidR="00655ABD" w:rsidRDefault="00EA2D4E">
            <w:pPr>
              <w:spacing w:after="0" w:line="259" w:lineRule="auto"/>
              <w:ind w:left="20" w:firstLine="0"/>
              <w:jc w:val="center"/>
            </w:pPr>
            <w:r>
              <w:t xml:space="preserve">14,439,715 </w:t>
            </w:r>
          </w:p>
        </w:tc>
      </w:tr>
      <w:tr w:rsidR="00655ABD">
        <w:trPr>
          <w:trHeight w:val="442"/>
        </w:trPr>
        <w:tc>
          <w:tcPr>
            <w:tcW w:w="10738" w:type="dxa"/>
            <w:vMerge w:val="restart"/>
            <w:tcBorders>
              <w:top w:val="nil"/>
              <w:left w:val="nil"/>
              <w:bottom w:val="single" w:sz="12" w:space="0" w:color="000000"/>
              <w:right w:val="single" w:sz="4" w:space="0" w:color="000000"/>
            </w:tcBorders>
            <w:vAlign w:val="bottom"/>
          </w:tcPr>
          <w:p w:rsidR="00655ABD" w:rsidRDefault="00EA2D4E">
            <w:pPr>
              <w:spacing w:after="98" w:line="259" w:lineRule="auto"/>
              <w:ind w:left="0" w:firstLine="0"/>
              <w:jc w:val="left"/>
            </w:pPr>
            <w:r>
              <w:t xml:space="preserve">Préstamo ES-P5 con el Banco de Japón para la  Integración Económica (JBIC). </w:t>
            </w:r>
          </w:p>
          <w:p w:rsidR="00655ABD" w:rsidRDefault="00EA2D4E">
            <w:pPr>
              <w:spacing w:after="0" w:line="259" w:lineRule="auto"/>
              <w:ind w:left="0" w:firstLine="0"/>
              <w:jc w:val="left"/>
            </w:pPr>
            <w:r>
              <w:t xml:space="preserve">Subtotal Unidad Presupuestaria  03 Servicios de la Deuda Externa </w:t>
            </w:r>
          </w:p>
        </w:tc>
        <w:tc>
          <w:tcPr>
            <w:tcW w:w="991" w:type="dxa"/>
            <w:tcBorders>
              <w:top w:val="nil"/>
              <w:left w:val="single" w:sz="4" w:space="0" w:color="000000"/>
              <w:bottom w:val="single" w:sz="12" w:space="0" w:color="000000"/>
              <w:right w:val="single" w:sz="4" w:space="0" w:color="000000"/>
            </w:tcBorders>
          </w:tcPr>
          <w:p w:rsidR="00655ABD" w:rsidRDefault="00EA2D4E">
            <w:pPr>
              <w:spacing w:after="70" w:line="259" w:lineRule="auto"/>
              <w:ind w:left="0" w:right="13" w:firstLine="0"/>
              <w:jc w:val="right"/>
            </w:pPr>
            <w:r>
              <w:t xml:space="preserve"> </w:t>
            </w:r>
          </w:p>
          <w:p w:rsidR="00655ABD" w:rsidRDefault="00EA2D4E">
            <w:pPr>
              <w:spacing w:after="0" w:line="259" w:lineRule="auto"/>
              <w:ind w:left="347" w:firstLine="0"/>
              <w:jc w:val="left"/>
            </w:pPr>
            <w:r>
              <w:t xml:space="preserve">926,295 </w:t>
            </w:r>
          </w:p>
        </w:tc>
        <w:tc>
          <w:tcPr>
            <w:tcW w:w="991" w:type="dxa"/>
            <w:tcBorders>
              <w:top w:val="nil"/>
              <w:left w:val="single" w:sz="4" w:space="0" w:color="000000"/>
              <w:bottom w:val="single" w:sz="12" w:space="0" w:color="000000"/>
              <w:right w:val="single" w:sz="4" w:space="0" w:color="000000"/>
            </w:tcBorders>
          </w:tcPr>
          <w:p w:rsidR="00655ABD" w:rsidRDefault="00EA2D4E">
            <w:pPr>
              <w:spacing w:after="70" w:line="259" w:lineRule="auto"/>
              <w:ind w:left="0" w:right="13" w:firstLine="0"/>
              <w:jc w:val="right"/>
            </w:pPr>
            <w:r>
              <w:t xml:space="preserve"> </w:t>
            </w:r>
          </w:p>
          <w:p w:rsidR="00655ABD" w:rsidRDefault="00EA2D4E">
            <w:pPr>
              <w:spacing w:after="0" w:line="259" w:lineRule="auto"/>
              <w:ind w:left="245" w:firstLine="0"/>
              <w:jc w:val="left"/>
            </w:pPr>
            <w:r>
              <w:t xml:space="preserve">5,572,100 </w:t>
            </w:r>
          </w:p>
        </w:tc>
        <w:tc>
          <w:tcPr>
            <w:tcW w:w="876" w:type="dxa"/>
            <w:tcBorders>
              <w:top w:val="nil"/>
              <w:left w:val="single" w:sz="4" w:space="0" w:color="000000"/>
              <w:bottom w:val="single" w:sz="12" w:space="0" w:color="000000"/>
              <w:right w:val="nil"/>
            </w:tcBorders>
          </w:tcPr>
          <w:p w:rsidR="00655ABD" w:rsidRDefault="00EA2D4E">
            <w:pPr>
              <w:spacing w:after="70" w:line="259" w:lineRule="auto"/>
              <w:ind w:left="0" w:right="8" w:firstLine="0"/>
              <w:jc w:val="right"/>
            </w:pPr>
            <w:r>
              <w:t xml:space="preserve"> </w:t>
            </w:r>
          </w:p>
          <w:p w:rsidR="00655ABD" w:rsidRDefault="00EA2D4E">
            <w:pPr>
              <w:spacing w:after="0" w:line="259" w:lineRule="auto"/>
              <w:ind w:left="136" w:firstLine="0"/>
              <w:jc w:val="left"/>
            </w:pPr>
            <w:r>
              <w:t xml:space="preserve">6,498,395 </w:t>
            </w:r>
          </w:p>
        </w:tc>
      </w:tr>
      <w:tr w:rsidR="00655ABD">
        <w:trPr>
          <w:trHeight w:val="326"/>
        </w:trPr>
        <w:tc>
          <w:tcPr>
            <w:tcW w:w="0" w:type="auto"/>
            <w:vMerge/>
            <w:tcBorders>
              <w:top w:val="nil"/>
              <w:left w:val="nil"/>
              <w:bottom w:val="single" w:sz="12" w:space="0" w:color="000000"/>
              <w:right w:val="single" w:sz="4" w:space="0" w:color="000000"/>
            </w:tcBorders>
          </w:tcPr>
          <w:p w:rsidR="00655ABD" w:rsidRDefault="00655ABD">
            <w:pPr>
              <w:spacing w:after="160" w:line="259" w:lineRule="auto"/>
              <w:ind w:left="0" w:firstLine="0"/>
              <w:jc w:val="left"/>
            </w:pPr>
          </w:p>
        </w:tc>
        <w:tc>
          <w:tcPr>
            <w:tcW w:w="991" w:type="dxa"/>
            <w:tcBorders>
              <w:top w:val="single" w:sz="12" w:space="0" w:color="000000"/>
              <w:left w:val="single" w:sz="4" w:space="0" w:color="000000"/>
              <w:bottom w:val="single" w:sz="12" w:space="0" w:color="000000"/>
              <w:right w:val="single" w:sz="4" w:space="0" w:color="000000"/>
            </w:tcBorders>
          </w:tcPr>
          <w:p w:rsidR="00655ABD" w:rsidRDefault="00EA2D4E">
            <w:pPr>
              <w:spacing w:after="0" w:line="259" w:lineRule="auto"/>
              <w:ind w:left="343" w:firstLine="0"/>
              <w:jc w:val="left"/>
            </w:pPr>
            <w:r>
              <w:t xml:space="preserve">926,295 </w:t>
            </w:r>
          </w:p>
        </w:tc>
        <w:tc>
          <w:tcPr>
            <w:tcW w:w="991" w:type="dxa"/>
            <w:tcBorders>
              <w:top w:val="single" w:sz="12" w:space="0" w:color="000000"/>
              <w:left w:val="single" w:sz="4" w:space="0" w:color="000000"/>
              <w:bottom w:val="single" w:sz="12" w:space="0" w:color="000000"/>
              <w:right w:val="single" w:sz="4" w:space="0" w:color="000000"/>
            </w:tcBorders>
          </w:tcPr>
          <w:p w:rsidR="00655ABD" w:rsidRDefault="00EA2D4E">
            <w:pPr>
              <w:spacing w:after="0" w:line="259" w:lineRule="auto"/>
              <w:ind w:left="241" w:firstLine="0"/>
              <w:jc w:val="left"/>
            </w:pPr>
            <w:r>
              <w:t xml:space="preserve">5,572,100 </w:t>
            </w:r>
          </w:p>
        </w:tc>
        <w:tc>
          <w:tcPr>
            <w:tcW w:w="876" w:type="dxa"/>
            <w:tcBorders>
              <w:top w:val="single" w:sz="12" w:space="0" w:color="000000"/>
              <w:left w:val="single" w:sz="4" w:space="0" w:color="000000"/>
              <w:bottom w:val="single" w:sz="12" w:space="0" w:color="000000"/>
              <w:right w:val="nil"/>
            </w:tcBorders>
          </w:tcPr>
          <w:p w:rsidR="00655ABD" w:rsidRDefault="00EA2D4E">
            <w:pPr>
              <w:spacing w:after="0" w:line="259" w:lineRule="auto"/>
              <w:ind w:left="131" w:firstLine="0"/>
              <w:jc w:val="left"/>
            </w:pPr>
            <w:r>
              <w:t xml:space="preserve">6,498,395 </w:t>
            </w:r>
          </w:p>
        </w:tc>
      </w:tr>
      <w:tr w:rsidR="00655ABD">
        <w:trPr>
          <w:trHeight w:val="334"/>
        </w:trPr>
        <w:tc>
          <w:tcPr>
            <w:tcW w:w="10738" w:type="dxa"/>
            <w:tcBorders>
              <w:top w:val="single" w:sz="12" w:space="0" w:color="000000"/>
              <w:left w:val="nil"/>
              <w:bottom w:val="single" w:sz="17" w:space="0" w:color="000000"/>
              <w:right w:val="single" w:sz="4" w:space="0" w:color="000000"/>
            </w:tcBorders>
          </w:tcPr>
          <w:p w:rsidR="00655ABD" w:rsidRDefault="00EA2D4E">
            <w:pPr>
              <w:spacing w:after="0" w:line="259" w:lineRule="auto"/>
              <w:ind w:left="0" w:firstLine="0"/>
              <w:jc w:val="left"/>
            </w:pPr>
            <w:r>
              <w:t xml:space="preserve">Total </w:t>
            </w:r>
          </w:p>
        </w:tc>
        <w:tc>
          <w:tcPr>
            <w:tcW w:w="991"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241" w:firstLine="0"/>
              <w:jc w:val="left"/>
            </w:pPr>
            <w:r>
              <w:t xml:space="preserve">7,077,015 </w:t>
            </w:r>
          </w:p>
        </w:tc>
        <w:tc>
          <w:tcPr>
            <w:tcW w:w="991"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173" w:firstLine="0"/>
              <w:jc w:val="left"/>
            </w:pPr>
            <w:r>
              <w:t xml:space="preserve">13,861,095 </w:t>
            </w:r>
          </w:p>
        </w:tc>
        <w:tc>
          <w:tcPr>
            <w:tcW w:w="876" w:type="dxa"/>
            <w:tcBorders>
              <w:top w:val="single" w:sz="12" w:space="0" w:color="000000"/>
              <w:left w:val="single" w:sz="4" w:space="0" w:color="000000"/>
              <w:bottom w:val="single" w:sz="17" w:space="0" w:color="000000"/>
              <w:right w:val="nil"/>
            </w:tcBorders>
          </w:tcPr>
          <w:p w:rsidR="00655ABD" w:rsidRDefault="00EA2D4E">
            <w:pPr>
              <w:spacing w:after="0" w:line="259" w:lineRule="auto"/>
              <w:ind w:left="23" w:firstLine="0"/>
              <w:jc w:val="center"/>
            </w:pPr>
            <w:r>
              <w:t xml:space="preserve">20,938,110 </w:t>
            </w:r>
          </w:p>
        </w:tc>
      </w:tr>
    </w:tbl>
    <w:p w:rsidR="00655ABD" w:rsidRDefault="00EA2D4E">
      <w:pPr>
        <w:spacing w:after="0" w:line="259" w:lineRule="auto"/>
        <w:ind w:left="0" w:firstLine="0"/>
        <w:jc w:val="left"/>
      </w:pPr>
      <w:r>
        <w:rPr>
          <w:sz w:val="24"/>
        </w:rPr>
        <w:t xml:space="preserve"> </w:t>
      </w:r>
    </w:p>
    <w:p w:rsidR="00655ABD" w:rsidRDefault="00655ABD">
      <w:pPr>
        <w:sectPr w:rsidR="00655ABD">
          <w:headerReference w:type="even" r:id="rId9"/>
          <w:headerReference w:type="default" r:id="rId10"/>
          <w:headerReference w:type="first" r:id="rId11"/>
          <w:pgSz w:w="15840" w:h="12240" w:orient="landscape"/>
          <w:pgMar w:top="1440" w:right="1419" w:bottom="1440" w:left="852" w:header="720" w:footer="720" w:gutter="0"/>
          <w:cols w:space="720"/>
        </w:sectPr>
      </w:pPr>
    </w:p>
    <w:p w:rsidR="00655ABD" w:rsidRDefault="00EA2D4E">
      <w:pPr>
        <w:pStyle w:val="Ttulo2"/>
        <w:ind w:left="-578"/>
      </w:pPr>
      <w:r>
        <w:lastRenderedPageBreak/>
        <w:t xml:space="preserve">5. Presupuesto de Resultados Operativos </w:t>
      </w:r>
    </w:p>
    <w:tbl>
      <w:tblPr>
        <w:tblStyle w:val="TableGrid"/>
        <w:tblW w:w="10013" w:type="dxa"/>
        <w:tblInd w:w="-602" w:type="dxa"/>
        <w:tblCellMar>
          <w:top w:w="58" w:type="dxa"/>
          <w:left w:w="72" w:type="dxa"/>
          <w:bottom w:w="0" w:type="dxa"/>
          <w:right w:w="84" w:type="dxa"/>
        </w:tblCellMar>
        <w:tblLook w:val="04A0" w:firstRow="1" w:lastRow="0" w:firstColumn="1" w:lastColumn="0" w:noHBand="0" w:noVBand="1"/>
      </w:tblPr>
      <w:tblGrid>
        <w:gridCol w:w="7352"/>
        <w:gridCol w:w="1270"/>
        <w:gridCol w:w="1391"/>
      </w:tblGrid>
      <w:tr w:rsidR="00655ABD">
        <w:trPr>
          <w:trHeight w:val="334"/>
        </w:trPr>
        <w:tc>
          <w:tcPr>
            <w:tcW w:w="7666" w:type="dxa"/>
            <w:tcBorders>
              <w:top w:val="single" w:sz="17" w:space="0" w:color="000000"/>
              <w:left w:val="nil"/>
              <w:bottom w:val="single" w:sz="12" w:space="0" w:color="000000"/>
              <w:right w:val="single" w:sz="4" w:space="0" w:color="000000"/>
            </w:tcBorders>
          </w:tcPr>
          <w:p w:rsidR="00655ABD" w:rsidRDefault="00EA2D4E">
            <w:pPr>
              <w:spacing w:after="0" w:line="259" w:lineRule="auto"/>
              <w:ind w:left="0" w:firstLine="0"/>
              <w:jc w:val="left"/>
            </w:pPr>
            <w:r>
              <w:t xml:space="preserve">Concepto </w:t>
            </w:r>
          </w:p>
        </w:tc>
        <w:tc>
          <w:tcPr>
            <w:tcW w:w="1126"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0" w:right="65" w:firstLine="0"/>
              <w:jc w:val="center"/>
            </w:pPr>
            <w:r>
              <w:t xml:space="preserve">Parcial </w:t>
            </w:r>
          </w:p>
        </w:tc>
        <w:tc>
          <w:tcPr>
            <w:tcW w:w="1222" w:type="dxa"/>
            <w:tcBorders>
              <w:top w:val="single" w:sz="17" w:space="0" w:color="000000"/>
              <w:left w:val="single" w:sz="4" w:space="0" w:color="000000"/>
              <w:bottom w:val="single" w:sz="12" w:space="0" w:color="000000"/>
              <w:right w:val="nil"/>
            </w:tcBorders>
          </w:tcPr>
          <w:p w:rsidR="00655ABD" w:rsidRDefault="00EA2D4E">
            <w:pPr>
              <w:spacing w:after="0" w:line="259" w:lineRule="auto"/>
              <w:ind w:left="0" w:right="55" w:firstLine="0"/>
              <w:jc w:val="center"/>
            </w:pPr>
            <w:r>
              <w:t xml:space="preserve">Total </w:t>
            </w:r>
          </w:p>
        </w:tc>
      </w:tr>
      <w:tr w:rsidR="00655ABD">
        <w:trPr>
          <w:trHeight w:val="326"/>
        </w:trPr>
        <w:tc>
          <w:tcPr>
            <w:tcW w:w="7666" w:type="dxa"/>
            <w:tcBorders>
              <w:top w:val="single" w:sz="12" w:space="0" w:color="000000"/>
              <w:left w:val="nil"/>
              <w:bottom w:val="nil"/>
              <w:right w:val="single" w:sz="4" w:space="0" w:color="000000"/>
            </w:tcBorders>
          </w:tcPr>
          <w:p w:rsidR="00655ABD" w:rsidRDefault="00EA2D4E">
            <w:pPr>
              <w:spacing w:after="0" w:line="259" w:lineRule="auto"/>
              <w:ind w:left="0" w:firstLine="0"/>
              <w:jc w:val="left"/>
            </w:pPr>
            <w:r>
              <w:t xml:space="preserve">Ingresos de Operación </w:t>
            </w:r>
          </w:p>
        </w:tc>
        <w:tc>
          <w:tcPr>
            <w:tcW w:w="1126"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8" w:firstLine="0"/>
              <w:jc w:val="right"/>
            </w:pPr>
            <w:r>
              <w:t xml:space="preserve"> </w:t>
            </w:r>
          </w:p>
        </w:tc>
        <w:tc>
          <w:tcPr>
            <w:tcW w:w="1222" w:type="dxa"/>
            <w:tcBorders>
              <w:top w:val="single" w:sz="12" w:space="0" w:color="000000"/>
              <w:left w:val="single" w:sz="4" w:space="0" w:color="000000"/>
              <w:bottom w:val="nil"/>
              <w:right w:val="nil"/>
            </w:tcBorders>
          </w:tcPr>
          <w:p w:rsidR="00655ABD" w:rsidRDefault="00EA2D4E">
            <w:pPr>
              <w:spacing w:after="0" w:line="259" w:lineRule="auto"/>
              <w:ind w:left="335" w:firstLine="0"/>
              <w:jc w:val="left"/>
            </w:pPr>
            <w:r>
              <w:t xml:space="preserve">104,289,870 </w:t>
            </w:r>
          </w:p>
        </w:tc>
      </w:tr>
      <w:tr w:rsidR="00655ABD">
        <w:trPr>
          <w:trHeight w:val="295"/>
        </w:trPr>
        <w:tc>
          <w:tcPr>
            <w:tcW w:w="7666" w:type="dxa"/>
            <w:tcBorders>
              <w:top w:val="nil"/>
              <w:left w:val="nil"/>
              <w:bottom w:val="nil"/>
              <w:right w:val="single" w:sz="4" w:space="0" w:color="000000"/>
            </w:tcBorders>
          </w:tcPr>
          <w:p w:rsidR="00655ABD" w:rsidRDefault="00EA2D4E">
            <w:pPr>
              <w:spacing w:after="0" w:line="259" w:lineRule="auto"/>
              <w:ind w:left="490" w:firstLine="0"/>
              <w:jc w:val="left"/>
            </w:pPr>
            <w:r>
              <w:t xml:space="preserve">Servicios  en Puerto de </w:t>
            </w:r>
            <w:proofErr w:type="spellStart"/>
            <w:r>
              <w:t>Acajutla</w:t>
            </w:r>
            <w:proofErr w:type="spellEnd"/>
            <w:r>
              <w:t xml:space="preserve"> </w:t>
            </w:r>
          </w:p>
        </w:tc>
        <w:tc>
          <w:tcPr>
            <w:tcW w:w="1126" w:type="dxa"/>
            <w:tcBorders>
              <w:top w:val="nil"/>
              <w:left w:val="single" w:sz="4" w:space="0" w:color="000000"/>
              <w:bottom w:val="nil"/>
              <w:right w:val="single" w:sz="4" w:space="0" w:color="000000"/>
            </w:tcBorders>
          </w:tcPr>
          <w:p w:rsidR="00655ABD" w:rsidRDefault="00EA2D4E">
            <w:pPr>
              <w:spacing w:after="0" w:line="259" w:lineRule="auto"/>
              <w:ind w:left="303" w:firstLine="0"/>
              <w:jc w:val="left"/>
            </w:pPr>
            <w:r>
              <w:t xml:space="preserve">47,303,725 </w:t>
            </w:r>
          </w:p>
        </w:tc>
        <w:tc>
          <w:tcPr>
            <w:tcW w:w="1222" w:type="dxa"/>
            <w:tcBorders>
              <w:top w:val="nil"/>
              <w:left w:val="single" w:sz="4" w:space="0" w:color="000000"/>
              <w:bottom w:val="nil"/>
              <w:right w:val="nil"/>
            </w:tcBorders>
          </w:tcPr>
          <w:p w:rsidR="00655ABD" w:rsidRDefault="00EA2D4E">
            <w:pPr>
              <w:spacing w:after="0" w:line="259" w:lineRule="auto"/>
              <w:ind w:left="0" w:right="5" w:firstLine="0"/>
              <w:jc w:val="right"/>
            </w:pPr>
            <w:r>
              <w:t xml:space="preserve"> </w:t>
            </w:r>
          </w:p>
        </w:tc>
      </w:tr>
      <w:tr w:rsidR="00655ABD">
        <w:trPr>
          <w:trHeight w:val="296"/>
        </w:trPr>
        <w:tc>
          <w:tcPr>
            <w:tcW w:w="7666" w:type="dxa"/>
            <w:tcBorders>
              <w:top w:val="nil"/>
              <w:left w:val="nil"/>
              <w:bottom w:val="nil"/>
              <w:right w:val="single" w:sz="4" w:space="0" w:color="000000"/>
            </w:tcBorders>
          </w:tcPr>
          <w:p w:rsidR="00655ABD" w:rsidRDefault="00EA2D4E">
            <w:pPr>
              <w:spacing w:after="0" w:line="259" w:lineRule="auto"/>
              <w:ind w:left="490" w:firstLine="0"/>
              <w:jc w:val="left"/>
            </w:pPr>
            <w:r>
              <w:t xml:space="preserve">Servicios en Puerto de La Unión </w:t>
            </w:r>
          </w:p>
        </w:tc>
        <w:tc>
          <w:tcPr>
            <w:tcW w:w="1126" w:type="dxa"/>
            <w:tcBorders>
              <w:top w:val="nil"/>
              <w:left w:val="single" w:sz="4" w:space="0" w:color="000000"/>
              <w:bottom w:val="nil"/>
              <w:right w:val="single" w:sz="4" w:space="0" w:color="000000"/>
            </w:tcBorders>
          </w:tcPr>
          <w:p w:rsidR="00655ABD" w:rsidRDefault="00EA2D4E">
            <w:pPr>
              <w:spacing w:after="0" w:line="259" w:lineRule="auto"/>
              <w:ind w:left="0" w:right="46" w:firstLine="0"/>
              <w:jc w:val="right"/>
            </w:pPr>
            <w:r>
              <w:t xml:space="preserve">381,290 </w:t>
            </w:r>
          </w:p>
        </w:tc>
        <w:tc>
          <w:tcPr>
            <w:tcW w:w="1222" w:type="dxa"/>
            <w:tcBorders>
              <w:top w:val="nil"/>
              <w:left w:val="single" w:sz="4" w:space="0" w:color="000000"/>
              <w:bottom w:val="nil"/>
              <w:right w:val="nil"/>
            </w:tcBorders>
          </w:tcPr>
          <w:p w:rsidR="00655ABD" w:rsidRDefault="00EA2D4E">
            <w:pPr>
              <w:spacing w:after="0" w:line="259" w:lineRule="auto"/>
              <w:ind w:left="0" w:right="6" w:firstLine="0"/>
              <w:jc w:val="right"/>
            </w:pPr>
            <w:r>
              <w:t xml:space="preserve"> </w:t>
            </w:r>
          </w:p>
        </w:tc>
      </w:tr>
      <w:tr w:rsidR="00655ABD">
        <w:trPr>
          <w:trHeight w:val="296"/>
        </w:trPr>
        <w:tc>
          <w:tcPr>
            <w:tcW w:w="7666" w:type="dxa"/>
            <w:tcBorders>
              <w:top w:val="nil"/>
              <w:left w:val="nil"/>
              <w:bottom w:val="nil"/>
              <w:right w:val="single" w:sz="4" w:space="0" w:color="000000"/>
            </w:tcBorders>
          </w:tcPr>
          <w:p w:rsidR="00655ABD" w:rsidRDefault="00EA2D4E">
            <w:pPr>
              <w:spacing w:after="0" w:line="259" w:lineRule="auto"/>
              <w:ind w:left="490" w:firstLine="0"/>
              <w:jc w:val="left"/>
            </w:pPr>
            <w:r>
              <w:t xml:space="preserve">Servicios  Aeroportuarios </w:t>
            </w:r>
          </w:p>
        </w:tc>
        <w:tc>
          <w:tcPr>
            <w:tcW w:w="1126" w:type="dxa"/>
            <w:tcBorders>
              <w:top w:val="nil"/>
              <w:left w:val="single" w:sz="4" w:space="0" w:color="000000"/>
              <w:bottom w:val="nil"/>
              <w:right w:val="single" w:sz="4" w:space="0" w:color="000000"/>
            </w:tcBorders>
          </w:tcPr>
          <w:p w:rsidR="00655ABD" w:rsidRDefault="00EA2D4E">
            <w:pPr>
              <w:spacing w:after="0" w:line="259" w:lineRule="auto"/>
              <w:ind w:left="302" w:firstLine="0"/>
              <w:jc w:val="left"/>
            </w:pPr>
            <w:r>
              <w:t xml:space="preserve">45,133,460 </w:t>
            </w:r>
          </w:p>
        </w:tc>
        <w:tc>
          <w:tcPr>
            <w:tcW w:w="1222" w:type="dxa"/>
            <w:tcBorders>
              <w:top w:val="nil"/>
              <w:left w:val="single" w:sz="4" w:space="0" w:color="000000"/>
              <w:bottom w:val="nil"/>
              <w:right w:val="nil"/>
            </w:tcBorders>
          </w:tcPr>
          <w:p w:rsidR="00655ABD" w:rsidRDefault="00EA2D4E">
            <w:pPr>
              <w:spacing w:after="0" w:line="259" w:lineRule="auto"/>
              <w:ind w:left="0" w:right="5" w:firstLine="0"/>
              <w:jc w:val="right"/>
            </w:pPr>
            <w:r>
              <w:t xml:space="preserve"> </w:t>
            </w:r>
          </w:p>
        </w:tc>
      </w:tr>
      <w:tr w:rsidR="00655ABD">
        <w:trPr>
          <w:trHeight w:val="295"/>
        </w:trPr>
        <w:tc>
          <w:tcPr>
            <w:tcW w:w="7666" w:type="dxa"/>
            <w:tcBorders>
              <w:top w:val="nil"/>
              <w:left w:val="nil"/>
              <w:bottom w:val="nil"/>
              <w:right w:val="single" w:sz="4" w:space="0" w:color="000000"/>
            </w:tcBorders>
          </w:tcPr>
          <w:p w:rsidR="00655ABD" w:rsidRDefault="00EA2D4E">
            <w:pPr>
              <w:spacing w:after="0" w:line="259" w:lineRule="auto"/>
              <w:ind w:left="490" w:firstLine="0"/>
              <w:jc w:val="left"/>
            </w:pPr>
            <w:r>
              <w:t xml:space="preserve">Servicios Diversos </w:t>
            </w:r>
          </w:p>
        </w:tc>
        <w:tc>
          <w:tcPr>
            <w:tcW w:w="1126" w:type="dxa"/>
            <w:tcBorders>
              <w:top w:val="nil"/>
              <w:left w:val="single" w:sz="4" w:space="0" w:color="000000"/>
              <w:bottom w:val="nil"/>
              <w:right w:val="single" w:sz="4" w:space="0" w:color="000000"/>
            </w:tcBorders>
          </w:tcPr>
          <w:p w:rsidR="00655ABD" w:rsidRDefault="00EA2D4E">
            <w:pPr>
              <w:spacing w:after="0" w:line="259" w:lineRule="auto"/>
              <w:ind w:left="0" w:right="44" w:firstLine="0"/>
              <w:jc w:val="right"/>
            </w:pPr>
            <w:r>
              <w:t xml:space="preserve">141,625 </w:t>
            </w:r>
          </w:p>
        </w:tc>
        <w:tc>
          <w:tcPr>
            <w:tcW w:w="1222" w:type="dxa"/>
            <w:tcBorders>
              <w:top w:val="nil"/>
              <w:left w:val="single" w:sz="4" w:space="0" w:color="000000"/>
              <w:bottom w:val="nil"/>
              <w:right w:val="nil"/>
            </w:tcBorders>
          </w:tcPr>
          <w:p w:rsidR="00655ABD" w:rsidRDefault="00EA2D4E">
            <w:pPr>
              <w:spacing w:after="0" w:line="259" w:lineRule="auto"/>
              <w:ind w:left="0" w:right="4" w:firstLine="0"/>
              <w:jc w:val="right"/>
            </w:pPr>
            <w:r>
              <w:t xml:space="preserve"> </w:t>
            </w:r>
          </w:p>
        </w:tc>
      </w:tr>
      <w:tr w:rsidR="00655ABD">
        <w:trPr>
          <w:trHeight w:val="293"/>
        </w:trPr>
        <w:tc>
          <w:tcPr>
            <w:tcW w:w="7666" w:type="dxa"/>
            <w:vMerge w:val="restart"/>
            <w:tcBorders>
              <w:top w:val="nil"/>
              <w:left w:val="nil"/>
              <w:bottom w:val="nil"/>
              <w:right w:val="single" w:sz="4" w:space="0" w:color="000000"/>
            </w:tcBorders>
          </w:tcPr>
          <w:p w:rsidR="00655ABD" w:rsidRDefault="00EA2D4E">
            <w:pPr>
              <w:spacing w:after="102" w:line="259" w:lineRule="auto"/>
              <w:ind w:left="0" w:firstLine="0"/>
              <w:jc w:val="left"/>
            </w:pPr>
            <w:r>
              <w:t xml:space="preserve">               Débito Fiscal </w:t>
            </w:r>
          </w:p>
          <w:p w:rsidR="00655ABD" w:rsidRDefault="00EA2D4E">
            <w:pPr>
              <w:spacing w:after="0" w:line="259" w:lineRule="auto"/>
              <w:ind w:left="0" w:firstLine="0"/>
              <w:jc w:val="left"/>
            </w:pPr>
            <w:r>
              <w:t xml:space="preserve">Gastos de Operación </w:t>
            </w:r>
          </w:p>
        </w:tc>
        <w:tc>
          <w:tcPr>
            <w:tcW w:w="1126" w:type="dxa"/>
            <w:tcBorders>
              <w:top w:val="nil"/>
              <w:left w:val="single" w:sz="4" w:space="0" w:color="000000"/>
              <w:bottom w:val="single" w:sz="12" w:space="0" w:color="000000"/>
              <w:right w:val="single" w:sz="4" w:space="0" w:color="000000"/>
            </w:tcBorders>
          </w:tcPr>
          <w:p w:rsidR="00655ABD" w:rsidRDefault="00EA2D4E">
            <w:pPr>
              <w:spacing w:after="0" w:line="259" w:lineRule="auto"/>
              <w:ind w:left="304" w:firstLine="0"/>
              <w:jc w:val="left"/>
            </w:pPr>
            <w:r>
              <w:t xml:space="preserve">11,329,770 </w:t>
            </w:r>
          </w:p>
        </w:tc>
        <w:tc>
          <w:tcPr>
            <w:tcW w:w="1222" w:type="dxa"/>
            <w:vMerge w:val="restart"/>
            <w:tcBorders>
              <w:top w:val="nil"/>
              <w:left w:val="single" w:sz="4" w:space="0" w:color="000000"/>
              <w:bottom w:val="nil"/>
              <w:right w:val="nil"/>
            </w:tcBorders>
          </w:tcPr>
          <w:p w:rsidR="00655ABD" w:rsidRDefault="00EA2D4E">
            <w:pPr>
              <w:spacing w:after="102" w:line="259" w:lineRule="auto"/>
              <w:ind w:left="0" w:right="4" w:firstLine="0"/>
              <w:jc w:val="right"/>
            </w:pPr>
            <w:r>
              <w:t xml:space="preserve"> </w:t>
            </w:r>
          </w:p>
          <w:p w:rsidR="00655ABD" w:rsidRDefault="00EA2D4E">
            <w:pPr>
              <w:spacing w:after="0" w:line="259" w:lineRule="auto"/>
              <w:ind w:left="0" w:right="39" w:firstLine="0"/>
              <w:jc w:val="right"/>
            </w:pPr>
            <w:r>
              <w:t xml:space="preserve">85,460,320 </w:t>
            </w:r>
          </w:p>
        </w:tc>
      </w:tr>
      <w:tr w:rsidR="00655ABD">
        <w:trPr>
          <w:trHeight w:val="329"/>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1126"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7" w:firstLine="0"/>
              <w:jc w:val="right"/>
            </w:pPr>
            <w:r>
              <w:t xml:space="preserve"> </w:t>
            </w:r>
          </w:p>
        </w:tc>
        <w:tc>
          <w:tcPr>
            <w:tcW w:w="0" w:type="auto"/>
            <w:vMerge/>
            <w:tcBorders>
              <w:top w:val="nil"/>
              <w:left w:val="single" w:sz="4" w:space="0" w:color="000000"/>
              <w:bottom w:val="nil"/>
              <w:right w:val="nil"/>
            </w:tcBorders>
          </w:tcPr>
          <w:p w:rsidR="00655ABD" w:rsidRDefault="00655ABD">
            <w:pPr>
              <w:spacing w:after="160" w:line="259" w:lineRule="auto"/>
              <w:ind w:left="0" w:firstLine="0"/>
              <w:jc w:val="left"/>
            </w:pPr>
          </w:p>
        </w:tc>
      </w:tr>
      <w:tr w:rsidR="00655ABD">
        <w:trPr>
          <w:trHeight w:val="295"/>
        </w:trPr>
        <w:tc>
          <w:tcPr>
            <w:tcW w:w="7666" w:type="dxa"/>
            <w:tcBorders>
              <w:top w:val="nil"/>
              <w:left w:val="nil"/>
              <w:bottom w:val="nil"/>
              <w:right w:val="single" w:sz="4" w:space="0" w:color="000000"/>
            </w:tcBorders>
          </w:tcPr>
          <w:p w:rsidR="00655ABD" w:rsidRDefault="00EA2D4E">
            <w:pPr>
              <w:spacing w:after="0" w:line="259" w:lineRule="auto"/>
              <w:ind w:left="490" w:firstLine="0"/>
              <w:jc w:val="left"/>
            </w:pPr>
            <w:r>
              <w:t xml:space="preserve">Comercialización </w:t>
            </w:r>
          </w:p>
        </w:tc>
        <w:tc>
          <w:tcPr>
            <w:tcW w:w="1126" w:type="dxa"/>
            <w:tcBorders>
              <w:top w:val="nil"/>
              <w:left w:val="single" w:sz="4" w:space="0" w:color="000000"/>
              <w:bottom w:val="nil"/>
              <w:right w:val="single" w:sz="4" w:space="0" w:color="000000"/>
            </w:tcBorders>
          </w:tcPr>
          <w:p w:rsidR="00655ABD" w:rsidRDefault="00EA2D4E">
            <w:pPr>
              <w:spacing w:after="0" w:line="259" w:lineRule="auto"/>
              <w:ind w:left="0" w:right="44" w:firstLine="0"/>
              <w:jc w:val="right"/>
            </w:pPr>
            <w:r>
              <w:t xml:space="preserve">968,520 </w:t>
            </w:r>
          </w:p>
        </w:tc>
        <w:tc>
          <w:tcPr>
            <w:tcW w:w="1222" w:type="dxa"/>
            <w:tcBorders>
              <w:top w:val="nil"/>
              <w:left w:val="single" w:sz="4" w:space="0" w:color="000000"/>
              <w:bottom w:val="nil"/>
              <w:right w:val="nil"/>
            </w:tcBorders>
          </w:tcPr>
          <w:p w:rsidR="00655ABD" w:rsidRDefault="00EA2D4E">
            <w:pPr>
              <w:spacing w:after="0" w:line="259" w:lineRule="auto"/>
              <w:ind w:left="0" w:right="4" w:firstLine="0"/>
              <w:jc w:val="right"/>
            </w:pPr>
            <w:r>
              <w:t xml:space="preserve"> </w:t>
            </w:r>
          </w:p>
        </w:tc>
      </w:tr>
      <w:tr w:rsidR="00655ABD">
        <w:trPr>
          <w:trHeight w:val="293"/>
        </w:trPr>
        <w:tc>
          <w:tcPr>
            <w:tcW w:w="7666" w:type="dxa"/>
            <w:tcBorders>
              <w:top w:val="nil"/>
              <w:left w:val="nil"/>
              <w:bottom w:val="single" w:sz="12" w:space="0" w:color="000000"/>
              <w:right w:val="single" w:sz="4" w:space="0" w:color="000000"/>
            </w:tcBorders>
          </w:tcPr>
          <w:p w:rsidR="00655ABD" w:rsidRDefault="00EA2D4E">
            <w:pPr>
              <w:spacing w:after="0" w:line="259" w:lineRule="auto"/>
              <w:ind w:left="490" w:firstLine="0"/>
              <w:jc w:val="left"/>
            </w:pPr>
            <w:r>
              <w:t xml:space="preserve">Producción </w:t>
            </w:r>
          </w:p>
        </w:tc>
        <w:tc>
          <w:tcPr>
            <w:tcW w:w="1126" w:type="dxa"/>
            <w:tcBorders>
              <w:top w:val="nil"/>
              <w:left w:val="single" w:sz="4" w:space="0" w:color="000000"/>
              <w:bottom w:val="single" w:sz="12" w:space="0" w:color="000000"/>
              <w:right w:val="single" w:sz="4" w:space="0" w:color="000000"/>
            </w:tcBorders>
          </w:tcPr>
          <w:p w:rsidR="00655ABD" w:rsidRDefault="00EA2D4E">
            <w:pPr>
              <w:spacing w:after="0" w:line="259" w:lineRule="auto"/>
              <w:ind w:left="304" w:firstLine="0"/>
              <w:jc w:val="left"/>
            </w:pPr>
            <w:r>
              <w:t xml:space="preserve">84,491,800 </w:t>
            </w:r>
          </w:p>
        </w:tc>
        <w:tc>
          <w:tcPr>
            <w:tcW w:w="1222" w:type="dxa"/>
            <w:tcBorders>
              <w:top w:val="nil"/>
              <w:left w:val="single" w:sz="4" w:space="0" w:color="000000"/>
              <w:bottom w:val="single" w:sz="12" w:space="0" w:color="000000"/>
              <w:right w:val="nil"/>
            </w:tcBorders>
          </w:tcPr>
          <w:p w:rsidR="00655ABD" w:rsidRDefault="00EA2D4E">
            <w:pPr>
              <w:spacing w:after="0" w:line="259" w:lineRule="auto"/>
              <w:ind w:left="0" w:right="4" w:firstLine="0"/>
              <w:jc w:val="right"/>
            </w:pPr>
            <w:r>
              <w:t xml:space="preserve"> </w:t>
            </w:r>
          </w:p>
        </w:tc>
      </w:tr>
      <w:tr w:rsidR="00655ABD">
        <w:trPr>
          <w:trHeight w:val="334"/>
        </w:trPr>
        <w:tc>
          <w:tcPr>
            <w:tcW w:w="7666" w:type="dxa"/>
            <w:tcBorders>
              <w:top w:val="single" w:sz="12" w:space="0" w:color="000000"/>
              <w:left w:val="nil"/>
              <w:bottom w:val="single" w:sz="17" w:space="0" w:color="000000"/>
              <w:right w:val="nil"/>
            </w:tcBorders>
          </w:tcPr>
          <w:p w:rsidR="00655ABD" w:rsidRDefault="00EA2D4E">
            <w:pPr>
              <w:spacing w:after="0" w:line="259" w:lineRule="auto"/>
              <w:ind w:left="0" w:firstLine="0"/>
              <w:jc w:val="left"/>
            </w:pPr>
            <w:r>
              <w:t xml:space="preserve">Resultados de Operación </w:t>
            </w:r>
          </w:p>
        </w:tc>
        <w:tc>
          <w:tcPr>
            <w:tcW w:w="1126" w:type="dxa"/>
            <w:tcBorders>
              <w:top w:val="single" w:sz="12" w:space="0" w:color="000000"/>
              <w:left w:val="nil"/>
              <w:bottom w:val="single" w:sz="17" w:space="0" w:color="000000"/>
              <w:right w:val="single" w:sz="6" w:space="0" w:color="000000"/>
            </w:tcBorders>
          </w:tcPr>
          <w:p w:rsidR="00655ABD" w:rsidRDefault="00EA2D4E">
            <w:pPr>
              <w:spacing w:after="0" w:line="259" w:lineRule="auto"/>
              <w:ind w:left="0" w:right="8" w:firstLine="0"/>
              <w:jc w:val="right"/>
            </w:pPr>
            <w:r>
              <w:t xml:space="preserve"> </w:t>
            </w:r>
          </w:p>
        </w:tc>
        <w:tc>
          <w:tcPr>
            <w:tcW w:w="1222" w:type="dxa"/>
            <w:tcBorders>
              <w:top w:val="single" w:sz="12" w:space="0" w:color="000000"/>
              <w:left w:val="single" w:sz="6" w:space="0" w:color="000000"/>
              <w:bottom w:val="single" w:sz="17" w:space="0" w:color="000000"/>
              <w:right w:val="nil"/>
            </w:tcBorders>
          </w:tcPr>
          <w:p w:rsidR="00655ABD" w:rsidRDefault="00EA2D4E">
            <w:pPr>
              <w:spacing w:after="0" w:line="259" w:lineRule="auto"/>
              <w:ind w:left="0" w:right="35" w:firstLine="0"/>
              <w:jc w:val="right"/>
            </w:pPr>
            <w:r>
              <w:t xml:space="preserve">18,829,550 </w:t>
            </w:r>
          </w:p>
        </w:tc>
      </w:tr>
    </w:tbl>
    <w:p w:rsidR="00655ABD" w:rsidRDefault="00EA2D4E">
      <w:pPr>
        <w:spacing w:after="0" w:line="259" w:lineRule="auto"/>
        <w:ind w:left="-588" w:firstLine="0"/>
        <w:jc w:val="left"/>
      </w:pPr>
      <w:r>
        <w:rPr>
          <w:sz w:val="24"/>
        </w:rPr>
        <w:t xml:space="preserve"> </w:t>
      </w:r>
    </w:p>
    <w:p w:rsidR="00655ABD" w:rsidRDefault="00EA2D4E">
      <w:pPr>
        <w:spacing w:after="0" w:line="259" w:lineRule="auto"/>
        <w:ind w:left="-588" w:firstLine="0"/>
        <w:jc w:val="left"/>
      </w:pPr>
      <w:r>
        <w:rPr>
          <w:sz w:val="24"/>
        </w:rPr>
        <w:t xml:space="preserve"> </w:t>
      </w:r>
    </w:p>
    <w:p w:rsidR="00655ABD" w:rsidRDefault="00EA2D4E">
      <w:pPr>
        <w:spacing w:after="0" w:line="259" w:lineRule="auto"/>
        <w:ind w:left="-588" w:firstLine="0"/>
        <w:jc w:val="left"/>
      </w:pPr>
      <w:r>
        <w:rPr>
          <w:sz w:val="24"/>
        </w:rPr>
        <w:t xml:space="preserve"> </w:t>
      </w:r>
    </w:p>
    <w:p w:rsidR="00655ABD" w:rsidRDefault="00EA2D4E">
      <w:pPr>
        <w:pStyle w:val="Ttulo2"/>
        <w:ind w:left="-578"/>
      </w:pPr>
      <w:r>
        <w:t xml:space="preserve">a) Relación Propósitos con Recursos Asignados </w:t>
      </w:r>
    </w:p>
    <w:tbl>
      <w:tblPr>
        <w:tblStyle w:val="TableGrid"/>
        <w:tblW w:w="9977" w:type="dxa"/>
        <w:tblInd w:w="-602" w:type="dxa"/>
        <w:tblCellMar>
          <w:top w:w="38" w:type="dxa"/>
          <w:left w:w="53" w:type="dxa"/>
          <w:bottom w:w="37" w:type="dxa"/>
          <w:right w:w="50" w:type="dxa"/>
        </w:tblCellMar>
        <w:tblLook w:val="04A0" w:firstRow="1" w:lastRow="0" w:firstColumn="1" w:lastColumn="0" w:noHBand="0" w:noVBand="1"/>
      </w:tblPr>
      <w:tblGrid>
        <w:gridCol w:w="2836"/>
        <w:gridCol w:w="5965"/>
        <w:gridCol w:w="1176"/>
      </w:tblGrid>
      <w:tr w:rsidR="00655ABD">
        <w:trPr>
          <w:trHeight w:val="353"/>
        </w:trPr>
        <w:tc>
          <w:tcPr>
            <w:tcW w:w="2863" w:type="dxa"/>
            <w:tcBorders>
              <w:top w:val="single" w:sz="17" w:space="0" w:color="000000"/>
              <w:left w:val="nil"/>
              <w:bottom w:val="single" w:sz="12" w:space="0" w:color="000000"/>
              <w:right w:val="single" w:sz="4" w:space="0" w:color="000000"/>
            </w:tcBorders>
          </w:tcPr>
          <w:p w:rsidR="00655ABD" w:rsidRDefault="00EA2D4E">
            <w:pPr>
              <w:spacing w:after="0" w:line="259" w:lineRule="auto"/>
              <w:ind w:left="0" w:right="56" w:firstLine="0"/>
              <w:jc w:val="center"/>
            </w:pPr>
            <w:r>
              <w:t xml:space="preserve">Unidad Presupuestaria y Línea de Trabajo </w:t>
            </w:r>
          </w:p>
        </w:tc>
        <w:tc>
          <w:tcPr>
            <w:tcW w:w="6062"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0" w:right="82" w:firstLine="0"/>
              <w:jc w:val="center"/>
            </w:pPr>
            <w:r>
              <w:t xml:space="preserve">Propósito </w:t>
            </w:r>
          </w:p>
        </w:tc>
        <w:tc>
          <w:tcPr>
            <w:tcW w:w="1051" w:type="dxa"/>
            <w:tcBorders>
              <w:top w:val="single" w:sz="17" w:space="0" w:color="000000"/>
              <w:left w:val="single" w:sz="4" w:space="0" w:color="000000"/>
              <w:bottom w:val="single" w:sz="12" w:space="0" w:color="000000"/>
              <w:right w:val="nil"/>
            </w:tcBorders>
          </w:tcPr>
          <w:p w:rsidR="00655ABD" w:rsidRDefault="00EA2D4E">
            <w:pPr>
              <w:spacing w:after="0" w:line="259" w:lineRule="auto"/>
              <w:ind w:left="0" w:right="76" w:firstLine="0"/>
              <w:jc w:val="center"/>
            </w:pPr>
            <w:r>
              <w:t xml:space="preserve">Costo </w:t>
            </w:r>
          </w:p>
        </w:tc>
      </w:tr>
      <w:tr w:rsidR="00655ABD">
        <w:trPr>
          <w:trHeight w:val="362"/>
        </w:trPr>
        <w:tc>
          <w:tcPr>
            <w:tcW w:w="2863" w:type="dxa"/>
            <w:vMerge w:val="restart"/>
            <w:tcBorders>
              <w:top w:val="single" w:sz="12" w:space="0" w:color="000000"/>
              <w:left w:val="nil"/>
              <w:bottom w:val="nil"/>
              <w:right w:val="single" w:sz="4" w:space="0" w:color="000000"/>
            </w:tcBorders>
          </w:tcPr>
          <w:p w:rsidR="00655ABD" w:rsidRDefault="00EA2D4E">
            <w:pPr>
              <w:spacing w:after="87" w:line="259" w:lineRule="auto"/>
              <w:ind w:left="19" w:firstLine="0"/>
              <w:jc w:val="left"/>
            </w:pPr>
            <w:r>
              <w:rPr>
                <w:sz w:val="20"/>
              </w:rPr>
              <w:t xml:space="preserve">04 Comercialización </w:t>
            </w:r>
          </w:p>
          <w:p w:rsidR="00655ABD" w:rsidRDefault="00EA2D4E">
            <w:pPr>
              <w:spacing w:after="0" w:line="259" w:lineRule="auto"/>
              <w:ind w:left="19" w:firstLine="0"/>
              <w:jc w:val="left"/>
            </w:pPr>
            <w:r>
              <w:t xml:space="preserve">        01 Servicios Portuarios  </w:t>
            </w:r>
          </w:p>
        </w:tc>
        <w:tc>
          <w:tcPr>
            <w:tcW w:w="6062" w:type="dxa"/>
            <w:vMerge w:val="restart"/>
            <w:tcBorders>
              <w:top w:val="single" w:sz="12" w:space="0" w:color="000000"/>
              <w:left w:val="single" w:sz="4" w:space="0" w:color="000000"/>
              <w:bottom w:val="nil"/>
              <w:right w:val="single" w:sz="4" w:space="0" w:color="000000"/>
            </w:tcBorders>
          </w:tcPr>
          <w:p w:rsidR="00655ABD" w:rsidRDefault="00EA2D4E">
            <w:pPr>
              <w:spacing w:after="133" w:line="259" w:lineRule="auto"/>
              <w:ind w:left="2" w:firstLine="0"/>
              <w:jc w:val="left"/>
            </w:pPr>
            <w:r>
              <w:t xml:space="preserve"> </w:t>
            </w:r>
          </w:p>
          <w:p w:rsidR="00655ABD" w:rsidRDefault="00EA2D4E">
            <w:pPr>
              <w:spacing w:after="0" w:line="259" w:lineRule="auto"/>
              <w:ind w:left="2" w:firstLine="0"/>
            </w:pPr>
            <w:r>
              <w:t xml:space="preserve">Comercializar los servicios portuarios y captación de los ingresos generados del manejo de carga general, sólida, líquida y servicios a naves que atracan en el Puerto de </w:t>
            </w:r>
            <w:proofErr w:type="spellStart"/>
            <w:r>
              <w:t>Acajutla</w:t>
            </w:r>
            <w:proofErr w:type="spellEnd"/>
            <w:r>
              <w:t xml:space="preserve">. </w:t>
            </w:r>
          </w:p>
        </w:tc>
        <w:tc>
          <w:tcPr>
            <w:tcW w:w="1051" w:type="dxa"/>
            <w:tcBorders>
              <w:top w:val="single" w:sz="12" w:space="0" w:color="000000"/>
              <w:left w:val="single" w:sz="4" w:space="0" w:color="000000"/>
              <w:bottom w:val="single" w:sz="6" w:space="0" w:color="000000"/>
              <w:right w:val="nil"/>
            </w:tcBorders>
          </w:tcPr>
          <w:p w:rsidR="00655ABD" w:rsidRDefault="00EA2D4E">
            <w:pPr>
              <w:spacing w:after="0" w:line="259" w:lineRule="auto"/>
              <w:ind w:left="0" w:right="70" w:firstLine="0"/>
              <w:jc w:val="right"/>
            </w:pPr>
            <w:r>
              <w:t xml:space="preserve">968,520 </w:t>
            </w:r>
          </w:p>
        </w:tc>
      </w:tr>
      <w:tr w:rsidR="00655ABD">
        <w:trPr>
          <w:trHeight w:val="575"/>
        </w:trPr>
        <w:tc>
          <w:tcPr>
            <w:tcW w:w="0" w:type="auto"/>
            <w:vMerge/>
            <w:tcBorders>
              <w:top w:val="nil"/>
              <w:left w:val="nil"/>
              <w:bottom w:val="nil"/>
              <w:right w:val="single" w:sz="4" w:space="0" w:color="000000"/>
            </w:tcBorders>
            <w:vAlign w:val="bottom"/>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655ABD" w:rsidRDefault="00655ABD">
            <w:pPr>
              <w:spacing w:after="160" w:line="259" w:lineRule="auto"/>
              <w:ind w:left="0" w:firstLine="0"/>
              <w:jc w:val="left"/>
            </w:pPr>
          </w:p>
        </w:tc>
        <w:tc>
          <w:tcPr>
            <w:tcW w:w="1051" w:type="dxa"/>
            <w:tcBorders>
              <w:top w:val="single" w:sz="6" w:space="0" w:color="000000"/>
              <w:left w:val="single" w:sz="4" w:space="0" w:color="000000"/>
              <w:bottom w:val="nil"/>
              <w:right w:val="nil"/>
            </w:tcBorders>
            <w:vAlign w:val="bottom"/>
          </w:tcPr>
          <w:p w:rsidR="00655ABD" w:rsidRDefault="00EA2D4E">
            <w:pPr>
              <w:spacing w:after="0" w:line="259" w:lineRule="auto"/>
              <w:ind w:left="0" w:right="70" w:firstLine="0"/>
              <w:jc w:val="right"/>
            </w:pPr>
            <w:r>
              <w:t xml:space="preserve">236,770 </w:t>
            </w:r>
          </w:p>
        </w:tc>
      </w:tr>
      <w:tr w:rsidR="00655ABD">
        <w:trPr>
          <w:trHeight w:val="316"/>
        </w:trPr>
        <w:tc>
          <w:tcPr>
            <w:tcW w:w="2863" w:type="dxa"/>
            <w:tcBorders>
              <w:top w:val="nil"/>
              <w:left w:val="nil"/>
              <w:bottom w:val="nil"/>
              <w:right w:val="single" w:sz="4" w:space="0" w:color="000000"/>
            </w:tcBorders>
          </w:tcPr>
          <w:p w:rsidR="00655ABD" w:rsidRDefault="00EA2D4E">
            <w:pPr>
              <w:spacing w:after="0" w:line="259" w:lineRule="auto"/>
              <w:ind w:left="19" w:firstLine="0"/>
              <w:jc w:val="left"/>
            </w:pPr>
            <w:r>
              <w:t xml:space="preserve">        02 Servicios Aeroportuarios  </w:t>
            </w:r>
          </w:p>
        </w:tc>
        <w:tc>
          <w:tcPr>
            <w:tcW w:w="6062" w:type="dxa"/>
            <w:tcBorders>
              <w:top w:val="nil"/>
              <w:left w:val="single" w:sz="4" w:space="0" w:color="000000"/>
              <w:bottom w:val="nil"/>
              <w:right w:val="single" w:sz="4" w:space="0" w:color="000000"/>
            </w:tcBorders>
          </w:tcPr>
          <w:p w:rsidR="00655ABD" w:rsidRDefault="00EA2D4E">
            <w:pPr>
              <w:spacing w:after="0" w:line="259" w:lineRule="auto"/>
              <w:ind w:left="0" w:firstLine="0"/>
              <w:jc w:val="left"/>
            </w:pPr>
            <w:r>
              <w:t xml:space="preserve">Brindar servicios aeroportuarios de óptima calidad que permitan obtener mayores ingresos. </w:t>
            </w:r>
          </w:p>
        </w:tc>
        <w:tc>
          <w:tcPr>
            <w:tcW w:w="1051" w:type="dxa"/>
            <w:tcBorders>
              <w:top w:val="nil"/>
              <w:left w:val="single" w:sz="4" w:space="0" w:color="000000"/>
              <w:bottom w:val="nil"/>
              <w:right w:val="nil"/>
            </w:tcBorders>
          </w:tcPr>
          <w:p w:rsidR="00655ABD" w:rsidRDefault="00EA2D4E">
            <w:pPr>
              <w:spacing w:after="0" w:line="259" w:lineRule="auto"/>
              <w:ind w:left="0" w:right="70" w:firstLine="0"/>
              <w:jc w:val="right"/>
            </w:pPr>
            <w:r>
              <w:t xml:space="preserve">441,655 </w:t>
            </w:r>
          </w:p>
        </w:tc>
      </w:tr>
      <w:tr w:rsidR="00655ABD">
        <w:trPr>
          <w:trHeight w:val="512"/>
        </w:trPr>
        <w:tc>
          <w:tcPr>
            <w:tcW w:w="2863" w:type="dxa"/>
            <w:tcBorders>
              <w:top w:val="nil"/>
              <w:left w:val="nil"/>
              <w:bottom w:val="nil"/>
              <w:right w:val="single" w:sz="4" w:space="0" w:color="000000"/>
            </w:tcBorders>
          </w:tcPr>
          <w:p w:rsidR="00655ABD" w:rsidRDefault="00EA2D4E">
            <w:pPr>
              <w:spacing w:after="0" w:line="259" w:lineRule="auto"/>
              <w:ind w:left="19" w:firstLine="0"/>
              <w:jc w:val="left"/>
            </w:pPr>
            <w:r>
              <w:t xml:space="preserve">        03 Servicios Ferroviarios  </w:t>
            </w:r>
          </w:p>
        </w:tc>
        <w:tc>
          <w:tcPr>
            <w:tcW w:w="6062" w:type="dxa"/>
            <w:tcBorders>
              <w:top w:val="nil"/>
              <w:left w:val="single" w:sz="4" w:space="0" w:color="000000"/>
              <w:bottom w:val="nil"/>
              <w:right w:val="single" w:sz="4" w:space="0" w:color="000000"/>
            </w:tcBorders>
          </w:tcPr>
          <w:p w:rsidR="00655ABD" w:rsidRDefault="00EA2D4E">
            <w:pPr>
              <w:spacing w:after="0" w:line="259" w:lineRule="auto"/>
              <w:ind w:left="2" w:firstLine="0"/>
            </w:pPr>
            <w:r>
              <w:t xml:space="preserve">Mantener arrendados los bienes inmuebles del ferrocarril, controlar la facturación y cobro en forma oportuna, para generar ingresos que contribuyan a cubrir los compromisos de </w:t>
            </w:r>
            <w:proofErr w:type="spellStart"/>
            <w:r>
              <w:t>Fenadesal</w:t>
            </w:r>
            <w:proofErr w:type="spellEnd"/>
            <w:r>
              <w:t xml:space="preserve">. </w:t>
            </w:r>
          </w:p>
        </w:tc>
        <w:tc>
          <w:tcPr>
            <w:tcW w:w="1051" w:type="dxa"/>
            <w:tcBorders>
              <w:top w:val="nil"/>
              <w:left w:val="single" w:sz="4" w:space="0" w:color="000000"/>
              <w:bottom w:val="nil"/>
              <w:right w:val="nil"/>
            </w:tcBorders>
            <w:vAlign w:val="bottom"/>
          </w:tcPr>
          <w:p w:rsidR="00655ABD" w:rsidRDefault="00EA2D4E">
            <w:pPr>
              <w:spacing w:after="0" w:line="259" w:lineRule="auto"/>
              <w:ind w:left="0" w:right="70" w:firstLine="0"/>
              <w:jc w:val="right"/>
            </w:pPr>
            <w:r>
              <w:t xml:space="preserve">64,590 </w:t>
            </w:r>
          </w:p>
        </w:tc>
      </w:tr>
      <w:tr w:rsidR="00655ABD">
        <w:trPr>
          <w:trHeight w:val="492"/>
        </w:trPr>
        <w:tc>
          <w:tcPr>
            <w:tcW w:w="2863" w:type="dxa"/>
            <w:tcBorders>
              <w:top w:val="nil"/>
              <w:left w:val="nil"/>
              <w:bottom w:val="nil"/>
              <w:right w:val="single" w:sz="4" w:space="0" w:color="000000"/>
            </w:tcBorders>
          </w:tcPr>
          <w:p w:rsidR="00655ABD" w:rsidRDefault="00EA2D4E">
            <w:pPr>
              <w:spacing w:after="0" w:line="259" w:lineRule="auto"/>
              <w:ind w:left="19" w:firstLine="0"/>
              <w:jc w:val="left"/>
            </w:pPr>
            <w:r>
              <w:t xml:space="preserve">        04 Oficina Central  </w:t>
            </w:r>
          </w:p>
        </w:tc>
        <w:tc>
          <w:tcPr>
            <w:tcW w:w="6062" w:type="dxa"/>
            <w:tcBorders>
              <w:top w:val="nil"/>
              <w:left w:val="single" w:sz="4" w:space="0" w:color="000000"/>
              <w:bottom w:val="nil"/>
              <w:right w:val="single" w:sz="4" w:space="0" w:color="000000"/>
            </w:tcBorders>
          </w:tcPr>
          <w:p w:rsidR="00655ABD" w:rsidRDefault="00EA2D4E">
            <w:pPr>
              <w:spacing w:after="0" w:line="259" w:lineRule="auto"/>
              <w:ind w:left="2" w:firstLine="0"/>
            </w:pPr>
            <w:r>
              <w:t xml:space="preserve">Captar ingresos generados en concepto de servicios portuarios y aeroportuarios; así como, gestionar el cobro de la cartera en mora.  </w:t>
            </w:r>
          </w:p>
        </w:tc>
        <w:tc>
          <w:tcPr>
            <w:tcW w:w="1051" w:type="dxa"/>
            <w:tcBorders>
              <w:top w:val="nil"/>
              <w:left w:val="single" w:sz="4" w:space="0" w:color="000000"/>
              <w:bottom w:val="nil"/>
              <w:right w:val="nil"/>
            </w:tcBorders>
            <w:vAlign w:val="bottom"/>
          </w:tcPr>
          <w:p w:rsidR="00655ABD" w:rsidRDefault="00EA2D4E">
            <w:pPr>
              <w:spacing w:after="0" w:line="259" w:lineRule="auto"/>
              <w:ind w:left="0" w:right="71" w:firstLine="0"/>
              <w:jc w:val="right"/>
            </w:pPr>
            <w:r>
              <w:t xml:space="preserve">225,505 </w:t>
            </w:r>
            <w:r>
              <w:t xml:space="preserve"> </w:t>
            </w:r>
          </w:p>
        </w:tc>
      </w:tr>
      <w:tr w:rsidR="00655ABD">
        <w:trPr>
          <w:trHeight w:val="309"/>
        </w:trPr>
        <w:tc>
          <w:tcPr>
            <w:tcW w:w="2863" w:type="dxa"/>
            <w:vMerge w:val="restart"/>
            <w:tcBorders>
              <w:top w:val="nil"/>
              <w:left w:val="nil"/>
              <w:bottom w:val="nil"/>
              <w:right w:val="single" w:sz="4" w:space="0" w:color="000000"/>
            </w:tcBorders>
          </w:tcPr>
          <w:p w:rsidR="00655ABD" w:rsidRDefault="00EA2D4E">
            <w:pPr>
              <w:spacing w:after="88" w:line="259" w:lineRule="auto"/>
              <w:ind w:left="19" w:firstLine="0"/>
              <w:jc w:val="left"/>
            </w:pPr>
            <w:r>
              <w:rPr>
                <w:sz w:val="20"/>
              </w:rPr>
              <w:t>05 Producción</w:t>
            </w:r>
            <w:r>
              <w:t xml:space="preserve">  </w:t>
            </w:r>
          </w:p>
          <w:p w:rsidR="00655ABD" w:rsidRDefault="00EA2D4E">
            <w:pPr>
              <w:spacing w:after="0" w:line="259" w:lineRule="auto"/>
              <w:ind w:left="19" w:firstLine="0"/>
              <w:jc w:val="left"/>
            </w:pPr>
            <w:r>
              <w:t xml:space="preserve">        01 Servicios Portuarios </w:t>
            </w:r>
          </w:p>
        </w:tc>
        <w:tc>
          <w:tcPr>
            <w:tcW w:w="6062" w:type="dxa"/>
            <w:vMerge w:val="restart"/>
            <w:tcBorders>
              <w:top w:val="nil"/>
              <w:left w:val="single" w:sz="4" w:space="0" w:color="000000"/>
              <w:bottom w:val="nil"/>
              <w:right w:val="single" w:sz="4" w:space="0" w:color="000000"/>
            </w:tcBorders>
          </w:tcPr>
          <w:p w:rsidR="00655ABD" w:rsidRDefault="00EA2D4E">
            <w:pPr>
              <w:spacing w:after="133" w:line="259" w:lineRule="auto"/>
              <w:ind w:left="2" w:firstLine="0"/>
              <w:jc w:val="left"/>
            </w:pPr>
            <w:r>
              <w:t xml:space="preserve"> </w:t>
            </w:r>
          </w:p>
          <w:p w:rsidR="00655ABD" w:rsidRDefault="00EA2D4E">
            <w:pPr>
              <w:spacing w:after="0" w:line="259" w:lineRule="auto"/>
              <w:ind w:left="2" w:right="86" w:firstLine="0"/>
            </w:pPr>
            <w:r>
              <w:t xml:space="preserve">Mantener las instalaciones y equipo del Puerto de </w:t>
            </w:r>
            <w:proofErr w:type="spellStart"/>
            <w:r>
              <w:t>Acajutla</w:t>
            </w:r>
            <w:proofErr w:type="spellEnd"/>
            <w:r>
              <w:t xml:space="preserve"> en óptimas condiciones de operatividad y el personal idóneo, para brindar un servicio eficiente y seguro a los usuarios que movilicen carga de importación y exportación a través del Puerto. Asimism</w:t>
            </w:r>
            <w:r>
              <w:t xml:space="preserve">o, transferir recursos a la Autoridad Marítima Portuaria. </w:t>
            </w:r>
          </w:p>
        </w:tc>
        <w:tc>
          <w:tcPr>
            <w:tcW w:w="1051" w:type="dxa"/>
            <w:tcBorders>
              <w:top w:val="nil"/>
              <w:left w:val="single" w:sz="4" w:space="0" w:color="000000"/>
              <w:bottom w:val="single" w:sz="6" w:space="0" w:color="000000"/>
              <w:right w:val="nil"/>
            </w:tcBorders>
          </w:tcPr>
          <w:p w:rsidR="00655ABD" w:rsidRDefault="00EA2D4E">
            <w:pPr>
              <w:spacing w:after="0" w:line="259" w:lineRule="auto"/>
              <w:ind w:left="256" w:firstLine="0"/>
              <w:jc w:val="left"/>
            </w:pPr>
            <w:r>
              <w:t xml:space="preserve">84,491,800 </w:t>
            </w:r>
          </w:p>
        </w:tc>
      </w:tr>
      <w:tr w:rsidR="00655ABD">
        <w:trPr>
          <w:trHeight w:val="1007"/>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51" w:type="dxa"/>
            <w:tcBorders>
              <w:top w:val="single" w:sz="6" w:space="0" w:color="000000"/>
              <w:left w:val="single" w:sz="4" w:space="0" w:color="000000"/>
              <w:bottom w:val="nil"/>
              <w:right w:val="nil"/>
            </w:tcBorders>
            <w:vAlign w:val="bottom"/>
          </w:tcPr>
          <w:p w:rsidR="00655ABD" w:rsidRDefault="00EA2D4E">
            <w:pPr>
              <w:spacing w:after="0" w:line="259" w:lineRule="auto"/>
              <w:ind w:left="256" w:firstLine="0"/>
              <w:jc w:val="left"/>
            </w:pPr>
            <w:r>
              <w:t xml:space="preserve">37,647,790 </w:t>
            </w:r>
          </w:p>
        </w:tc>
      </w:tr>
      <w:tr w:rsidR="00655ABD">
        <w:trPr>
          <w:trHeight w:val="746"/>
        </w:trPr>
        <w:tc>
          <w:tcPr>
            <w:tcW w:w="2863" w:type="dxa"/>
            <w:tcBorders>
              <w:top w:val="nil"/>
              <w:left w:val="nil"/>
              <w:bottom w:val="nil"/>
              <w:right w:val="single" w:sz="4" w:space="0" w:color="000000"/>
            </w:tcBorders>
          </w:tcPr>
          <w:p w:rsidR="00655ABD" w:rsidRDefault="00EA2D4E">
            <w:pPr>
              <w:spacing w:after="0" w:line="259" w:lineRule="auto"/>
              <w:ind w:left="19" w:firstLine="0"/>
              <w:jc w:val="left"/>
            </w:pPr>
            <w:r>
              <w:t xml:space="preserve">        02 Servicios Aeroportuarios </w:t>
            </w:r>
          </w:p>
        </w:tc>
        <w:tc>
          <w:tcPr>
            <w:tcW w:w="6062" w:type="dxa"/>
            <w:tcBorders>
              <w:top w:val="nil"/>
              <w:left w:val="single" w:sz="4" w:space="0" w:color="000000"/>
              <w:bottom w:val="nil"/>
              <w:right w:val="single" w:sz="4" w:space="0" w:color="000000"/>
            </w:tcBorders>
          </w:tcPr>
          <w:p w:rsidR="00655ABD" w:rsidRDefault="00EA2D4E">
            <w:pPr>
              <w:spacing w:after="0" w:line="259" w:lineRule="auto"/>
              <w:ind w:left="2" w:right="85" w:firstLine="0"/>
            </w:pPr>
            <w:r>
              <w:t>Permitir que el Aeropuerto Internacional de El Salvador opere en óptimas condiciones para brindar un servicio seguro, eficiente y confortable a pasajeros, visitantes y otros agentes de negocios. Asimismo, transferir recursos a la Autoridad de Aviación Civi</w:t>
            </w:r>
            <w:r>
              <w:t xml:space="preserve">l. </w:t>
            </w:r>
          </w:p>
        </w:tc>
        <w:tc>
          <w:tcPr>
            <w:tcW w:w="1051" w:type="dxa"/>
            <w:tcBorders>
              <w:top w:val="nil"/>
              <w:left w:val="single" w:sz="4" w:space="0" w:color="000000"/>
              <w:bottom w:val="nil"/>
              <w:right w:val="nil"/>
            </w:tcBorders>
            <w:vAlign w:val="bottom"/>
          </w:tcPr>
          <w:p w:rsidR="00655ABD" w:rsidRDefault="00EA2D4E">
            <w:pPr>
              <w:spacing w:after="0" w:line="259" w:lineRule="auto"/>
              <w:ind w:left="0" w:right="70" w:firstLine="0"/>
              <w:jc w:val="right"/>
            </w:pPr>
            <w:r>
              <w:t xml:space="preserve">41,194,320 </w:t>
            </w:r>
            <w:r>
              <w:t xml:space="preserve"> </w:t>
            </w:r>
          </w:p>
        </w:tc>
      </w:tr>
      <w:tr w:rsidR="00655ABD">
        <w:trPr>
          <w:trHeight w:val="748"/>
        </w:trPr>
        <w:tc>
          <w:tcPr>
            <w:tcW w:w="2863" w:type="dxa"/>
            <w:tcBorders>
              <w:top w:val="nil"/>
              <w:left w:val="nil"/>
              <w:bottom w:val="nil"/>
              <w:right w:val="single" w:sz="4" w:space="0" w:color="000000"/>
            </w:tcBorders>
          </w:tcPr>
          <w:p w:rsidR="00655ABD" w:rsidRDefault="00EA2D4E">
            <w:pPr>
              <w:spacing w:after="0" w:line="259" w:lineRule="auto"/>
              <w:ind w:left="19" w:firstLine="0"/>
              <w:jc w:val="left"/>
            </w:pPr>
            <w:r>
              <w:t xml:space="preserve">        03 Servicios Ferroviarios </w:t>
            </w:r>
          </w:p>
        </w:tc>
        <w:tc>
          <w:tcPr>
            <w:tcW w:w="6062" w:type="dxa"/>
            <w:tcBorders>
              <w:top w:val="nil"/>
              <w:left w:val="single" w:sz="4" w:space="0" w:color="000000"/>
              <w:bottom w:val="nil"/>
              <w:right w:val="single" w:sz="4" w:space="0" w:color="000000"/>
            </w:tcBorders>
          </w:tcPr>
          <w:p w:rsidR="00655ABD" w:rsidRDefault="00EA2D4E">
            <w:pPr>
              <w:spacing w:after="0" w:line="259" w:lineRule="auto"/>
              <w:ind w:left="2" w:right="87" w:firstLine="0"/>
            </w:pPr>
            <w:r>
              <w:t>Salvaguardar los bienes muebles, inmuebles y los derechos de vía para evitar usurpaciones, dar el servicio de arrendamiento de las instalaciones; así como registrar y controlar los costos en que se incurran y preparar las condiciones para la rehabilitación</w:t>
            </w:r>
            <w:r>
              <w:t xml:space="preserve"> del ferrocarril. </w:t>
            </w:r>
          </w:p>
        </w:tc>
        <w:tc>
          <w:tcPr>
            <w:tcW w:w="1051" w:type="dxa"/>
            <w:tcBorders>
              <w:top w:val="nil"/>
              <w:left w:val="single" w:sz="4" w:space="0" w:color="000000"/>
              <w:bottom w:val="nil"/>
              <w:right w:val="nil"/>
            </w:tcBorders>
            <w:vAlign w:val="bottom"/>
          </w:tcPr>
          <w:p w:rsidR="00655ABD" w:rsidRDefault="00EA2D4E">
            <w:pPr>
              <w:spacing w:after="0" w:line="259" w:lineRule="auto"/>
              <w:ind w:left="326" w:firstLine="0"/>
              <w:jc w:val="left"/>
            </w:pPr>
            <w:r>
              <w:t xml:space="preserve">1,129,665 </w:t>
            </w:r>
          </w:p>
        </w:tc>
      </w:tr>
      <w:tr w:rsidR="00655ABD">
        <w:trPr>
          <w:trHeight w:val="509"/>
        </w:trPr>
        <w:tc>
          <w:tcPr>
            <w:tcW w:w="2863" w:type="dxa"/>
            <w:tcBorders>
              <w:top w:val="nil"/>
              <w:left w:val="nil"/>
              <w:bottom w:val="single" w:sz="12" w:space="0" w:color="000000"/>
              <w:right w:val="single" w:sz="4" w:space="0" w:color="000000"/>
            </w:tcBorders>
          </w:tcPr>
          <w:p w:rsidR="00655ABD" w:rsidRDefault="00EA2D4E">
            <w:pPr>
              <w:spacing w:after="0" w:line="259" w:lineRule="auto"/>
              <w:ind w:left="19" w:firstLine="0"/>
              <w:jc w:val="left"/>
            </w:pPr>
            <w:r>
              <w:lastRenderedPageBreak/>
              <w:t xml:space="preserve">        04 Servicios Puerto La Unión </w:t>
            </w:r>
          </w:p>
        </w:tc>
        <w:tc>
          <w:tcPr>
            <w:tcW w:w="6062" w:type="dxa"/>
            <w:tcBorders>
              <w:top w:val="nil"/>
              <w:left w:val="single" w:sz="4" w:space="0" w:color="000000"/>
              <w:bottom w:val="single" w:sz="12" w:space="0" w:color="000000"/>
              <w:right w:val="single" w:sz="4" w:space="0" w:color="000000"/>
            </w:tcBorders>
          </w:tcPr>
          <w:p w:rsidR="00655ABD" w:rsidRDefault="00EA2D4E">
            <w:pPr>
              <w:spacing w:after="0" w:line="259" w:lineRule="auto"/>
              <w:ind w:left="2" w:hanging="2"/>
            </w:pPr>
            <w:r>
              <w:t xml:space="preserve">Mantener las instalaciones y equipo del Puerto de La Unión en condiciones de operación, con la finalidad de brindar un servicio eficiente y seguro a los usuarios. </w:t>
            </w:r>
          </w:p>
        </w:tc>
        <w:tc>
          <w:tcPr>
            <w:tcW w:w="1051" w:type="dxa"/>
            <w:tcBorders>
              <w:top w:val="nil"/>
              <w:left w:val="single" w:sz="4" w:space="0" w:color="000000"/>
              <w:bottom w:val="single" w:sz="12" w:space="0" w:color="000000"/>
              <w:right w:val="nil"/>
            </w:tcBorders>
            <w:vAlign w:val="bottom"/>
          </w:tcPr>
          <w:p w:rsidR="00655ABD" w:rsidRDefault="00EA2D4E">
            <w:pPr>
              <w:spacing w:after="0" w:line="259" w:lineRule="auto"/>
              <w:ind w:left="326" w:firstLine="0"/>
              <w:jc w:val="left"/>
            </w:pPr>
            <w:r>
              <w:t xml:space="preserve">4,520,025 </w:t>
            </w:r>
          </w:p>
        </w:tc>
      </w:tr>
      <w:tr w:rsidR="00655ABD">
        <w:trPr>
          <w:trHeight w:val="355"/>
        </w:trPr>
        <w:tc>
          <w:tcPr>
            <w:tcW w:w="8926" w:type="dxa"/>
            <w:gridSpan w:val="2"/>
            <w:tcBorders>
              <w:top w:val="single" w:sz="12" w:space="0" w:color="000000"/>
              <w:left w:val="nil"/>
              <w:bottom w:val="single" w:sz="17" w:space="0" w:color="000000"/>
              <w:right w:val="single" w:sz="4" w:space="0" w:color="000000"/>
            </w:tcBorders>
          </w:tcPr>
          <w:p w:rsidR="00655ABD" w:rsidRDefault="00EA2D4E">
            <w:pPr>
              <w:spacing w:after="0" w:line="259" w:lineRule="auto"/>
              <w:ind w:left="19" w:firstLine="0"/>
              <w:jc w:val="left"/>
            </w:pPr>
            <w:r>
              <w:t xml:space="preserve">Total </w:t>
            </w:r>
          </w:p>
        </w:tc>
        <w:tc>
          <w:tcPr>
            <w:tcW w:w="1051" w:type="dxa"/>
            <w:tcBorders>
              <w:top w:val="single" w:sz="12" w:space="0" w:color="000000"/>
              <w:left w:val="single" w:sz="4" w:space="0" w:color="000000"/>
              <w:bottom w:val="single" w:sz="17" w:space="0" w:color="000000"/>
              <w:right w:val="nil"/>
            </w:tcBorders>
          </w:tcPr>
          <w:p w:rsidR="00655ABD" w:rsidRDefault="00EA2D4E">
            <w:pPr>
              <w:spacing w:after="0" w:line="259" w:lineRule="auto"/>
              <w:ind w:left="262" w:firstLine="0"/>
              <w:jc w:val="left"/>
            </w:pPr>
            <w:r>
              <w:t xml:space="preserve">85,460,320 </w:t>
            </w:r>
          </w:p>
        </w:tc>
      </w:tr>
    </w:tbl>
    <w:p w:rsidR="00655ABD" w:rsidRDefault="00655ABD">
      <w:pPr>
        <w:sectPr w:rsidR="00655ABD">
          <w:headerReference w:type="even" r:id="rId12"/>
          <w:headerReference w:type="default" r:id="rId13"/>
          <w:headerReference w:type="first" r:id="rId14"/>
          <w:pgSz w:w="12240" w:h="15840"/>
          <w:pgMar w:top="1440" w:right="1440" w:bottom="1440" w:left="1440" w:header="367" w:footer="720" w:gutter="0"/>
          <w:cols w:space="720"/>
        </w:sectPr>
      </w:pPr>
    </w:p>
    <w:p w:rsidR="00655ABD" w:rsidRDefault="00EA2D4E">
      <w:pPr>
        <w:spacing w:after="1141" w:line="265" w:lineRule="auto"/>
        <w:ind w:left="10" w:right="-15"/>
        <w:jc w:val="right"/>
      </w:pPr>
      <w:r>
        <w:rPr>
          <w:sz w:val="24"/>
        </w:rPr>
        <w:lastRenderedPageBreak/>
        <w:t xml:space="preserve">4303 Comisión Ejecutiva Portuaria Autónoma </w:t>
      </w:r>
      <w:r>
        <w:rPr>
          <w:sz w:val="24"/>
        </w:rPr>
        <w:t xml:space="preserve"> </w:t>
      </w:r>
    </w:p>
    <w:p w:rsidR="00655ABD" w:rsidRDefault="00EA2D4E">
      <w:pPr>
        <w:spacing w:after="0" w:line="259" w:lineRule="auto"/>
        <w:ind w:left="0" w:firstLine="0"/>
        <w:jc w:val="left"/>
      </w:pPr>
      <w:r>
        <w:rPr>
          <w:sz w:val="24"/>
        </w:rPr>
        <w:t xml:space="preserve">      </w:t>
      </w:r>
    </w:p>
    <w:p w:rsidR="00655ABD" w:rsidRDefault="00EA2D4E">
      <w:pPr>
        <w:spacing w:after="0" w:line="259" w:lineRule="auto"/>
        <w:ind w:left="0" w:firstLine="0"/>
        <w:jc w:val="left"/>
      </w:pPr>
      <w:r>
        <w:rPr>
          <w:sz w:val="24"/>
        </w:rPr>
        <w:t xml:space="preserve"> </w:t>
      </w:r>
    </w:p>
    <w:p w:rsidR="00655ABD" w:rsidRDefault="00EA2D4E">
      <w:pPr>
        <w:spacing w:after="0" w:line="259" w:lineRule="auto"/>
        <w:ind w:left="0" w:firstLine="0"/>
        <w:jc w:val="left"/>
      </w:pPr>
      <w:r>
        <w:rPr>
          <w:sz w:val="24"/>
        </w:rPr>
        <w:t xml:space="preserve"> </w:t>
      </w:r>
    </w:p>
    <w:p w:rsidR="00655ABD" w:rsidRDefault="00EA2D4E">
      <w:pPr>
        <w:pStyle w:val="Ttulo2"/>
        <w:ind w:left="-5"/>
      </w:pPr>
      <w:r>
        <w:t xml:space="preserve"> b) Asignación Presupuestaria por Rubro de Agrupación, Fuente de Financiamiento y Destino Económico </w:t>
      </w:r>
    </w:p>
    <w:tbl>
      <w:tblPr>
        <w:tblStyle w:val="TableGrid"/>
        <w:tblW w:w="13582" w:type="dxa"/>
        <w:tblInd w:w="-14" w:type="dxa"/>
        <w:tblCellMar>
          <w:top w:w="51" w:type="dxa"/>
          <w:left w:w="70" w:type="dxa"/>
          <w:bottom w:w="0" w:type="dxa"/>
          <w:right w:w="65" w:type="dxa"/>
        </w:tblCellMar>
        <w:tblLook w:val="04A0" w:firstRow="1" w:lastRow="0" w:firstColumn="1" w:lastColumn="0" w:noHBand="0" w:noVBand="1"/>
      </w:tblPr>
      <w:tblGrid>
        <w:gridCol w:w="2136"/>
        <w:gridCol w:w="2625"/>
        <w:gridCol w:w="1255"/>
        <w:gridCol w:w="1173"/>
        <w:gridCol w:w="1043"/>
        <w:gridCol w:w="1183"/>
        <w:gridCol w:w="1017"/>
        <w:gridCol w:w="1033"/>
        <w:gridCol w:w="1013"/>
        <w:gridCol w:w="1104"/>
      </w:tblGrid>
      <w:tr w:rsidR="00655ABD">
        <w:trPr>
          <w:trHeight w:val="914"/>
        </w:trPr>
        <w:tc>
          <w:tcPr>
            <w:tcW w:w="2419" w:type="dxa"/>
            <w:tcBorders>
              <w:top w:val="single" w:sz="17" w:space="0" w:color="000000"/>
              <w:left w:val="nil"/>
              <w:bottom w:val="single" w:sz="12" w:space="0" w:color="000000"/>
              <w:right w:val="single" w:sz="4" w:space="0" w:color="000000"/>
            </w:tcBorders>
          </w:tcPr>
          <w:p w:rsidR="00655ABD" w:rsidRDefault="00EA2D4E">
            <w:pPr>
              <w:spacing w:after="7" w:line="259" w:lineRule="auto"/>
              <w:ind w:left="0" w:right="17" w:firstLine="0"/>
              <w:jc w:val="center"/>
            </w:pPr>
            <w:r>
              <w:rPr>
                <w:sz w:val="16"/>
              </w:rPr>
              <w:t xml:space="preserve"> </w:t>
            </w:r>
          </w:p>
          <w:p w:rsidR="00655ABD" w:rsidRDefault="00EA2D4E">
            <w:pPr>
              <w:spacing w:after="0" w:line="259" w:lineRule="auto"/>
              <w:ind w:left="0" w:right="44" w:firstLine="0"/>
              <w:jc w:val="center"/>
            </w:pPr>
            <w:r>
              <w:rPr>
                <w:sz w:val="16"/>
              </w:rPr>
              <w:t xml:space="preserve">Unidad Presupuestaria y Cifrado </w:t>
            </w:r>
          </w:p>
          <w:p w:rsidR="00655ABD" w:rsidRDefault="00EA2D4E">
            <w:pPr>
              <w:spacing w:after="10" w:line="259" w:lineRule="auto"/>
              <w:ind w:left="0" w:right="46" w:firstLine="0"/>
              <w:jc w:val="center"/>
            </w:pPr>
            <w:r>
              <w:rPr>
                <w:sz w:val="16"/>
              </w:rPr>
              <w:t xml:space="preserve">Presupuestario  </w:t>
            </w:r>
          </w:p>
          <w:p w:rsidR="00655ABD" w:rsidRDefault="00EA2D4E">
            <w:pPr>
              <w:spacing w:after="0" w:line="259" w:lineRule="auto"/>
              <w:ind w:left="0" w:right="17" w:firstLine="0"/>
              <w:jc w:val="center"/>
            </w:pPr>
            <w:r>
              <w:rPr>
                <w:sz w:val="16"/>
              </w:rPr>
              <w:t xml:space="preserve"> </w:t>
            </w:r>
          </w:p>
        </w:tc>
        <w:tc>
          <w:tcPr>
            <w:tcW w:w="3127" w:type="dxa"/>
            <w:tcBorders>
              <w:top w:val="single" w:sz="17" w:space="0" w:color="000000"/>
              <w:left w:val="single" w:sz="4" w:space="0" w:color="000000"/>
              <w:bottom w:val="single" w:sz="12" w:space="0" w:color="000000"/>
              <w:right w:val="single" w:sz="4" w:space="0" w:color="000000"/>
            </w:tcBorders>
            <w:vAlign w:val="bottom"/>
          </w:tcPr>
          <w:p w:rsidR="00655ABD" w:rsidRDefault="00EA2D4E">
            <w:pPr>
              <w:spacing w:after="7" w:line="259" w:lineRule="auto"/>
              <w:ind w:left="0" w:right="34" w:firstLine="0"/>
              <w:jc w:val="center"/>
            </w:pPr>
            <w:r>
              <w:rPr>
                <w:sz w:val="16"/>
              </w:rPr>
              <w:t xml:space="preserve"> </w:t>
            </w:r>
          </w:p>
          <w:p w:rsidR="00655ABD" w:rsidRDefault="00EA2D4E">
            <w:pPr>
              <w:spacing w:after="10" w:line="259" w:lineRule="auto"/>
              <w:ind w:left="0" w:right="64" w:firstLine="0"/>
              <w:jc w:val="center"/>
            </w:pPr>
            <w:r>
              <w:rPr>
                <w:sz w:val="16"/>
              </w:rPr>
              <w:t xml:space="preserve">Línea de Trabajo </w:t>
            </w:r>
          </w:p>
          <w:p w:rsidR="00655ABD" w:rsidRDefault="00EA2D4E">
            <w:pPr>
              <w:spacing w:after="94" w:line="259" w:lineRule="auto"/>
              <w:ind w:left="0" w:right="34" w:firstLine="0"/>
              <w:jc w:val="center"/>
            </w:pPr>
            <w:r>
              <w:rPr>
                <w:sz w:val="16"/>
              </w:rPr>
              <w:t xml:space="preserve"> </w:t>
            </w:r>
          </w:p>
          <w:p w:rsidR="00655ABD" w:rsidRDefault="00EA2D4E">
            <w:pPr>
              <w:spacing w:after="0" w:line="259" w:lineRule="auto"/>
              <w:ind w:left="2" w:firstLine="0"/>
              <w:jc w:val="left"/>
            </w:pPr>
            <w:r>
              <w:rPr>
                <w:sz w:val="16"/>
              </w:rPr>
              <w:t xml:space="preserve"> </w:t>
            </w:r>
          </w:p>
        </w:tc>
        <w:tc>
          <w:tcPr>
            <w:tcW w:w="1121"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53" w:firstLine="346"/>
              <w:jc w:val="left"/>
            </w:pPr>
            <w:r>
              <w:rPr>
                <w:sz w:val="16"/>
              </w:rPr>
              <w:t xml:space="preserve">51  Remuneraciones  </w:t>
            </w:r>
          </w:p>
        </w:tc>
        <w:tc>
          <w:tcPr>
            <w:tcW w:w="1066" w:type="dxa"/>
            <w:tcBorders>
              <w:top w:val="single" w:sz="17" w:space="0" w:color="000000"/>
              <w:left w:val="single" w:sz="4" w:space="0" w:color="000000"/>
              <w:bottom w:val="single" w:sz="12" w:space="0" w:color="000000"/>
              <w:right w:val="single" w:sz="4" w:space="0" w:color="000000"/>
            </w:tcBorders>
          </w:tcPr>
          <w:p w:rsidR="00655ABD" w:rsidRDefault="00EA2D4E">
            <w:pPr>
              <w:spacing w:after="7" w:line="259" w:lineRule="auto"/>
              <w:ind w:left="0" w:right="62" w:firstLine="0"/>
              <w:jc w:val="center"/>
            </w:pPr>
            <w:r>
              <w:rPr>
                <w:sz w:val="16"/>
              </w:rPr>
              <w:t xml:space="preserve">54  </w:t>
            </w:r>
          </w:p>
          <w:p w:rsidR="00655ABD" w:rsidRDefault="00EA2D4E">
            <w:pPr>
              <w:spacing w:after="0" w:line="259" w:lineRule="auto"/>
              <w:ind w:left="26" w:firstLine="0"/>
              <w:jc w:val="left"/>
            </w:pPr>
            <w:r>
              <w:rPr>
                <w:sz w:val="16"/>
              </w:rPr>
              <w:t xml:space="preserve">Adquisiciones de </w:t>
            </w:r>
          </w:p>
          <w:p w:rsidR="00655ABD" w:rsidRDefault="00EA2D4E">
            <w:pPr>
              <w:spacing w:after="0" w:line="259" w:lineRule="auto"/>
              <w:ind w:left="2" w:firstLine="0"/>
              <w:jc w:val="left"/>
            </w:pPr>
            <w:r>
              <w:rPr>
                <w:sz w:val="16"/>
              </w:rPr>
              <w:t xml:space="preserve">Bienes y Servicios  </w:t>
            </w:r>
          </w:p>
        </w:tc>
        <w:tc>
          <w:tcPr>
            <w:tcW w:w="938" w:type="dxa"/>
            <w:tcBorders>
              <w:top w:val="single" w:sz="17" w:space="0" w:color="000000"/>
              <w:left w:val="single" w:sz="4" w:space="0" w:color="000000"/>
              <w:bottom w:val="single" w:sz="12" w:space="0" w:color="000000"/>
              <w:right w:val="single" w:sz="4" w:space="0" w:color="000000"/>
            </w:tcBorders>
          </w:tcPr>
          <w:p w:rsidR="00655ABD" w:rsidRDefault="00EA2D4E">
            <w:pPr>
              <w:spacing w:after="7" w:line="259" w:lineRule="auto"/>
              <w:ind w:left="0" w:right="60" w:firstLine="0"/>
              <w:jc w:val="center"/>
            </w:pPr>
            <w:r>
              <w:rPr>
                <w:sz w:val="16"/>
              </w:rPr>
              <w:t xml:space="preserve">55  </w:t>
            </w:r>
          </w:p>
          <w:p w:rsidR="00655ABD" w:rsidRDefault="00EA2D4E">
            <w:pPr>
              <w:spacing w:after="0" w:line="259" w:lineRule="auto"/>
              <w:ind w:left="0" w:right="58" w:firstLine="0"/>
              <w:jc w:val="center"/>
            </w:pPr>
            <w:r>
              <w:rPr>
                <w:sz w:val="16"/>
              </w:rPr>
              <w:t xml:space="preserve">Gastos </w:t>
            </w:r>
          </w:p>
          <w:p w:rsidR="00655ABD" w:rsidRDefault="00EA2D4E">
            <w:pPr>
              <w:spacing w:after="0" w:line="259" w:lineRule="auto"/>
              <w:ind w:left="0" w:right="59" w:firstLine="0"/>
              <w:jc w:val="center"/>
            </w:pPr>
            <w:r>
              <w:rPr>
                <w:sz w:val="16"/>
              </w:rPr>
              <w:t xml:space="preserve">Financieros y </w:t>
            </w:r>
          </w:p>
          <w:p w:rsidR="00655ABD" w:rsidRDefault="00EA2D4E">
            <w:pPr>
              <w:spacing w:after="0" w:line="259" w:lineRule="auto"/>
              <w:ind w:left="0" w:right="59" w:firstLine="0"/>
              <w:jc w:val="center"/>
            </w:pPr>
            <w:r>
              <w:rPr>
                <w:sz w:val="16"/>
              </w:rPr>
              <w:t xml:space="preserve">Otros  </w:t>
            </w:r>
          </w:p>
        </w:tc>
        <w:tc>
          <w:tcPr>
            <w:tcW w:w="1123" w:type="dxa"/>
            <w:tcBorders>
              <w:top w:val="single" w:sz="17" w:space="0" w:color="000000"/>
              <w:left w:val="single" w:sz="4" w:space="0" w:color="000000"/>
              <w:bottom w:val="single" w:sz="12" w:space="0" w:color="000000"/>
              <w:right w:val="single" w:sz="4" w:space="0" w:color="000000"/>
            </w:tcBorders>
            <w:vAlign w:val="bottom"/>
          </w:tcPr>
          <w:p w:rsidR="00655ABD" w:rsidRDefault="00EA2D4E">
            <w:pPr>
              <w:spacing w:after="7" w:line="259" w:lineRule="auto"/>
              <w:ind w:left="0" w:right="62" w:firstLine="0"/>
              <w:jc w:val="center"/>
            </w:pPr>
            <w:r>
              <w:rPr>
                <w:sz w:val="16"/>
              </w:rPr>
              <w:t xml:space="preserve">56  </w:t>
            </w:r>
          </w:p>
          <w:p w:rsidR="00655ABD" w:rsidRDefault="00EA2D4E">
            <w:pPr>
              <w:spacing w:after="122" w:line="247" w:lineRule="auto"/>
              <w:ind w:left="212" w:hanging="106"/>
              <w:jc w:val="left"/>
            </w:pPr>
            <w:r>
              <w:rPr>
                <w:sz w:val="16"/>
              </w:rPr>
              <w:t xml:space="preserve">Transferencias Corrientes  </w:t>
            </w:r>
          </w:p>
          <w:p w:rsidR="00655ABD" w:rsidRDefault="00EA2D4E">
            <w:pPr>
              <w:spacing w:after="0" w:line="259" w:lineRule="auto"/>
              <w:ind w:left="0" w:right="34" w:firstLine="0"/>
              <w:jc w:val="right"/>
            </w:pPr>
            <w:r>
              <w:rPr>
                <w:sz w:val="16"/>
              </w:rPr>
              <w:t xml:space="preserve"> </w:t>
            </w:r>
          </w:p>
        </w:tc>
        <w:tc>
          <w:tcPr>
            <w:tcW w:w="931" w:type="dxa"/>
            <w:tcBorders>
              <w:top w:val="single" w:sz="17" w:space="0" w:color="000000"/>
              <w:left w:val="single" w:sz="4" w:space="0" w:color="000000"/>
              <w:bottom w:val="single" w:sz="12" w:space="0" w:color="000000"/>
              <w:right w:val="single" w:sz="4" w:space="0" w:color="000000"/>
            </w:tcBorders>
          </w:tcPr>
          <w:p w:rsidR="00655ABD" w:rsidRDefault="00EA2D4E">
            <w:pPr>
              <w:spacing w:after="7" w:line="259" w:lineRule="auto"/>
              <w:ind w:left="0" w:right="62" w:firstLine="0"/>
              <w:jc w:val="center"/>
            </w:pPr>
            <w:r>
              <w:rPr>
                <w:sz w:val="16"/>
              </w:rPr>
              <w:t xml:space="preserve">61  </w:t>
            </w:r>
          </w:p>
          <w:p w:rsidR="00655ABD" w:rsidRDefault="00EA2D4E">
            <w:pPr>
              <w:spacing w:after="0" w:line="259" w:lineRule="auto"/>
              <w:ind w:left="67" w:hanging="55"/>
              <w:jc w:val="left"/>
            </w:pPr>
            <w:r>
              <w:rPr>
                <w:sz w:val="16"/>
              </w:rPr>
              <w:t xml:space="preserve">Inversiones en Activos Fijos  </w:t>
            </w:r>
          </w:p>
        </w:tc>
        <w:tc>
          <w:tcPr>
            <w:tcW w:w="929" w:type="dxa"/>
            <w:tcBorders>
              <w:top w:val="single" w:sz="17" w:space="0" w:color="000000"/>
              <w:left w:val="single" w:sz="4" w:space="0" w:color="000000"/>
              <w:bottom w:val="single" w:sz="12" w:space="0" w:color="000000"/>
              <w:right w:val="single" w:sz="4" w:space="0" w:color="000000"/>
            </w:tcBorders>
          </w:tcPr>
          <w:p w:rsidR="00655ABD" w:rsidRDefault="00EA2D4E">
            <w:pPr>
              <w:spacing w:after="7" w:line="259" w:lineRule="auto"/>
              <w:ind w:left="0" w:right="34" w:firstLine="0"/>
              <w:jc w:val="center"/>
            </w:pPr>
            <w:r>
              <w:rPr>
                <w:sz w:val="16"/>
              </w:rPr>
              <w:t xml:space="preserve"> </w:t>
            </w:r>
          </w:p>
          <w:p w:rsidR="00655ABD" w:rsidRDefault="00EA2D4E">
            <w:pPr>
              <w:spacing w:after="0" w:line="259" w:lineRule="auto"/>
              <w:ind w:left="0" w:right="63" w:firstLine="0"/>
              <w:jc w:val="center"/>
            </w:pPr>
            <w:r>
              <w:rPr>
                <w:sz w:val="16"/>
              </w:rPr>
              <w:t xml:space="preserve">Gastos </w:t>
            </w:r>
          </w:p>
          <w:p w:rsidR="00655ABD" w:rsidRDefault="00EA2D4E">
            <w:pPr>
              <w:spacing w:after="10" w:line="259" w:lineRule="auto"/>
              <w:ind w:left="0" w:right="61" w:firstLine="0"/>
              <w:jc w:val="center"/>
            </w:pPr>
            <w:r>
              <w:rPr>
                <w:sz w:val="16"/>
              </w:rPr>
              <w:t xml:space="preserve">Corrientes  </w:t>
            </w:r>
          </w:p>
          <w:p w:rsidR="00655ABD" w:rsidRDefault="00EA2D4E">
            <w:pPr>
              <w:spacing w:after="0" w:line="259" w:lineRule="auto"/>
              <w:ind w:left="0" w:right="34" w:firstLine="0"/>
              <w:jc w:val="center"/>
            </w:pPr>
            <w:r>
              <w:rPr>
                <w:sz w:val="16"/>
              </w:rPr>
              <w:t xml:space="preserve"> </w:t>
            </w:r>
          </w:p>
        </w:tc>
        <w:tc>
          <w:tcPr>
            <w:tcW w:w="926" w:type="dxa"/>
            <w:tcBorders>
              <w:top w:val="single" w:sz="17" w:space="0" w:color="000000"/>
              <w:left w:val="single" w:sz="4" w:space="0" w:color="000000"/>
              <w:bottom w:val="single" w:sz="12" w:space="0" w:color="000000"/>
              <w:right w:val="single" w:sz="4" w:space="0" w:color="000000"/>
            </w:tcBorders>
          </w:tcPr>
          <w:p w:rsidR="00655ABD" w:rsidRDefault="00EA2D4E">
            <w:pPr>
              <w:spacing w:after="7" w:line="259" w:lineRule="auto"/>
              <w:ind w:left="0" w:right="36" w:firstLine="0"/>
              <w:jc w:val="center"/>
            </w:pPr>
            <w:r>
              <w:rPr>
                <w:sz w:val="16"/>
              </w:rPr>
              <w:t xml:space="preserve"> </w:t>
            </w:r>
          </w:p>
          <w:p w:rsidR="00655ABD" w:rsidRDefault="00EA2D4E">
            <w:pPr>
              <w:spacing w:after="0" w:line="259" w:lineRule="auto"/>
              <w:ind w:left="0" w:right="64" w:firstLine="0"/>
              <w:jc w:val="center"/>
            </w:pPr>
            <w:r>
              <w:rPr>
                <w:sz w:val="16"/>
              </w:rPr>
              <w:t xml:space="preserve">Gastos de </w:t>
            </w:r>
          </w:p>
          <w:p w:rsidR="00655ABD" w:rsidRDefault="00EA2D4E">
            <w:pPr>
              <w:spacing w:after="10" w:line="259" w:lineRule="auto"/>
              <w:ind w:left="0" w:right="63" w:firstLine="0"/>
              <w:jc w:val="center"/>
            </w:pPr>
            <w:r>
              <w:rPr>
                <w:sz w:val="16"/>
              </w:rPr>
              <w:t xml:space="preserve">Capital  </w:t>
            </w:r>
          </w:p>
          <w:p w:rsidR="00655ABD" w:rsidRDefault="00EA2D4E">
            <w:pPr>
              <w:spacing w:after="0" w:line="259" w:lineRule="auto"/>
              <w:ind w:left="0" w:right="36" w:firstLine="0"/>
              <w:jc w:val="center"/>
            </w:pPr>
            <w:r>
              <w:rPr>
                <w:sz w:val="16"/>
              </w:rPr>
              <w:t xml:space="preserve"> </w:t>
            </w:r>
          </w:p>
        </w:tc>
        <w:tc>
          <w:tcPr>
            <w:tcW w:w="1001" w:type="dxa"/>
            <w:tcBorders>
              <w:top w:val="single" w:sz="17" w:space="0" w:color="000000"/>
              <w:left w:val="single" w:sz="4" w:space="0" w:color="000000"/>
              <w:bottom w:val="single" w:sz="12" w:space="0" w:color="000000"/>
              <w:right w:val="nil"/>
            </w:tcBorders>
          </w:tcPr>
          <w:p w:rsidR="00655ABD" w:rsidRDefault="00EA2D4E">
            <w:pPr>
              <w:spacing w:after="7" w:line="259" w:lineRule="auto"/>
              <w:ind w:left="0" w:right="29" w:firstLine="0"/>
              <w:jc w:val="center"/>
            </w:pPr>
            <w:r>
              <w:rPr>
                <w:sz w:val="16"/>
              </w:rPr>
              <w:t xml:space="preserve"> </w:t>
            </w:r>
          </w:p>
          <w:p w:rsidR="00655ABD" w:rsidRDefault="00EA2D4E">
            <w:pPr>
              <w:spacing w:after="10" w:line="259" w:lineRule="auto"/>
              <w:ind w:left="0" w:right="59" w:firstLine="0"/>
              <w:jc w:val="center"/>
            </w:pPr>
            <w:r>
              <w:rPr>
                <w:sz w:val="16"/>
              </w:rPr>
              <w:t xml:space="preserve">Total  </w:t>
            </w:r>
          </w:p>
          <w:p w:rsidR="00655ABD" w:rsidRDefault="00EA2D4E">
            <w:pPr>
              <w:spacing w:after="0" w:line="259" w:lineRule="auto"/>
              <w:ind w:left="0" w:right="29" w:firstLine="0"/>
              <w:jc w:val="center"/>
            </w:pPr>
            <w:r>
              <w:rPr>
                <w:sz w:val="16"/>
              </w:rPr>
              <w:t xml:space="preserve"> </w:t>
            </w:r>
          </w:p>
        </w:tc>
      </w:tr>
      <w:tr w:rsidR="00655ABD">
        <w:trPr>
          <w:trHeight w:val="269"/>
        </w:trPr>
        <w:tc>
          <w:tcPr>
            <w:tcW w:w="2419" w:type="dxa"/>
            <w:vMerge w:val="restart"/>
            <w:tcBorders>
              <w:top w:val="single" w:sz="12" w:space="0" w:color="000000"/>
              <w:left w:val="nil"/>
              <w:bottom w:val="nil"/>
              <w:right w:val="single" w:sz="4" w:space="0" w:color="000000"/>
            </w:tcBorders>
          </w:tcPr>
          <w:p w:rsidR="00655ABD" w:rsidRDefault="00EA2D4E">
            <w:pPr>
              <w:spacing w:after="74" w:line="259" w:lineRule="auto"/>
              <w:ind w:left="17" w:firstLine="0"/>
              <w:jc w:val="left"/>
            </w:pPr>
            <w:r>
              <w:rPr>
                <w:sz w:val="16"/>
              </w:rPr>
              <w:t xml:space="preserve">04 Comercialización </w:t>
            </w:r>
          </w:p>
          <w:p w:rsidR="00655ABD" w:rsidRDefault="00EA2D4E">
            <w:pPr>
              <w:spacing w:after="0" w:line="259" w:lineRule="auto"/>
              <w:ind w:left="17" w:firstLine="0"/>
              <w:jc w:val="left"/>
            </w:pPr>
            <w:r>
              <w:rPr>
                <w:sz w:val="16"/>
              </w:rPr>
              <w:t xml:space="preserve">2019-4303-7-04-01-21-2 Recursos Propios  </w:t>
            </w:r>
          </w:p>
        </w:tc>
        <w:tc>
          <w:tcPr>
            <w:tcW w:w="3127" w:type="dxa"/>
            <w:vMerge w:val="restart"/>
            <w:tcBorders>
              <w:top w:val="single" w:sz="12" w:space="0" w:color="000000"/>
              <w:left w:val="single" w:sz="4" w:space="0" w:color="000000"/>
              <w:bottom w:val="nil"/>
              <w:right w:val="single" w:sz="4" w:space="0" w:color="000000"/>
            </w:tcBorders>
            <w:vAlign w:val="bottom"/>
          </w:tcPr>
          <w:p w:rsidR="00655ABD" w:rsidRDefault="00EA2D4E">
            <w:pPr>
              <w:spacing w:after="0" w:line="259" w:lineRule="auto"/>
              <w:ind w:left="5" w:firstLine="0"/>
              <w:jc w:val="left"/>
            </w:pPr>
            <w:r>
              <w:rPr>
                <w:sz w:val="16"/>
              </w:rPr>
              <w:t xml:space="preserve">Servicios Portuarios  </w:t>
            </w:r>
          </w:p>
          <w:p w:rsidR="00655ABD" w:rsidRDefault="00EA2D4E">
            <w:pPr>
              <w:spacing w:after="0" w:line="259" w:lineRule="auto"/>
              <w:ind w:left="2" w:firstLine="0"/>
              <w:jc w:val="left"/>
            </w:pPr>
            <w:r>
              <w:rPr>
                <w:sz w:val="16"/>
              </w:rPr>
              <w:t xml:space="preserve"> </w:t>
            </w:r>
          </w:p>
        </w:tc>
        <w:tc>
          <w:tcPr>
            <w:tcW w:w="1121"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0" w:right="62" w:firstLine="0"/>
              <w:jc w:val="right"/>
            </w:pPr>
            <w:r>
              <w:rPr>
                <w:sz w:val="16"/>
              </w:rPr>
              <w:t xml:space="preserve">755,825 </w:t>
            </w:r>
          </w:p>
        </w:tc>
        <w:tc>
          <w:tcPr>
            <w:tcW w:w="1066"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0" w:right="60" w:firstLine="0"/>
              <w:jc w:val="right"/>
            </w:pPr>
            <w:r>
              <w:rPr>
                <w:sz w:val="16"/>
              </w:rPr>
              <w:t xml:space="preserve">126,675 </w:t>
            </w:r>
          </w:p>
        </w:tc>
        <w:tc>
          <w:tcPr>
            <w:tcW w:w="938" w:type="dxa"/>
            <w:tcBorders>
              <w:top w:val="single" w:sz="12" w:space="0" w:color="000000"/>
              <w:left w:val="single" w:sz="4" w:space="0" w:color="000000"/>
              <w:bottom w:val="single" w:sz="6" w:space="0" w:color="000000"/>
              <w:right w:val="single" w:sz="4" w:space="0" w:color="000000"/>
            </w:tcBorders>
            <w:vAlign w:val="bottom"/>
          </w:tcPr>
          <w:p w:rsidR="00655ABD" w:rsidRDefault="00EA2D4E">
            <w:pPr>
              <w:spacing w:after="0" w:line="259" w:lineRule="auto"/>
              <w:ind w:left="404" w:firstLine="0"/>
              <w:jc w:val="left"/>
            </w:pPr>
            <w:r>
              <w:rPr>
                <w:sz w:val="16"/>
              </w:rPr>
              <w:t xml:space="preserve">60,600 </w:t>
            </w:r>
          </w:p>
          <w:p w:rsidR="00655ABD" w:rsidRDefault="00EA2D4E">
            <w:pPr>
              <w:spacing w:after="0" w:line="259" w:lineRule="auto"/>
              <w:ind w:left="0" w:right="31" w:firstLine="0"/>
              <w:jc w:val="right"/>
            </w:pPr>
            <w:r>
              <w:rPr>
                <w:sz w:val="16"/>
              </w:rPr>
              <w:t xml:space="preserve"> </w:t>
            </w:r>
          </w:p>
        </w:tc>
        <w:tc>
          <w:tcPr>
            <w:tcW w:w="1123" w:type="dxa"/>
            <w:tcBorders>
              <w:top w:val="single" w:sz="12" w:space="0" w:color="000000"/>
              <w:left w:val="single" w:sz="4" w:space="0" w:color="000000"/>
              <w:bottom w:val="single" w:sz="6" w:space="0" w:color="000000"/>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931" w:type="dxa"/>
            <w:tcBorders>
              <w:top w:val="single" w:sz="12" w:space="0" w:color="000000"/>
              <w:left w:val="single" w:sz="4" w:space="0" w:color="000000"/>
              <w:bottom w:val="single" w:sz="6" w:space="0" w:color="000000"/>
              <w:right w:val="single" w:sz="4" w:space="0" w:color="000000"/>
            </w:tcBorders>
            <w:vAlign w:val="bottom"/>
          </w:tcPr>
          <w:p w:rsidR="00655ABD" w:rsidRDefault="00EA2D4E">
            <w:pPr>
              <w:spacing w:after="0" w:line="259" w:lineRule="auto"/>
              <w:ind w:left="394" w:firstLine="0"/>
              <w:jc w:val="left"/>
            </w:pPr>
            <w:r>
              <w:rPr>
                <w:sz w:val="16"/>
              </w:rPr>
              <w:t xml:space="preserve">25,420 </w:t>
            </w:r>
          </w:p>
          <w:p w:rsidR="00655ABD" w:rsidRDefault="00EA2D4E">
            <w:pPr>
              <w:spacing w:after="0" w:line="259" w:lineRule="auto"/>
              <w:ind w:left="0" w:right="34" w:firstLine="0"/>
              <w:jc w:val="right"/>
            </w:pPr>
            <w:r>
              <w:rPr>
                <w:sz w:val="16"/>
              </w:rPr>
              <w:t xml:space="preserve"> </w:t>
            </w:r>
          </w:p>
        </w:tc>
        <w:tc>
          <w:tcPr>
            <w:tcW w:w="929"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329" w:firstLine="0"/>
              <w:jc w:val="left"/>
            </w:pPr>
            <w:r>
              <w:rPr>
                <w:sz w:val="16"/>
              </w:rPr>
              <w:t xml:space="preserve">943,100 </w:t>
            </w:r>
          </w:p>
        </w:tc>
        <w:tc>
          <w:tcPr>
            <w:tcW w:w="926" w:type="dxa"/>
            <w:tcBorders>
              <w:top w:val="single" w:sz="12" w:space="0" w:color="000000"/>
              <w:left w:val="single" w:sz="4" w:space="0" w:color="000000"/>
              <w:bottom w:val="single" w:sz="6" w:space="0" w:color="000000"/>
              <w:right w:val="single" w:sz="4" w:space="0" w:color="000000"/>
            </w:tcBorders>
            <w:vAlign w:val="bottom"/>
          </w:tcPr>
          <w:p w:rsidR="00655ABD" w:rsidRDefault="00EA2D4E">
            <w:pPr>
              <w:spacing w:after="0" w:line="259" w:lineRule="auto"/>
              <w:ind w:left="389" w:firstLine="0"/>
              <w:jc w:val="left"/>
            </w:pPr>
            <w:r>
              <w:rPr>
                <w:sz w:val="16"/>
              </w:rPr>
              <w:t xml:space="preserve">25,420 </w:t>
            </w:r>
          </w:p>
          <w:p w:rsidR="00655ABD" w:rsidRDefault="00EA2D4E">
            <w:pPr>
              <w:spacing w:after="0" w:line="259" w:lineRule="auto"/>
              <w:ind w:left="0" w:right="34" w:firstLine="0"/>
              <w:jc w:val="right"/>
            </w:pPr>
            <w:r>
              <w:rPr>
                <w:sz w:val="16"/>
              </w:rPr>
              <w:t xml:space="preserve"> </w:t>
            </w:r>
          </w:p>
        </w:tc>
        <w:tc>
          <w:tcPr>
            <w:tcW w:w="1001" w:type="dxa"/>
            <w:tcBorders>
              <w:top w:val="single" w:sz="12" w:space="0" w:color="000000"/>
              <w:left w:val="single" w:sz="4" w:space="0" w:color="000000"/>
              <w:bottom w:val="single" w:sz="6" w:space="0" w:color="000000"/>
              <w:right w:val="nil"/>
            </w:tcBorders>
          </w:tcPr>
          <w:p w:rsidR="00655ABD" w:rsidRDefault="00EA2D4E">
            <w:pPr>
              <w:spacing w:after="0" w:line="259" w:lineRule="auto"/>
              <w:ind w:left="0" w:right="62" w:firstLine="0"/>
              <w:jc w:val="right"/>
            </w:pPr>
            <w:r>
              <w:rPr>
                <w:sz w:val="16"/>
              </w:rPr>
              <w:t xml:space="preserve">968,520  </w:t>
            </w:r>
          </w:p>
        </w:tc>
      </w:tr>
      <w:tr w:rsidR="00655ABD">
        <w:trPr>
          <w:trHeight w:val="285"/>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1"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59" w:firstLine="0"/>
              <w:jc w:val="right"/>
            </w:pPr>
            <w:r>
              <w:rPr>
                <w:sz w:val="16"/>
              </w:rPr>
              <w:t xml:space="preserve">164,520 </w:t>
            </w:r>
          </w:p>
          <w:p w:rsidR="00655ABD" w:rsidRDefault="00EA2D4E">
            <w:pPr>
              <w:spacing w:after="0" w:line="259" w:lineRule="auto"/>
              <w:ind w:left="0" w:firstLine="0"/>
              <w:jc w:val="left"/>
            </w:pPr>
            <w:r>
              <w:rPr>
                <w:sz w:val="16"/>
              </w:rPr>
              <w:t xml:space="preserve"> </w:t>
            </w:r>
          </w:p>
        </w:tc>
        <w:tc>
          <w:tcPr>
            <w:tcW w:w="1066"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57" w:firstLine="0"/>
              <w:jc w:val="right"/>
            </w:pPr>
            <w:r>
              <w:rPr>
                <w:sz w:val="16"/>
              </w:rPr>
              <w:t xml:space="preserve">69,965 </w:t>
            </w:r>
          </w:p>
          <w:p w:rsidR="00655ABD" w:rsidRDefault="00EA2D4E">
            <w:pPr>
              <w:spacing w:after="0" w:line="259" w:lineRule="auto"/>
              <w:ind w:left="0" w:right="31" w:firstLine="0"/>
              <w:jc w:val="right"/>
            </w:pPr>
            <w:r>
              <w:rPr>
                <w:sz w:val="16"/>
              </w:rPr>
              <w:t xml:space="preserve"> </w:t>
            </w:r>
          </w:p>
        </w:tc>
        <w:tc>
          <w:tcPr>
            <w:tcW w:w="938"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1123"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931" w:type="dxa"/>
            <w:tcBorders>
              <w:top w:val="single" w:sz="6" w:space="0" w:color="000000"/>
              <w:left w:val="single" w:sz="4" w:space="0" w:color="000000"/>
              <w:bottom w:val="nil"/>
              <w:right w:val="single" w:sz="4" w:space="0" w:color="000000"/>
            </w:tcBorders>
          </w:tcPr>
          <w:p w:rsidR="00655ABD" w:rsidRDefault="00655ABD">
            <w:pPr>
              <w:spacing w:after="160" w:line="259" w:lineRule="auto"/>
              <w:ind w:left="0" w:firstLine="0"/>
              <w:jc w:val="left"/>
            </w:pPr>
          </w:p>
        </w:tc>
        <w:tc>
          <w:tcPr>
            <w:tcW w:w="92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329" w:firstLine="0"/>
              <w:jc w:val="left"/>
            </w:pPr>
            <w:r>
              <w:rPr>
                <w:sz w:val="16"/>
              </w:rPr>
              <w:t xml:space="preserve">234,485 </w:t>
            </w:r>
          </w:p>
          <w:p w:rsidR="00655ABD" w:rsidRDefault="00EA2D4E">
            <w:pPr>
              <w:spacing w:after="0" w:line="259" w:lineRule="auto"/>
              <w:ind w:left="0" w:right="34" w:firstLine="0"/>
              <w:jc w:val="right"/>
            </w:pPr>
            <w:r>
              <w:rPr>
                <w:sz w:val="16"/>
              </w:rPr>
              <w:t xml:space="preserve"> </w:t>
            </w:r>
          </w:p>
        </w:tc>
        <w:tc>
          <w:tcPr>
            <w:tcW w:w="926" w:type="dxa"/>
            <w:tcBorders>
              <w:top w:val="single" w:sz="6" w:space="0" w:color="000000"/>
              <w:left w:val="single" w:sz="4" w:space="0" w:color="000000"/>
              <w:bottom w:val="nil"/>
              <w:right w:val="single" w:sz="4" w:space="0" w:color="000000"/>
            </w:tcBorders>
          </w:tcPr>
          <w:p w:rsidR="00655ABD" w:rsidRDefault="00655ABD">
            <w:pPr>
              <w:spacing w:after="160" w:line="259" w:lineRule="auto"/>
              <w:ind w:left="0" w:firstLine="0"/>
              <w:jc w:val="left"/>
            </w:pPr>
          </w:p>
        </w:tc>
        <w:tc>
          <w:tcPr>
            <w:tcW w:w="1001" w:type="dxa"/>
            <w:tcBorders>
              <w:top w:val="single" w:sz="6" w:space="0" w:color="000000"/>
              <w:left w:val="single" w:sz="4" w:space="0" w:color="000000"/>
              <w:bottom w:val="nil"/>
              <w:right w:val="nil"/>
            </w:tcBorders>
          </w:tcPr>
          <w:p w:rsidR="00655ABD" w:rsidRDefault="00EA2D4E">
            <w:pPr>
              <w:spacing w:after="0" w:line="259" w:lineRule="auto"/>
              <w:ind w:left="0" w:right="62" w:firstLine="0"/>
              <w:jc w:val="right"/>
            </w:pPr>
            <w:r>
              <w:rPr>
                <w:sz w:val="16"/>
              </w:rPr>
              <w:t xml:space="preserve">234,485  </w:t>
            </w:r>
          </w:p>
        </w:tc>
      </w:tr>
      <w:tr w:rsidR="00655ABD">
        <w:trPr>
          <w:trHeight w:val="263"/>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22-2 Recursos Propios  </w:t>
            </w:r>
          </w:p>
        </w:tc>
        <w:tc>
          <w:tcPr>
            <w:tcW w:w="3127"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6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38"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3" w:type="dxa"/>
            <w:tcBorders>
              <w:top w:val="nil"/>
              <w:left w:val="single" w:sz="4" w:space="0" w:color="000000"/>
              <w:bottom w:val="nil"/>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931" w:type="dxa"/>
            <w:tcBorders>
              <w:top w:val="nil"/>
              <w:left w:val="single" w:sz="4" w:space="0" w:color="000000"/>
              <w:bottom w:val="nil"/>
              <w:right w:val="single" w:sz="4" w:space="0" w:color="000000"/>
            </w:tcBorders>
          </w:tcPr>
          <w:p w:rsidR="00655ABD" w:rsidRDefault="00EA2D4E">
            <w:pPr>
              <w:spacing w:after="0" w:line="259" w:lineRule="auto"/>
              <w:ind w:left="0" w:right="62" w:firstLine="0"/>
              <w:jc w:val="right"/>
            </w:pPr>
            <w:r>
              <w:rPr>
                <w:sz w:val="16"/>
              </w:rPr>
              <w:t xml:space="preserve">2,285 </w:t>
            </w:r>
          </w:p>
          <w:p w:rsidR="00655ABD" w:rsidRDefault="00EA2D4E">
            <w:pPr>
              <w:spacing w:after="0" w:line="259" w:lineRule="auto"/>
              <w:ind w:left="0" w:right="34" w:firstLine="0"/>
              <w:jc w:val="right"/>
            </w:pPr>
            <w:r>
              <w:rPr>
                <w:sz w:val="16"/>
              </w:rPr>
              <w:t xml:space="preserve"> </w:t>
            </w:r>
          </w:p>
        </w:tc>
        <w:tc>
          <w:tcPr>
            <w:tcW w:w="929"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6" w:type="dxa"/>
            <w:tcBorders>
              <w:top w:val="nil"/>
              <w:left w:val="single" w:sz="4" w:space="0" w:color="000000"/>
              <w:bottom w:val="nil"/>
              <w:right w:val="single" w:sz="4" w:space="0" w:color="000000"/>
            </w:tcBorders>
          </w:tcPr>
          <w:p w:rsidR="00655ABD" w:rsidRDefault="00EA2D4E">
            <w:pPr>
              <w:spacing w:after="0" w:line="259" w:lineRule="auto"/>
              <w:ind w:left="0" w:right="62" w:firstLine="0"/>
              <w:jc w:val="right"/>
            </w:pPr>
            <w:r>
              <w:rPr>
                <w:sz w:val="16"/>
              </w:rPr>
              <w:t xml:space="preserve">2,285 </w:t>
            </w:r>
          </w:p>
          <w:p w:rsidR="00655ABD" w:rsidRDefault="00EA2D4E">
            <w:pPr>
              <w:spacing w:after="0" w:line="259" w:lineRule="auto"/>
              <w:ind w:left="0" w:right="34" w:firstLine="0"/>
              <w:jc w:val="right"/>
            </w:pPr>
            <w:r>
              <w:rPr>
                <w:sz w:val="16"/>
              </w:rPr>
              <w:t xml:space="preserve"> </w:t>
            </w:r>
          </w:p>
        </w:tc>
        <w:tc>
          <w:tcPr>
            <w:tcW w:w="1001"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2,285  </w:t>
            </w:r>
          </w:p>
        </w:tc>
      </w:tr>
      <w:tr w:rsidR="00655ABD">
        <w:trPr>
          <w:trHeight w:val="263"/>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02-21-2 Recursos Propios  </w:t>
            </w:r>
          </w:p>
        </w:tc>
        <w:tc>
          <w:tcPr>
            <w:tcW w:w="3127" w:type="dxa"/>
            <w:tcBorders>
              <w:top w:val="nil"/>
              <w:left w:val="single" w:sz="4" w:space="0" w:color="000000"/>
              <w:bottom w:val="nil"/>
              <w:right w:val="single" w:sz="4" w:space="0" w:color="000000"/>
            </w:tcBorders>
          </w:tcPr>
          <w:p w:rsidR="00655ABD" w:rsidRDefault="00EA2D4E">
            <w:pPr>
              <w:spacing w:after="0" w:line="259" w:lineRule="auto"/>
              <w:ind w:left="5" w:firstLine="0"/>
              <w:jc w:val="left"/>
            </w:pPr>
            <w:r>
              <w:rPr>
                <w:sz w:val="16"/>
              </w:rPr>
              <w:t xml:space="preserve">Servicios Aeroportuarios  </w:t>
            </w:r>
          </w:p>
          <w:p w:rsidR="00655ABD" w:rsidRDefault="00EA2D4E">
            <w:pPr>
              <w:spacing w:after="0" w:line="259" w:lineRule="auto"/>
              <w:ind w:left="2" w:firstLine="0"/>
              <w:jc w:val="left"/>
            </w:pPr>
            <w:r>
              <w:rPr>
                <w:sz w:val="16"/>
              </w:rPr>
              <w:t xml:space="preserve"> </w:t>
            </w:r>
          </w:p>
        </w:tc>
        <w:tc>
          <w:tcPr>
            <w:tcW w:w="1121" w:type="dxa"/>
            <w:tcBorders>
              <w:top w:val="nil"/>
              <w:left w:val="single" w:sz="4" w:space="0" w:color="000000"/>
              <w:bottom w:val="nil"/>
              <w:right w:val="single" w:sz="4" w:space="0" w:color="000000"/>
            </w:tcBorders>
          </w:tcPr>
          <w:p w:rsidR="00655ABD" w:rsidRDefault="00EA2D4E">
            <w:pPr>
              <w:spacing w:after="0" w:line="259" w:lineRule="auto"/>
              <w:ind w:left="0" w:right="59" w:firstLine="0"/>
              <w:jc w:val="right"/>
            </w:pPr>
            <w:r>
              <w:rPr>
                <w:sz w:val="16"/>
              </w:rPr>
              <w:t xml:space="preserve">326,520 </w:t>
            </w:r>
          </w:p>
          <w:p w:rsidR="00655ABD" w:rsidRDefault="00EA2D4E">
            <w:pPr>
              <w:spacing w:after="0" w:line="259" w:lineRule="auto"/>
              <w:ind w:left="0" w:firstLine="0"/>
              <w:jc w:val="left"/>
            </w:pPr>
            <w:r>
              <w:rPr>
                <w:sz w:val="16"/>
              </w:rPr>
              <w:t xml:space="preserve"> </w:t>
            </w:r>
          </w:p>
        </w:tc>
        <w:tc>
          <w:tcPr>
            <w:tcW w:w="1066" w:type="dxa"/>
            <w:tcBorders>
              <w:top w:val="nil"/>
              <w:left w:val="single" w:sz="4" w:space="0" w:color="000000"/>
              <w:bottom w:val="nil"/>
              <w:right w:val="single" w:sz="4" w:space="0" w:color="000000"/>
            </w:tcBorders>
          </w:tcPr>
          <w:p w:rsidR="00655ABD" w:rsidRDefault="00EA2D4E">
            <w:pPr>
              <w:spacing w:after="0" w:line="259" w:lineRule="auto"/>
              <w:ind w:left="0" w:right="57" w:firstLine="0"/>
              <w:jc w:val="right"/>
            </w:pPr>
            <w:r>
              <w:rPr>
                <w:sz w:val="16"/>
              </w:rPr>
              <w:t xml:space="preserve">33,415 </w:t>
            </w:r>
          </w:p>
          <w:p w:rsidR="00655ABD" w:rsidRDefault="00EA2D4E">
            <w:pPr>
              <w:spacing w:after="0" w:line="259" w:lineRule="auto"/>
              <w:ind w:left="0" w:right="31" w:firstLine="0"/>
              <w:jc w:val="right"/>
            </w:pPr>
            <w:r>
              <w:rPr>
                <w:sz w:val="16"/>
              </w:rPr>
              <w:t xml:space="preserve"> </w:t>
            </w:r>
          </w:p>
        </w:tc>
        <w:tc>
          <w:tcPr>
            <w:tcW w:w="938" w:type="dxa"/>
            <w:tcBorders>
              <w:top w:val="nil"/>
              <w:left w:val="single" w:sz="4" w:space="0" w:color="000000"/>
              <w:bottom w:val="nil"/>
              <w:right w:val="single" w:sz="4" w:space="0" w:color="000000"/>
            </w:tcBorders>
          </w:tcPr>
          <w:p w:rsidR="00655ABD" w:rsidRDefault="00EA2D4E">
            <w:pPr>
              <w:spacing w:after="0" w:line="259" w:lineRule="auto"/>
              <w:ind w:left="0" w:right="56" w:firstLine="0"/>
              <w:jc w:val="right"/>
            </w:pPr>
            <w:r>
              <w:rPr>
                <w:sz w:val="16"/>
              </w:rPr>
              <w:t xml:space="preserve">60,000 </w:t>
            </w:r>
          </w:p>
          <w:p w:rsidR="00655ABD" w:rsidRDefault="00EA2D4E">
            <w:pPr>
              <w:spacing w:after="0" w:line="259" w:lineRule="auto"/>
              <w:ind w:left="0" w:right="31" w:firstLine="0"/>
              <w:jc w:val="right"/>
            </w:pPr>
            <w:r>
              <w:rPr>
                <w:sz w:val="16"/>
              </w:rPr>
              <w:t xml:space="preserve"> </w:t>
            </w:r>
          </w:p>
        </w:tc>
        <w:tc>
          <w:tcPr>
            <w:tcW w:w="1123" w:type="dxa"/>
            <w:tcBorders>
              <w:top w:val="nil"/>
              <w:left w:val="single" w:sz="4" w:space="0" w:color="000000"/>
              <w:bottom w:val="nil"/>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93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9" w:type="dxa"/>
            <w:tcBorders>
              <w:top w:val="nil"/>
              <w:left w:val="single" w:sz="4" w:space="0" w:color="000000"/>
              <w:bottom w:val="nil"/>
              <w:right w:val="single" w:sz="4" w:space="0" w:color="000000"/>
            </w:tcBorders>
          </w:tcPr>
          <w:p w:rsidR="00655ABD" w:rsidRDefault="00EA2D4E">
            <w:pPr>
              <w:spacing w:after="0" w:line="259" w:lineRule="auto"/>
              <w:ind w:left="329" w:firstLine="0"/>
              <w:jc w:val="left"/>
            </w:pPr>
            <w:r>
              <w:rPr>
                <w:sz w:val="16"/>
              </w:rPr>
              <w:t xml:space="preserve">419,935 </w:t>
            </w:r>
          </w:p>
          <w:p w:rsidR="00655ABD" w:rsidRDefault="00EA2D4E">
            <w:pPr>
              <w:spacing w:after="0" w:line="259" w:lineRule="auto"/>
              <w:ind w:left="0" w:right="34" w:firstLine="0"/>
              <w:jc w:val="right"/>
            </w:pPr>
            <w:r>
              <w:rPr>
                <w:sz w:val="16"/>
              </w:rPr>
              <w:t xml:space="preserve"> </w:t>
            </w:r>
          </w:p>
        </w:tc>
        <w:tc>
          <w:tcPr>
            <w:tcW w:w="92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01"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419,935  </w:t>
            </w:r>
          </w:p>
        </w:tc>
      </w:tr>
      <w:tr w:rsidR="00655ABD">
        <w:trPr>
          <w:trHeight w:val="262"/>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22-2 Recursos Propios  </w:t>
            </w:r>
          </w:p>
        </w:tc>
        <w:tc>
          <w:tcPr>
            <w:tcW w:w="3127"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6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38" w:type="dxa"/>
            <w:tcBorders>
              <w:top w:val="nil"/>
              <w:left w:val="single" w:sz="4" w:space="0" w:color="000000"/>
              <w:bottom w:val="nil"/>
              <w:right w:val="single" w:sz="4" w:space="0" w:color="000000"/>
            </w:tcBorders>
            <w:vAlign w:val="bottom"/>
          </w:tcPr>
          <w:p w:rsidR="00655ABD" w:rsidRDefault="00EA2D4E">
            <w:pPr>
              <w:spacing w:after="0" w:line="259" w:lineRule="auto"/>
              <w:ind w:left="0" w:right="31" w:firstLine="0"/>
              <w:jc w:val="right"/>
            </w:pPr>
            <w:r>
              <w:rPr>
                <w:sz w:val="16"/>
              </w:rPr>
              <w:t xml:space="preserve"> </w:t>
            </w:r>
          </w:p>
        </w:tc>
        <w:tc>
          <w:tcPr>
            <w:tcW w:w="1123" w:type="dxa"/>
            <w:tcBorders>
              <w:top w:val="nil"/>
              <w:left w:val="single" w:sz="4" w:space="0" w:color="000000"/>
              <w:bottom w:val="nil"/>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931" w:type="dxa"/>
            <w:tcBorders>
              <w:top w:val="nil"/>
              <w:left w:val="single" w:sz="4" w:space="0" w:color="000000"/>
              <w:bottom w:val="nil"/>
              <w:right w:val="single" w:sz="4" w:space="0" w:color="000000"/>
            </w:tcBorders>
          </w:tcPr>
          <w:p w:rsidR="00655ABD" w:rsidRDefault="00EA2D4E">
            <w:pPr>
              <w:spacing w:after="0" w:line="259" w:lineRule="auto"/>
              <w:ind w:left="394" w:firstLine="0"/>
              <w:jc w:val="left"/>
            </w:pPr>
            <w:r>
              <w:rPr>
                <w:sz w:val="16"/>
              </w:rPr>
              <w:t xml:space="preserve">21,720 </w:t>
            </w:r>
          </w:p>
          <w:p w:rsidR="00655ABD" w:rsidRDefault="00EA2D4E">
            <w:pPr>
              <w:spacing w:after="0" w:line="259" w:lineRule="auto"/>
              <w:ind w:left="0" w:right="34" w:firstLine="0"/>
              <w:jc w:val="right"/>
            </w:pPr>
            <w:r>
              <w:rPr>
                <w:sz w:val="16"/>
              </w:rPr>
              <w:t xml:space="preserve"> </w:t>
            </w:r>
          </w:p>
        </w:tc>
        <w:tc>
          <w:tcPr>
            <w:tcW w:w="929"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6" w:type="dxa"/>
            <w:tcBorders>
              <w:top w:val="nil"/>
              <w:left w:val="single" w:sz="4" w:space="0" w:color="000000"/>
              <w:bottom w:val="nil"/>
              <w:right w:val="single" w:sz="4" w:space="0" w:color="000000"/>
            </w:tcBorders>
          </w:tcPr>
          <w:p w:rsidR="00655ABD" w:rsidRDefault="00EA2D4E">
            <w:pPr>
              <w:spacing w:after="0" w:line="259" w:lineRule="auto"/>
              <w:ind w:left="389" w:firstLine="0"/>
              <w:jc w:val="left"/>
            </w:pPr>
            <w:r>
              <w:rPr>
                <w:sz w:val="16"/>
              </w:rPr>
              <w:t xml:space="preserve">21,720 </w:t>
            </w:r>
          </w:p>
          <w:p w:rsidR="00655ABD" w:rsidRDefault="00EA2D4E">
            <w:pPr>
              <w:spacing w:after="0" w:line="259" w:lineRule="auto"/>
              <w:ind w:left="0" w:right="34" w:firstLine="0"/>
              <w:jc w:val="right"/>
            </w:pPr>
            <w:r>
              <w:rPr>
                <w:sz w:val="16"/>
              </w:rPr>
              <w:t xml:space="preserve"> </w:t>
            </w:r>
          </w:p>
        </w:tc>
        <w:tc>
          <w:tcPr>
            <w:tcW w:w="1001"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21,720  </w:t>
            </w:r>
          </w:p>
        </w:tc>
      </w:tr>
      <w:tr w:rsidR="00655ABD">
        <w:trPr>
          <w:trHeight w:val="262"/>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03-21-2 Recursos Propios  </w:t>
            </w:r>
          </w:p>
        </w:tc>
        <w:tc>
          <w:tcPr>
            <w:tcW w:w="3127" w:type="dxa"/>
            <w:tcBorders>
              <w:top w:val="nil"/>
              <w:left w:val="single" w:sz="4" w:space="0" w:color="000000"/>
              <w:bottom w:val="nil"/>
              <w:right w:val="single" w:sz="4" w:space="0" w:color="000000"/>
            </w:tcBorders>
          </w:tcPr>
          <w:p w:rsidR="00655ABD" w:rsidRDefault="00EA2D4E">
            <w:pPr>
              <w:spacing w:after="0" w:line="259" w:lineRule="auto"/>
              <w:ind w:left="5" w:firstLine="0"/>
              <w:jc w:val="left"/>
            </w:pPr>
            <w:r>
              <w:rPr>
                <w:sz w:val="16"/>
              </w:rPr>
              <w:t xml:space="preserve">Servicios Ferroviarios  </w:t>
            </w:r>
          </w:p>
        </w:tc>
        <w:tc>
          <w:tcPr>
            <w:tcW w:w="1121" w:type="dxa"/>
            <w:tcBorders>
              <w:top w:val="nil"/>
              <w:left w:val="single" w:sz="4" w:space="0" w:color="000000"/>
              <w:bottom w:val="nil"/>
              <w:right w:val="single" w:sz="4" w:space="0" w:color="000000"/>
            </w:tcBorders>
          </w:tcPr>
          <w:p w:rsidR="00655ABD" w:rsidRDefault="00EA2D4E">
            <w:pPr>
              <w:spacing w:after="0" w:line="259" w:lineRule="auto"/>
              <w:ind w:left="0" w:right="58" w:firstLine="0"/>
              <w:jc w:val="right"/>
            </w:pPr>
            <w:r>
              <w:rPr>
                <w:sz w:val="16"/>
              </w:rPr>
              <w:t xml:space="preserve">54,350 </w:t>
            </w:r>
          </w:p>
        </w:tc>
        <w:tc>
          <w:tcPr>
            <w:tcW w:w="1066" w:type="dxa"/>
            <w:tcBorders>
              <w:top w:val="nil"/>
              <w:left w:val="single" w:sz="4" w:space="0" w:color="000000"/>
              <w:bottom w:val="nil"/>
              <w:right w:val="single" w:sz="4" w:space="0" w:color="000000"/>
            </w:tcBorders>
          </w:tcPr>
          <w:p w:rsidR="00655ABD" w:rsidRDefault="00EA2D4E">
            <w:pPr>
              <w:spacing w:after="0" w:line="259" w:lineRule="auto"/>
              <w:ind w:left="0" w:right="56" w:firstLine="0"/>
              <w:jc w:val="right"/>
            </w:pPr>
            <w:r>
              <w:rPr>
                <w:sz w:val="16"/>
              </w:rPr>
              <w:t xml:space="preserve">10,240 </w:t>
            </w:r>
          </w:p>
        </w:tc>
        <w:tc>
          <w:tcPr>
            <w:tcW w:w="938"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3" w:type="dxa"/>
            <w:tcBorders>
              <w:top w:val="nil"/>
              <w:left w:val="single" w:sz="4" w:space="0" w:color="000000"/>
              <w:bottom w:val="nil"/>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931" w:type="dxa"/>
            <w:tcBorders>
              <w:top w:val="nil"/>
              <w:left w:val="single" w:sz="4" w:space="0" w:color="000000"/>
              <w:bottom w:val="nil"/>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929" w:type="dxa"/>
            <w:tcBorders>
              <w:top w:val="nil"/>
              <w:left w:val="single" w:sz="4" w:space="0" w:color="000000"/>
              <w:bottom w:val="nil"/>
              <w:right w:val="single" w:sz="4" w:space="0" w:color="000000"/>
            </w:tcBorders>
          </w:tcPr>
          <w:p w:rsidR="00655ABD" w:rsidRDefault="00EA2D4E">
            <w:pPr>
              <w:spacing w:after="0" w:line="259" w:lineRule="auto"/>
              <w:ind w:left="391" w:firstLine="0"/>
              <w:jc w:val="left"/>
            </w:pPr>
            <w:r>
              <w:rPr>
                <w:sz w:val="16"/>
              </w:rPr>
              <w:t xml:space="preserve">64,590 </w:t>
            </w:r>
          </w:p>
        </w:tc>
        <w:tc>
          <w:tcPr>
            <w:tcW w:w="926" w:type="dxa"/>
            <w:tcBorders>
              <w:top w:val="nil"/>
              <w:left w:val="single" w:sz="4" w:space="0" w:color="000000"/>
              <w:bottom w:val="nil"/>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1001" w:type="dxa"/>
            <w:tcBorders>
              <w:top w:val="nil"/>
              <w:left w:val="single" w:sz="4" w:space="0" w:color="000000"/>
              <w:bottom w:val="nil"/>
              <w:right w:val="nil"/>
            </w:tcBorders>
          </w:tcPr>
          <w:p w:rsidR="00655ABD" w:rsidRDefault="00EA2D4E">
            <w:pPr>
              <w:spacing w:after="0" w:line="259" w:lineRule="auto"/>
              <w:ind w:left="0" w:right="63" w:firstLine="0"/>
              <w:jc w:val="right"/>
            </w:pPr>
            <w:r>
              <w:rPr>
                <w:sz w:val="16"/>
              </w:rPr>
              <w:t xml:space="preserve">64,590  </w:t>
            </w:r>
          </w:p>
        </w:tc>
      </w:tr>
      <w:tr w:rsidR="00655ABD">
        <w:trPr>
          <w:trHeight w:val="262"/>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04-21-2 Recursos Propios  </w:t>
            </w:r>
          </w:p>
        </w:tc>
        <w:tc>
          <w:tcPr>
            <w:tcW w:w="3127" w:type="dxa"/>
            <w:tcBorders>
              <w:top w:val="nil"/>
              <w:left w:val="single" w:sz="4" w:space="0" w:color="000000"/>
              <w:bottom w:val="nil"/>
              <w:right w:val="single" w:sz="4" w:space="0" w:color="000000"/>
            </w:tcBorders>
          </w:tcPr>
          <w:p w:rsidR="00655ABD" w:rsidRDefault="00EA2D4E">
            <w:pPr>
              <w:spacing w:after="0" w:line="259" w:lineRule="auto"/>
              <w:ind w:left="5" w:firstLine="0"/>
              <w:jc w:val="left"/>
            </w:pPr>
            <w:r>
              <w:rPr>
                <w:sz w:val="16"/>
              </w:rPr>
              <w:t xml:space="preserve">Oficina Central  </w:t>
            </w:r>
          </w:p>
          <w:p w:rsidR="00655ABD" w:rsidRDefault="00EA2D4E">
            <w:pPr>
              <w:spacing w:after="0" w:line="259" w:lineRule="auto"/>
              <w:ind w:left="2" w:firstLine="0"/>
              <w:jc w:val="left"/>
            </w:pPr>
            <w:r>
              <w:rPr>
                <w:sz w:val="16"/>
              </w:rPr>
              <w:t xml:space="preserve"> </w:t>
            </w:r>
          </w:p>
        </w:tc>
        <w:tc>
          <w:tcPr>
            <w:tcW w:w="1121" w:type="dxa"/>
            <w:tcBorders>
              <w:top w:val="nil"/>
              <w:left w:val="single" w:sz="4" w:space="0" w:color="000000"/>
              <w:bottom w:val="nil"/>
              <w:right w:val="single" w:sz="4" w:space="0" w:color="000000"/>
            </w:tcBorders>
          </w:tcPr>
          <w:p w:rsidR="00655ABD" w:rsidRDefault="00EA2D4E">
            <w:pPr>
              <w:spacing w:after="0" w:line="259" w:lineRule="auto"/>
              <w:ind w:left="0" w:right="59" w:firstLine="0"/>
              <w:jc w:val="right"/>
            </w:pPr>
            <w:r>
              <w:rPr>
                <w:sz w:val="16"/>
              </w:rPr>
              <w:t xml:space="preserve">210,435 </w:t>
            </w:r>
          </w:p>
          <w:p w:rsidR="00655ABD" w:rsidRDefault="00EA2D4E">
            <w:pPr>
              <w:spacing w:after="0" w:line="259" w:lineRule="auto"/>
              <w:ind w:left="0" w:firstLine="0"/>
              <w:jc w:val="left"/>
            </w:pPr>
            <w:r>
              <w:rPr>
                <w:sz w:val="16"/>
              </w:rPr>
              <w:t xml:space="preserve"> </w:t>
            </w:r>
          </w:p>
        </w:tc>
        <w:tc>
          <w:tcPr>
            <w:tcW w:w="1066" w:type="dxa"/>
            <w:tcBorders>
              <w:top w:val="nil"/>
              <w:left w:val="single" w:sz="4" w:space="0" w:color="000000"/>
              <w:bottom w:val="nil"/>
              <w:right w:val="single" w:sz="4" w:space="0" w:color="000000"/>
            </w:tcBorders>
          </w:tcPr>
          <w:p w:rsidR="00655ABD" w:rsidRDefault="00EA2D4E">
            <w:pPr>
              <w:spacing w:after="0" w:line="259" w:lineRule="auto"/>
              <w:ind w:left="0" w:right="57" w:firstLine="0"/>
              <w:jc w:val="right"/>
            </w:pPr>
            <w:r>
              <w:rPr>
                <w:sz w:val="16"/>
              </w:rPr>
              <w:t xml:space="preserve">13,055 </w:t>
            </w:r>
          </w:p>
          <w:p w:rsidR="00655ABD" w:rsidRDefault="00EA2D4E">
            <w:pPr>
              <w:spacing w:after="0" w:line="259" w:lineRule="auto"/>
              <w:ind w:left="0" w:right="31" w:firstLine="0"/>
              <w:jc w:val="right"/>
            </w:pPr>
            <w:r>
              <w:rPr>
                <w:sz w:val="16"/>
              </w:rPr>
              <w:t xml:space="preserve"> </w:t>
            </w:r>
          </w:p>
        </w:tc>
        <w:tc>
          <w:tcPr>
            <w:tcW w:w="938" w:type="dxa"/>
            <w:tcBorders>
              <w:top w:val="nil"/>
              <w:left w:val="single" w:sz="4" w:space="0" w:color="000000"/>
              <w:bottom w:val="nil"/>
              <w:right w:val="single" w:sz="4" w:space="0" w:color="000000"/>
            </w:tcBorders>
          </w:tcPr>
          <w:p w:rsidR="00655ABD" w:rsidRDefault="00EA2D4E">
            <w:pPr>
              <w:spacing w:after="0" w:line="259" w:lineRule="auto"/>
              <w:ind w:left="0" w:right="57" w:firstLine="0"/>
              <w:jc w:val="right"/>
            </w:pPr>
            <w:r>
              <w:rPr>
                <w:sz w:val="16"/>
              </w:rPr>
              <w:t xml:space="preserve">600 </w:t>
            </w:r>
          </w:p>
          <w:p w:rsidR="00655ABD" w:rsidRDefault="00EA2D4E">
            <w:pPr>
              <w:spacing w:after="0" w:line="259" w:lineRule="auto"/>
              <w:ind w:left="0" w:right="31" w:firstLine="0"/>
              <w:jc w:val="right"/>
            </w:pPr>
            <w:r>
              <w:rPr>
                <w:sz w:val="16"/>
              </w:rPr>
              <w:t xml:space="preserve"> </w:t>
            </w:r>
          </w:p>
        </w:tc>
        <w:tc>
          <w:tcPr>
            <w:tcW w:w="1123" w:type="dxa"/>
            <w:tcBorders>
              <w:top w:val="nil"/>
              <w:left w:val="single" w:sz="4" w:space="0" w:color="000000"/>
              <w:bottom w:val="nil"/>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93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9" w:type="dxa"/>
            <w:tcBorders>
              <w:top w:val="nil"/>
              <w:left w:val="single" w:sz="4" w:space="0" w:color="000000"/>
              <w:bottom w:val="nil"/>
              <w:right w:val="single" w:sz="4" w:space="0" w:color="000000"/>
            </w:tcBorders>
          </w:tcPr>
          <w:p w:rsidR="00655ABD" w:rsidRDefault="00EA2D4E">
            <w:pPr>
              <w:spacing w:after="0" w:line="259" w:lineRule="auto"/>
              <w:ind w:left="329" w:firstLine="0"/>
              <w:jc w:val="left"/>
            </w:pPr>
            <w:r>
              <w:rPr>
                <w:sz w:val="16"/>
              </w:rPr>
              <w:t xml:space="preserve">224,090 </w:t>
            </w:r>
          </w:p>
          <w:p w:rsidR="00655ABD" w:rsidRDefault="00EA2D4E">
            <w:pPr>
              <w:spacing w:after="0" w:line="259" w:lineRule="auto"/>
              <w:ind w:left="0" w:right="34" w:firstLine="0"/>
              <w:jc w:val="right"/>
            </w:pPr>
            <w:r>
              <w:rPr>
                <w:sz w:val="16"/>
              </w:rPr>
              <w:t xml:space="preserve"> </w:t>
            </w:r>
          </w:p>
        </w:tc>
        <w:tc>
          <w:tcPr>
            <w:tcW w:w="92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01"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224,090  </w:t>
            </w:r>
          </w:p>
        </w:tc>
      </w:tr>
      <w:tr w:rsidR="00655ABD">
        <w:trPr>
          <w:trHeight w:val="262"/>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22-2 Recursos Propios  </w:t>
            </w:r>
          </w:p>
        </w:tc>
        <w:tc>
          <w:tcPr>
            <w:tcW w:w="3127" w:type="dxa"/>
            <w:tcBorders>
              <w:top w:val="nil"/>
              <w:left w:val="single" w:sz="4" w:space="0" w:color="000000"/>
              <w:bottom w:val="nil"/>
              <w:right w:val="single" w:sz="4" w:space="0" w:color="000000"/>
            </w:tcBorders>
            <w:vAlign w:val="bottom"/>
          </w:tcPr>
          <w:p w:rsidR="00655ABD" w:rsidRDefault="00EA2D4E">
            <w:pPr>
              <w:spacing w:after="0" w:line="259" w:lineRule="auto"/>
              <w:ind w:left="2" w:firstLine="0"/>
              <w:jc w:val="left"/>
            </w:pPr>
            <w:r>
              <w:rPr>
                <w:sz w:val="16"/>
              </w:rPr>
              <w:t xml:space="preserve"> </w:t>
            </w:r>
          </w:p>
        </w:tc>
        <w:tc>
          <w:tcPr>
            <w:tcW w:w="112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6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38"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3"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31" w:type="dxa"/>
            <w:tcBorders>
              <w:top w:val="nil"/>
              <w:left w:val="single" w:sz="4" w:space="0" w:color="000000"/>
              <w:bottom w:val="nil"/>
              <w:right w:val="single" w:sz="4" w:space="0" w:color="000000"/>
            </w:tcBorders>
          </w:tcPr>
          <w:p w:rsidR="00655ABD" w:rsidRDefault="00EA2D4E">
            <w:pPr>
              <w:spacing w:after="0" w:line="259" w:lineRule="auto"/>
              <w:ind w:left="0" w:right="62" w:firstLine="0"/>
              <w:jc w:val="right"/>
            </w:pPr>
            <w:r>
              <w:rPr>
                <w:sz w:val="16"/>
              </w:rPr>
              <w:t xml:space="preserve">1,415 </w:t>
            </w:r>
          </w:p>
        </w:tc>
        <w:tc>
          <w:tcPr>
            <w:tcW w:w="929"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6" w:type="dxa"/>
            <w:tcBorders>
              <w:top w:val="nil"/>
              <w:left w:val="single" w:sz="4" w:space="0" w:color="000000"/>
              <w:bottom w:val="nil"/>
              <w:right w:val="single" w:sz="4" w:space="0" w:color="000000"/>
            </w:tcBorders>
          </w:tcPr>
          <w:p w:rsidR="00655ABD" w:rsidRDefault="00EA2D4E">
            <w:pPr>
              <w:spacing w:after="0" w:line="259" w:lineRule="auto"/>
              <w:ind w:left="0" w:right="62" w:firstLine="0"/>
              <w:jc w:val="right"/>
            </w:pPr>
            <w:r>
              <w:rPr>
                <w:sz w:val="16"/>
              </w:rPr>
              <w:t xml:space="preserve">1,415 </w:t>
            </w:r>
          </w:p>
        </w:tc>
        <w:tc>
          <w:tcPr>
            <w:tcW w:w="1001"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1,415  </w:t>
            </w:r>
          </w:p>
        </w:tc>
      </w:tr>
      <w:tr w:rsidR="00655ABD">
        <w:trPr>
          <w:trHeight w:val="250"/>
        </w:trPr>
        <w:tc>
          <w:tcPr>
            <w:tcW w:w="2419" w:type="dxa"/>
            <w:vMerge w:val="restart"/>
            <w:tcBorders>
              <w:top w:val="nil"/>
              <w:left w:val="nil"/>
              <w:bottom w:val="nil"/>
              <w:right w:val="single" w:sz="4" w:space="0" w:color="000000"/>
            </w:tcBorders>
          </w:tcPr>
          <w:p w:rsidR="00655ABD" w:rsidRDefault="00EA2D4E">
            <w:pPr>
              <w:spacing w:after="74" w:line="259" w:lineRule="auto"/>
              <w:ind w:left="17" w:firstLine="0"/>
              <w:jc w:val="left"/>
            </w:pPr>
            <w:r>
              <w:rPr>
                <w:sz w:val="16"/>
              </w:rPr>
              <w:t xml:space="preserve">05 Producción  </w:t>
            </w:r>
          </w:p>
          <w:p w:rsidR="00655ABD" w:rsidRDefault="00EA2D4E">
            <w:pPr>
              <w:spacing w:after="0" w:line="259" w:lineRule="auto"/>
              <w:ind w:left="17" w:firstLine="0"/>
              <w:jc w:val="left"/>
            </w:pPr>
            <w:r>
              <w:rPr>
                <w:sz w:val="16"/>
              </w:rPr>
              <w:t xml:space="preserve">2019-4303-7-05-01-21-2 Recursos Propios  </w:t>
            </w:r>
          </w:p>
        </w:tc>
        <w:tc>
          <w:tcPr>
            <w:tcW w:w="3127" w:type="dxa"/>
            <w:vMerge w:val="restart"/>
            <w:tcBorders>
              <w:top w:val="nil"/>
              <w:left w:val="single" w:sz="4" w:space="0" w:color="000000"/>
              <w:bottom w:val="nil"/>
              <w:right w:val="single" w:sz="4" w:space="0" w:color="000000"/>
            </w:tcBorders>
            <w:vAlign w:val="bottom"/>
          </w:tcPr>
          <w:p w:rsidR="00655ABD" w:rsidRDefault="00EA2D4E">
            <w:pPr>
              <w:spacing w:after="0" w:line="259" w:lineRule="auto"/>
              <w:ind w:left="5" w:firstLine="0"/>
              <w:jc w:val="left"/>
            </w:pPr>
            <w:r>
              <w:rPr>
                <w:sz w:val="16"/>
              </w:rPr>
              <w:t xml:space="preserve">Servicios Portuarios  </w:t>
            </w:r>
          </w:p>
          <w:p w:rsidR="00655ABD" w:rsidRDefault="00EA2D4E">
            <w:pPr>
              <w:spacing w:after="0" w:line="259" w:lineRule="auto"/>
              <w:ind w:left="2" w:firstLine="0"/>
              <w:jc w:val="left"/>
            </w:pPr>
            <w:r>
              <w:rPr>
                <w:sz w:val="16"/>
              </w:rPr>
              <w:t xml:space="preserve"> </w:t>
            </w:r>
          </w:p>
        </w:tc>
        <w:tc>
          <w:tcPr>
            <w:tcW w:w="1121" w:type="dxa"/>
            <w:tcBorders>
              <w:top w:val="nil"/>
              <w:left w:val="single" w:sz="4" w:space="0" w:color="000000"/>
              <w:bottom w:val="single" w:sz="6" w:space="0" w:color="000000"/>
              <w:right w:val="single" w:sz="4" w:space="0" w:color="000000"/>
            </w:tcBorders>
          </w:tcPr>
          <w:p w:rsidR="00655ABD" w:rsidRDefault="00EA2D4E">
            <w:pPr>
              <w:spacing w:after="0" w:line="259" w:lineRule="auto"/>
              <w:ind w:left="367" w:firstLine="0"/>
              <w:jc w:val="left"/>
            </w:pPr>
            <w:r>
              <w:rPr>
                <w:sz w:val="16"/>
              </w:rPr>
              <w:t xml:space="preserve">29,154,495 </w:t>
            </w:r>
          </w:p>
        </w:tc>
        <w:tc>
          <w:tcPr>
            <w:tcW w:w="1066" w:type="dxa"/>
            <w:tcBorders>
              <w:top w:val="nil"/>
              <w:left w:val="single" w:sz="4" w:space="0" w:color="000000"/>
              <w:bottom w:val="single" w:sz="6" w:space="0" w:color="000000"/>
              <w:right w:val="single" w:sz="4" w:space="0" w:color="000000"/>
            </w:tcBorders>
          </w:tcPr>
          <w:p w:rsidR="00655ABD" w:rsidRDefault="00EA2D4E">
            <w:pPr>
              <w:spacing w:after="0" w:line="259" w:lineRule="auto"/>
              <w:ind w:left="315" w:firstLine="0"/>
              <w:jc w:val="left"/>
            </w:pPr>
            <w:r>
              <w:rPr>
                <w:sz w:val="16"/>
              </w:rPr>
              <w:t xml:space="preserve">28,450,390 </w:t>
            </w:r>
          </w:p>
        </w:tc>
        <w:tc>
          <w:tcPr>
            <w:tcW w:w="938" w:type="dxa"/>
            <w:tcBorders>
              <w:top w:val="nil"/>
              <w:left w:val="single" w:sz="4" w:space="0" w:color="000000"/>
              <w:bottom w:val="single" w:sz="6" w:space="0" w:color="000000"/>
              <w:right w:val="single" w:sz="4" w:space="0" w:color="000000"/>
            </w:tcBorders>
          </w:tcPr>
          <w:p w:rsidR="00655ABD" w:rsidRDefault="00EA2D4E">
            <w:pPr>
              <w:spacing w:after="0" w:line="259" w:lineRule="auto"/>
              <w:ind w:left="188" w:firstLine="0"/>
              <w:jc w:val="left"/>
            </w:pPr>
            <w:r>
              <w:rPr>
                <w:sz w:val="16"/>
              </w:rPr>
              <w:t xml:space="preserve">14,629,300 </w:t>
            </w:r>
          </w:p>
        </w:tc>
        <w:tc>
          <w:tcPr>
            <w:tcW w:w="1123" w:type="dxa"/>
            <w:tcBorders>
              <w:top w:val="nil"/>
              <w:left w:val="single" w:sz="4" w:space="0" w:color="000000"/>
              <w:bottom w:val="single" w:sz="6" w:space="0" w:color="000000"/>
              <w:right w:val="single" w:sz="4" w:space="0" w:color="000000"/>
            </w:tcBorders>
          </w:tcPr>
          <w:p w:rsidR="00655ABD" w:rsidRDefault="00EA2D4E">
            <w:pPr>
              <w:spacing w:after="0" w:line="259" w:lineRule="auto"/>
              <w:ind w:left="0" w:right="62" w:firstLine="0"/>
              <w:jc w:val="right"/>
            </w:pPr>
            <w:r>
              <w:rPr>
                <w:sz w:val="16"/>
              </w:rPr>
              <w:t xml:space="preserve">5,899,045 </w:t>
            </w:r>
          </w:p>
        </w:tc>
        <w:tc>
          <w:tcPr>
            <w:tcW w:w="931"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241" w:firstLine="0"/>
              <w:jc w:val="left"/>
            </w:pPr>
            <w:r>
              <w:rPr>
                <w:sz w:val="16"/>
              </w:rPr>
              <w:t xml:space="preserve">6,358,570 </w:t>
            </w:r>
          </w:p>
          <w:p w:rsidR="00655ABD" w:rsidRDefault="00EA2D4E">
            <w:pPr>
              <w:spacing w:after="0" w:line="259" w:lineRule="auto"/>
              <w:ind w:left="0" w:right="34" w:firstLine="0"/>
              <w:jc w:val="right"/>
            </w:pPr>
            <w:r>
              <w:rPr>
                <w:sz w:val="16"/>
              </w:rPr>
              <w:t xml:space="preserve"> </w:t>
            </w:r>
          </w:p>
        </w:tc>
        <w:tc>
          <w:tcPr>
            <w:tcW w:w="929" w:type="dxa"/>
            <w:tcBorders>
              <w:top w:val="nil"/>
              <w:left w:val="single" w:sz="4" w:space="0" w:color="000000"/>
              <w:bottom w:val="single" w:sz="6" w:space="0" w:color="000000"/>
              <w:right w:val="single" w:sz="4" w:space="0" w:color="000000"/>
            </w:tcBorders>
          </w:tcPr>
          <w:p w:rsidR="00655ABD" w:rsidRDefault="00EA2D4E">
            <w:pPr>
              <w:spacing w:after="0" w:line="259" w:lineRule="auto"/>
              <w:ind w:left="177" w:firstLine="0"/>
              <w:jc w:val="left"/>
            </w:pPr>
            <w:r>
              <w:rPr>
                <w:sz w:val="16"/>
              </w:rPr>
              <w:t xml:space="preserve">78,133,230 </w:t>
            </w:r>
          </w:p>
        </w:tc>
        <w:tc>
          <w:tcPr>
            <w:tcW w:w="926" w:type="dxa"/>
            <w:tcBorders>
              <w:top w:val="nil"/>
              <w:left w:val="single" w:sz="4" w:space="0" w:color="000000"/>
              <w:bottom w:val="single" w:sz="6" w:space="0" w:color="000000"/>
              <w:right w:val="single" w:sz="4" w:space="0" w:color="000000"/>
            </w:tcBorders>
            <w:vAlign w:val="bottom"/>
          </w:tcPr>
          <w:p w:rsidR="00655ABD" w:rsidRDefault="00EA2D4E">
            <w:pPr>
              <w:spacing w:after="0" w:line="259" w:lineRule="auto"/>
              <w:ind w:left="237" w:firstLine="0"/>
              <w:jc w:val="left"/>
            </w:pPr>
            <w:r>
              <w:rPr>
                <w:sz w:val="16"/>
              </w:rPr>
              <w:t xml:space="preserve">6,358,570 </w:t>
            </w:r>
          </w:p>
          <w:p w:rsidR="00655ABD" w:rsidRDefault="00EA2D4E">
            <w:pPr>
              <w:spacing w:after="0" w:line="259" w:lineRule="auto"/>
              <w:ind w:left="0" w:right="34" w:firstLine="0"/>
              <w:jc w:val="right"/>
            </w:pPr>
            <w:r>
              <w:rPr>
                <w:sz w:val="16"/>
              </w:rPr>
              <w:t xml:space="preserve"> </w:t>
            </w:r>
          </w:p>
        </w:tc>
        <w:tc>
          <w:tcPr>
            <w:tcW w:w="1001" w:type="dxa"/>
            <w:tcBorders>
              <w:top w:val="nil"/>
              <w:left w:val="single" w:sz="4" w:space="0" w:color="000000"/>
              <w:bottom w:val="single" w:sz="6" w:space="0" w:color="000000"/>
              <w:right w:val="nil"/>
            </w:tcBorders>
          </w:tcPr>
          <w:p w:rsidR="00655ABD" w:rsidRDefault="00EA2D4E">
            <w:pPr>
              <w:spacing w:after="0" w:line="259" w:lineRule="auto"/>
              <w:ind w:left="249" w:firstLine="0"/>
              <w:jc w:val="left"/>
            </w:pPr>
            <w:r>
              <w:rPr>
                <w:sz w:val="16"/>
              </w:rPr>
              <w:t xml:space="preserve">84,491,800  </w:t>
            </w:r>
          </w:p>
        </w:tc>
      </w:tr>
      <w:tr w:rsidR="00655ABD">
        <w:trPr>
          <w:trHeight w:val="288"/>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1"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370" w:firstLine="0"/>
              <w:jc w:val="left"/>
            </w:pPr>
            <w:r>
              <w:rPr>
                <w:sz w:val="16"/>
              </w:rPr>
              <w:t xml:space="preserve">14,726,470 </w:t>
            </w:r>
          </w:p>
          <w:p w:rsidR="00655ABD" w:rsidRDefault="00EA2D4E">
            <w:pPr>
              <w:spacing w:after="0" w:line="259" w:lineRule="auto"/>
              <w:ind w:left="0" w:firstLine="0"/>
              <w:jc w:val="left"/>
            </w:pPr>
            <w:r>
              <w:rPr>
                <w:sz w:val="16"/>
              </w:rPr>
              <w:t xml:space="preserve"> </w:t>
            </w:r>
          </w:p>
        </w:tc>
        <w:tc>
          <w:tcPr>
            <w:tcW w:w="1066"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381" w:firstLine="0"/>
              <w:jc w:val="left"/>
            </w:pPr>
            <w:r>
              <w:rPr>
                <w:sz w:val="16"/>
              </w:rPr>
              <w:t xml:space="preserve">8,742,800 </w:t>
            </w:r>
          </w:p>
          <w:p w:rsidR="00655ABD" w:rsidRDefault="00EA2D4E">
            <w:pPr>
              <w:spacing w:after="0" w:line="259" w:lineRule="auto"/>
              <w:ind w:left="0" w:right="31" w:firstLine="0"/>
              <w:jc w:val="right"/>
            </w:pPr>
            <w:r>
              <w:rPr>
                <w:sz w:val="16"/>
              </w:rPr>
              <w:t xml:space="preserve"> </w:t>
            </w:r>
          </w:p>
        </w:tc>
        <w:tc>
          <w:tcPr>
            <w:tcW w:w="938"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253" w:firstLine="0"/>
              <w:jc w:val="left"/>
            </w:pPr>
            <w:r>
              <w:rPr>
                <w:sz w:val="16"/>
              </w:rPr>
              <w:t xml:space="preserve">8,462,685 </w:t>
            </w:r>
          </w:p>
          <w:p w:rsidR="00655ABD" w:rsidRDefault="00EA2D4E">
            <w:pPr>
              <w:spacing w:after="0" w:line="259" w:lineRule="auto"/>
              <w:ind w:left="0" w:right="31" w:firstLine="0"/>
              <w:jc w:val="right"/>
            </w:pPr>
            <w:r>
              <w:rPr>
                <w:sz w:val="16"/>
              </w:rPr>
              <w:t xml:space="preserve"> </w:t>
            </w:r>
          </w:p>
        </w:tc>
        <w:tc>
          <w:tcPr>
            <w:tcW w:w="1123"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0" w:right="59" w:firstLine="0"/>
              <w:jc w:val="right"/>
            </w:pPr>
            <w:r>
              <w:rPr>
                <w:sz w:val="16"/>
              </w:rPr>
              <w:t xml:space="preserve">2,978,050 </w:t>
            </w:r>
          </w:p>
          <w:p w:rsidR="00655ABD" w:rsidRDefault="00EA2D4E">
            <w:pPr>
              <w:spacing w:after="0" w:line="259" w:lineRule="auto"/>
              <w:ind w:left="0" w:right="34" w:firstLine="0"/>
              <w:jc w:val="right"/>
            </w:pPr>
            <w:r>
              <w:rPr>
                <w:sz w:val="16"/>
              </w:rPr>
              <w:t xml:space="preserve"> </w:t>
            </w:r>
          </w:p>
        </w:tc>
        <w:tc>
          <w:tcPr>
            <w:tcW w:w="931" w:type="dxa"/>
            <w:tcBorders>
              <w:top w:val="single" w:sz="6" w:space="0" w:color="000000"/>
              <w:left w:val="single" w:sz="4" w:space="0" w:color="000000"/>
              <w:bottom w:val="nil"/>
              <w:right w:val="single" w:sz="4" w:space="0" w:color="000000"/>
            </w:tcBorders>
          </w:tcPr>
          <w:p w:rsidR="00655ABD" w:rsidRDefault="00655ABD">
            <w:pPr>
              <w:spacing w:after="160" w:line="259" w:lineRule="auto"/>
              <w:ind w:left="0" w:firstLine="0"/>
              <w:jc w:val="left"/>
            </w:pPr>
          </w:p>
        </w:tc>
        <w:tc>
          <w:tcPr>
            <w:tcW w:w="929" w:type="dxa"/>
            <w:tcBorders>
              <w:top w:val="single" w:sz="6" w:space="0" w:color="000000"/>
              <w:left w:val="single" w:sz="4" w:space="0" w:color="000000"/>
              <w:bottom w:val="nil"/>
              <w:right w:val="single" w:sz="4" w:space="0" w:color="000000"/>
            </w:tcBorders>
            <w:vAlign w:val="bottom"/>
          </w:tcPr>
          <w:p w:rsidR="00655ABD" w:rsidRDefault="00EA2D4E">
            <w:pPr>
              <w:spacing w:after="0" w:line="259" w:lineRule="auto"/>
              <w:ind w:left="175" w:firstLine="0"/>
              <w:jc w:val="left"/>
            </w:pPr>
            <w:r>
              <w:rPr>
                <w:sz w:val="16"/>
              </w:rPr>
              <w:t xml:space="preserve">34,910,005 </w:t>
            </w:r>
          </w:p>
          <w:p w:rsidR="00655ABD" w:rsidRDefault="00EA2D4E">
            <w:pPr>
              <w:spacing w:after="0" w:line="259" w:lineRule="auto"/>
              <w:ind w:left="0" w:right="34" w:firstLine="0"/>
              <w:jc w:val="right"/>
            </w:pPr>
            <w:r>
              <w:rPr>
                <w:sz w:val="16"/>
              </w:rPr>
              <w:t xml:space="preserve"> </w:t>
            </w:r>
          </w:p>
        </w:tc>
        <w:tc>
          <w:tcPr>
            <w:tcW w:w="926" w:type="dxa"/>
            <w:tcBorders>
              <w:top w:val="single" w:sz="6" w:space="0" w:color="000000"/>
              <w:left w:val="single" w:sz="4" w:space="0" w:color="000000"/>
              <w:bottom w:val="nil"/>
              <w:right w:val="single" w:sz="4" w:space="0" w:color="000000"/>
            </w:tcBorders>
          </w:tcPr>
          <w:p w:rsidR="00655ABD" w:rsidRDefault="00655ABD">
            <w:pPr>
              <w:spacing w:after="160" w:line="259" w:lineRule="auto"/>
              <w:ind w:left="0" w:firstLine="0"/>
              <w:jc w:val="left"/>
            </w:pPr>
          </w:p>
        </w:tc>
        <w:tc>
          <w:tcPr>
            <w:tcW w:w="1001" w:type="dxa"/>
            <w:tcBorders>
              <w:top w:val="single" w:sz="6" w:space="0" w:color="000000"/>
              <w:left w:val="single" w:sz="4" w:space="0" w:color="000000"/>
              <w:bottom w:val="nil"/>
              <w:right w:val="nil"/>
            </w:tcBorders>
          </w:tcPr>
          <w:p w:rsidR="00655ABD" w:rsidRDefault="00EA2D4E">
            <w:pPr>
              <w:spacing w:after="0" w:line="259" w:lineRule="auto"/>
              <w:ind w:left="247" w:firstLine="0"/>
              <w:jc w:val="left"/>
            </w:pPr>
            <w:r>
              <w:rPr>
                <w:sz w:val="16"/>
              </w:rPr>
              <w:t xml:space="preserve">34,910,005  </w:t>
            </w:r>
          </w:p>
        </w:tc>
      </w:tr>
      <w:tr w:rsidR="00655ABD">
        <w:trPr>
          <w:trHeight w:val="262"/>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22-2 Recursos Propios  </w:t>
            </w:r>
          </w:p>
        </w:tc>
        <w:tc>
          <w:tcPr>
            <w:tcW w:w="3127"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6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38"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3"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31" w:type="dxa"/>
            <w:tcBorders>
              <w:top w:val="nil"/>
              <w:left w:val="single" w:sz="4" w:space="0" w:color="000000"/>
              <w:bottom w:val="nil"/>
              <w:right w:val="single" w:sz="4" w:space="0" w:color="000000"/>
            </w:tcBorders>
          </w:tcPr>
          <w:p w:rsidR="00655ABD" w:rsidRDefault="00EA2D4E">
            <w:pPr>
              <w:spacing w:after="0" w:line="259" w:lineRule="auto"/>
              <w:ind w:left="240" w:firstLine="0"/>
              <w:jc w:val="left"/>
            </w:pPr>
            <w:r>
              <w:rPr>
                <w:sz w:val="16"/>
              </w:rPr>
              <w:t xml:space="preserve">2,737,785 </w:t>
            </w:r>
          </w:p>
          <w:p w:rsidR="00655ABD" w:rsidRDefault="00EA2D4E">
            <w:pPr>
              <w:spacing w:after="0" w:line="259" w:lineRule="auto"/>
              <w:ind w:left="0" w:right="34" w:firstLine="0"/>
              <w:jc w:val="right"/>
            </w:pPr>
            <w:r>
              <w:rPr>
                <w:sz w:val="16"/>
              </w:rPr>
              <w:t xml:space="preserve"> </w:t>
            </w:r>
          </w:p>
        </w:tc>
        <w:tc>
          <w:tcPr>
            <w:tcW w:w="929"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6" w:type="dxa"/>
            <w:tcBorders>
              <w:top w:val="nil"/>
              <w:left w:val="single" w:sz="4" w:space="0" w:color="000000"/>
              <w:bottom w:val="nil"/>
              <w:right w:val="single" w:sz="4" w:space="0" w:color="000000"/>
            </w:tcBorders>
          </w:tcPr>
          <w:p w:rsidR="00655ABD" w:rsidRDefault="00EA2D4E">
            <w:pPr>
              <w:spacing w:after="0" w:line="259" w:lineRule="auto"/>
              <w:ind w:left="235" w:firstLine="0"/>
              <w:jc w:val="left"/>
            </w:pPr>
            <w:r>
              <w:rPr>
                <w:sz w:val="16"/>
              </w:rPr>
              <w:t xml:space="preserve">2,737,785 </w:t>
            </w:r>
          </w:p>
          <w:p w:rsidR="00655ABD" w:rsidRDefault="00EA2D4E">
            <w:pPr>
              <w:spacing w:after="0" w:line="259" w:lineRule="auto"/>
              <w:ind w:left="0" w:right="34" w:firstLine="0"/>
              <w:jc w:val="right"/>
            </w:pPr>
            <w:r>
              <w:rPr>
                <w:sz w:val="16"/>
              </w:rPr>
              <w:t xml:space="preserve"> </w:t>
            </w:r>
          </w:p>
        </w:tc>
        <w:tc>
          <w:tcPr>
            <w:tcW w:w="1001"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2,737,785  </w:t>
            </w:r>
          </w:p>
        </w:tc>
      </w:tr>
      <w:tr w:rsidR="00655ABD">
        <w:trPr>
          <w:trHeight w:val="262"/>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02-21-2 Recursos Propios  </w:t>
            </w:r>
          </w:p>
        </w:tc>
        <w:tc>
          <w:tcPr>
            <w:tcW w:w="3127" w:type="dxa"/>
            <w:tcBorders>
              <w:top w:val="nil"/>
              <w:left w:val="single" w:sz="4" w:space="0" w:color="000000"/>
              <w:bottom w:val="nil"/>
              <w:right w:val="single" w:sz="4" w:space="0" w:color="000000"/>
            </w:tcBorders>
          </w:tcPr>
          <w:p w:rsidR="00655ABD" w:rsidRDefault="00EA2D4E">
            <w:pPr>
              <w:spacing w:after="0" w:line="259" w:lineRule="auto"/>
              <w:ind w:left="5" w:firstLine="0"/>
              <w:jc w:val="left"/>
            </w:pPr>
            <w:r>
              <w:rPr>
                <w:sz w:val="16"/>
              </w:rPr>
              <w:t xml:space="preserve">Servicios Aeroportuarios  </w:t>
            </w:r>
          </w:p>
          <w:p w:rsidR="00655ABD" w:rsidRDefault="00EA2D4E">
            <w:pPr>
              <w:spacing w:after="0" w:line="259" w:lineRule="auto"/>
              <w:ind w:left="2" w:firstLine="0"/>
              <w:jc w:val="left"/>
            </w:pPr>
            <w:r>
              <w:rPr>
                <w:sz w:val="16"/>
              </w:rPr>
              <w:t xml:space="preserve"> </w:t>
            </w:r>
          </w:p>
        </w:tc>
        <w:tc>
          <w:tcPr>
            <w:tcW w:w="1121" w:type="dxa"/>
            <w:tcBorders>
              <w:top w:val="nil"/>
              <w:left w:val="single" w:sz="4" w:space="0" w:color="000000"/>
              <w:bottom w:val="nil"/>
              <w:right w:val="single" w:sz="4" w:space="0" w:color="000000"/>
            </w:tcBorders>
          </w:tcPr>
          <w:p w:rsidR="00655ABD" w:rsidRDefault="00EA2D4E">
            <w:pPr>
              <w:spacing w:after="0" w:line="259" w:lineRule="auto"/>
              <w:ind w:left="370" w:firstLine="0"/>
              <w:jc w:val="left"/>
            </w:pPr>
            <w:r>
              <w:rPr>
                <w:sz w:val="16"/>
              </w:rPr>
              <w:t xml:space="preserve">12,992,150 </w:t>
            </w:r>
          </w:p>
          <w:p w:rsidR="00655ABD" w:rsidRDefault="00EA2D4E">
            <w:pPr>
              <w:spacing w:after="0" w:line="259" w:lineRule="auto"/>
              <w:ind w:left="0" w:firstLine="0"/>
              <w:jc w:val="left"/>
            </w:pPr>
            <w:r>
              <w:rPr>
                <w:sz w:val="16"/>
              </w:rPr>
              <w:t xml:space="preserve"> </w:t>
            </w:r>
          </w:p>
        </w:tc>
        <w:tc>
          <w:tcPr>
            <w:tcW w:w="1066" w:type="dxa"/>
            <w:tcBorders>
              <w:top w:val="nil"/>
              <w:left w:val="single" w:sz="4" w:space="0" w:color="000000"/>
              <w:bottom w:val="nil"/>
              <w:right w:val="single" w:sz="4" w:space="0" w:color="000000"/>
            </w:tcBorders>
          </w:tcPr>
          <w:p w:rsidR="00655ABD" w:rsidRDefault="00EA2D4E">
            <w:pPr>
              <w:spacing w:after="0" w:line="259" w:lineRule="auto"/>
              <w:ind w:left="318" w:firstLine="0"/>
              <w:jc w:val="left"/>
            </w:pPr>
            <w:r>
              <w:rPr>
                <w:sz w:val="16"/>
              </w:rPr>
              <w:t xml:space="preserve">16,272,510 </w:t>
            </w:r>
          </w:p>
          <w:p w:rsidR="00655ABD" w:rsidRDefault="00EA2D4E">
            <w:pPr>
              <w:spacing w:after="0" w:line="259" w:lineRule="auto"/>
              <w:ind w:left="0" w:right="31" w:firstLine="0"/>
              <w:jc w:val="right"/>
            </w:pPr>
            <w:r>
              <w:rPr>
                <w:sz w:val="16"/>
              </w:rPr>
              <w:t xml:space="preserve"> </w:t>
            </w:r>
          </w:p>
        </w:tc>
        <w:tc>
          <w:tcPr>
            <w:tcW w:w="938" w:type="dxa"/>
            <w:tcBorders>
              <w:top w:val="nil"/>
              <w:left w:val="single" w:sz="4" w:space="0" w:color="000000"/>
              <w:bottom w:val="nil"/>
              <w:right w:val="single" w:sz="4" w:space="0" w:color="000000"/>
            </w:tcBorders>
          </w:tcPr>
          <w:p w:rsidR="00655ABD" w:rsidRDefault="00EA2D4E">
            <w:pPr>
              <w:spacing w:after="0" w:line="259" w:lineRule="auto"/>
              <w:ind w:left="253" w:firstLine="0"/>
              <w:jc w:val="left"/>
            </w:pPr>
            <w:r>
              <w:rPr>
                <w:sz w:val="16"/>
              </w:rPr>
              <w:t xml:space="preserve">5,580,935 </w:t>
            </w:r>
          </w:p>
          <w:p w:rsidR="00655ABD" w:rsidRDefault="00EA2D4E">
            <w:pPr>
              <w:spacing w:after="0" w:line="259" w:lineRule="auto"/>
              <w:ind w:left="0" w:right="31" w:firstLine="0"/>
              <w:jc w:val="right"/>
            </w:pPr>
            <w:r>
              <w:rPr>
                <w:sz w:val="16"/>
              </w:rPr>
              <w:t xml:space="preserve"> </w:t>
            </w:r>
          </w:p>
        </w:tc>
        <w:tc>
          <w:tcPr>
            <w:tcW w:w="1123" w:type="dxa"/>
            <w:tcBorders>
              <w:top w:val="nil"/>
              <w:left w:val="single" w:sz="4" w:space="0" w:color="000000"/>
              <w:bottom w:val="nil"/>
              <w:right w:val="single" w:sz="4" w:space="0" w:color="000000"/>
            </w:tcBorders>
          </w:tcPr>
          <w:p w:rsidR="00655ABD" w:rsidRDefault="00EA2D4E">
            <w:pPr>
              <w:spacing w:after="0" w:line="259" w:lineRule="auto"/>
              <w:ind w:left="0" w:right="58" w:firstLine="0"/>
              <w:jc w:val="right"/>
            </w:pPr>
            <w:r>
              <w:rPr>
                <w:sz w:val="16"/>
              </w:rPr>
              <w:t xml:space="preserve">2,908,725 </w:t>
            </w:r>
          </w:p>
          <w:p w:rsidR="00655ABD" w:rsidRDefault="00EA2D4E">
            <w:pPr>
              <w:spacing w:after="0" w:line="259" w:lineRule="auto"/>
              <w:ind w:left="0" w:right="34" w:firstLine="0"/>
              <w:jc w:val="right"/>
            </w:pPr>
            <w:r>
              <w:rPr>
                <w:sz w:val="16"/>
              </w:rPr>
              <w:t xml:space="preserve"> </w:t>
            </w:r>
          </w:p>
        </w:tc>
        <w:tc>
          <w:tcPr>
            <w:tcW w:w="93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9" w:type="dxa"/>
            <w:tcBorders>
              <w:top w:val="nil"/>
              <w:left w:val="single" w:sz="4" w:space="0" w:color="000000"/>
              <w:bottom w:val="nil"/>
              <w:right w:val="single" w:sz="4" w:space="0" w:color="000000"/>
            </w:tcBorders>
          </w:tcPr>
          <w:p w:rsidR="00655ABD" w:rsidRDefault="00EA2D4E">
            <w:pPr>
              <w:spacing w:after="0" w:line="259" w:lineRule="auto"/>
              <w:ind w:left="175" w:firstLine="0"/>
              <w:jc w:val="left"/>
            </w:pPr>
            <w:r>
              <w:rPr>
                <w:sz w:val="16"/>
              </w:rPr>
              <w:t xml:space="preserve">37,754,320 </w:t>
            </w:r>
          </w:p>
          <w:p w:rsidR="00655ABD" w:rsidRDefault="00EA2D4E">
            <w:pPr>
              <w:spacing w:after="0" w:line="259" w:lineRule="auto"/>
              <w:ind w:left="0" w:right="34" w:firstLine="0"/>
              <w:jc w:val="right"/>
            </w:pPr>
            <w:r>
              <w:rPr>
                <w:sz w:val="16"/>
              </w:rPr>
              <w:t xml:space="preserve"> </w:t>
            </w:r>
          </w:p>
        </w:tc>
        <w:tc>
          <w:tcPr>
            <w:tcW w:w="92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01" w:type="dxa"/>
            <w:tcBorders>
              <w:top w:val="nil"/>
              <w:left w:val="single" w:sz="4" w:space="0" w:color="000000"/>
              <w:bottom w:val="nil"/>
              <w:right w:val="nil"/>
            </w:tcBorders>
          </w:tcPr>
          <w:p w:rsidR="00655ABD" w:rsidRDefault="00EA2D4E">
            <w:pPr>
              <w:spacing w:after="0" w:line="259" w:lineRule="auto"/>
              <w:ind w:left="247" w:firstLine="0"/>
              <w:jc w:val="left"/>
            </w:pPr>
            <w:r>
              <w:rPr>
                <w:sz w:val="16"/>
              </w:rPr>
              <w:t xml:space="preserve">37,754,320  </w:t>
            </w:r>
          </w:p>
        </w:tc>
      </w:tr>
      <w:tr w:rsidR="00655ABD">
        <w:trPr>
          <w:trHeight w:val="262"/>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lastRenderedPageBreak/>
              <w:t xml:space="preserve">                                 22-2 Recursos Propios  </w:t>
            </w:r>
          </w:p>
        </w:tc>
        <w:tc>
          <w:tcPr>
            <w:tcW w:w="3127"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6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38"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3" w:type="dxa"/>
            <w:tcBorders>
              <w:top w:val="nil"/>
              <w:left w:val="single" w:sz="4" w:space="0" w:color="000000"/>
              <w:bottom w:val="nil"/>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931" w:type="dxa"/>
            <w:tcBorders>
              <w:top w:val="nil"/>
              <w:left w:val="single" w:sz="4" w:space="0" w:color="000000"/>
              <w:bottom w:val="nil"/>
              <w:right w:val="single" w:sz="4" w:space="0" w:color="000000"/>
            </w:tcBorders>
          </w:tcPr>
          <w:p w:rsidR="00655ABD" w:rsidRDefault="00EA2D4E">
            <w:pPr>
              <w:spacing w:after="0" w:line="259" w:lineRule="auto"/>
              <w:ind w:left="240" w:firstLine="0"/>
              <w:jc w:val="left"/>
            </w:pPr>
            <w:r>
              <w:rPr>
                <w:sz w:val="16"/>
              </w:rPr>
              <w:t xml:space="preserve">3,440,000 </w:t>
            </w:r>
          </w:p>
          <w:p w:rsidR="00655ABD" w:rsidRDefault="00EA2D4E">
            <w:pPr>
              <w:spacing w:after="0" w:line="259" w:lineRule="auto"/>
              <w:ind w:left="0" w:right="34" w:firstLine="0"/>
              <w:jc w:val="right"/>
            </w:pPr>
            <w:r>
              <w:rPr>
                <w:sz w:val="16"/>
              </w:rPr>
              <w:t xml:space="preserve"> </w:t>
            </w:r>
          </w:p>
        </w:tc>
        <w:tc>
          <w:tcPr>
            <w:tcW w:w="929"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6" w:type="dxa"/>
            <w:tcBorders>
              <w:top w:val="nil"/>
              <w:left w:val="single" w:sz="4" w:space="0" w:color="000000"/>
              <w:bottom w:val="nil"/>
              <w:right w:val="single" w:sz="4" w:space="0" w:color="000000"/>
            </w:tcBorders>
          </w:tcPr>
          <w:p w:rsidR="00655ABD" w:rsidRDefault="00EA2D4E">
            <w:pPr>
              <w:spacing w:after="0" w:line="259" w:lineRule="auto"/>
              <w:ind w:left="235" w:firstLine="0"/>
              <w:jc w:val="left"/>
            </w:pPr>
            <w:r>
              <w:rPr>
                <w:sz w:val="16"/>
              </w:rPr>
              <w:t xml:space="preserve">3,440,000 </w:t>
            </w:r>
          </w:p>
          <w:p w:rsidR="00655ABD" w:rsidRDefault="00EA2D4E">
            <w:pPr>
              <w:spacing w:after="0" w:line="259" w:lineRule="auto"/>
              <w:ind w:left="0" w:right="34" w:firstLine="0"/>
              <w:jc w:val="right"/>
            </w:pPr>
            <w:r>
              <w:rPr>
                <w:sz w:val="16"/>
              </w:rPr>
              <w:t xml:space="preserve"> </w:t>
            </w:r>
          </w:p>
        </w:tc>
        <w:tc>
          <w:tcPr>
            <w:tcW w:w="1001"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3,440,000  </w:t>
            </w:r>
          </w:p>
        </w:tc>
      </w:tr>
      <w:tr w:rsidR="00655ABD">
        <w:trPr>
          <w:trHeight w:val="262"/>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03-21-2 Recursos Propios  </w:t>
            </w:r>
          </w:p>
        </w:tc>
        <w:tc>
          <w:tcPr>
            <w:tcW w:w="3127" w:type="dxa"/>
            <w:tcBorders>
              <w:top w:val="nil"/>
              <w:left w:val="single" w:sz="4" w:space="0" w:color="000000"/>
              <w:bottom w:val="nil"/>
              <w:right w:val="single" w:sz="4" w:space="0" w:color="000000"/>
            </w:tcBorders>
          </w:tcPr>
          <w:p w:rsidR="00655ABD" w:rsidRDefault="00EA2D4E">
            <w:pPr>
              <w:spacing w:after="0" w:line="259" w:lineRule="auto"/>
              <w:ind w:left="5" w:firstLine="0"/>
              <w:jc w:val="left"/>
            </w:pPr>
            <w:r>
              <w:rPr>
                <w:sz w:val="16"/>
              </w:rPr>
              <w:t xml:space="preserve">Servicios Ferroviarios  </w:t>
            </w:r>
          </w:p>
          <w:p w:rsidR="00655ABD" w:rsidRDefault="00EA2D4E">
            <w:pPr>
              <w:spacing w:after="0" w:line="259" w:lineRule="auto"/>
              <w:ind w:left="2" w:firstLine="0"/>
              <w:jc w:val="left"/>
            </w:pPr>
            <w:r>
              <w:rPr>
                <w:sz w:val="16"/>
              </w:rPr>
              <w:t xml:space="preserve"> </w:t>
            </w:r>
          </w:p>
        </w:tc>
        <w:tc>
          <w:tcPr>
            <w:tcW w:w="1121" w:type="dxa"/>
            <w:tcBorders>
              <w:top w:val="nil"/>
              <w:left w:val="single" w:sz="4" w:space="0" w:color="000000"/>
              <w:bottom w:val="nil"/>
              <w:right w:val="single" w:sz="4" w:space="0" w:color="000000"/>
            </w:tcBorders>
          </w:tcPr>
          <w:p w:rsidR="00655ABD" w:rsidRDefault="00EA2D4E">
            <w:pPr>
              <w:spacing w:after="0" w:line="259" w:lineRule="auto"/>
              <w:ind w:left="0" w:right="58" w:firstLine="0"/>
              <w:jc w:val="right"/>
            </w:pPr>
            <w:r>
              <w:rPr>
                <w:sz w:val="16"/>
              </w:rPr>
              <w:t xml:space="preserve">575,495 </w:t>
            </w:r>
          </w:p>
          <w:p w:rsidR="00655ABD" w:rsidRDefault="00EA2D4E">
            <w:pPr>
              <w:spacing w:after="0" w:line="259" w:lineRule="auto"/>
              <w:ind w:left="0" w:firstLine="0"/>
              <w:jc w:val="left"/>
            </w:pPr>
            <w:r>
              <w:rPr>
                <w:sz w:val="16"/>
              </w:rPr>
              <w:t xml:space="preserve"> </w:t>
            </w:r>
          </w:p>
        </w:tc>
        <w:tc>
          <w:tcPr>
            <w:tcW w:w="1066" w:type="dxa"/>
            <w:tcBorders>
              <w:top w:val="nil"/>
              <w:left w:val="single" w:sz="4" w:space="0" w:color="000000"/>
              <w:bottom w:val="nil"/>
              <w:right w:val="single" w:sz="4" w:space="0" w:color="000000"/>
            </w:tcBorders>
          </w:tcPr>
          <w:p w:rsidR="00655ABD" w:rsidRDefault="00EA2D4E">
            <w:pPr>
              <w:spacing w:after="0" w:line="259" w:lineRule="auto"/>
              <w:ind w:left="0" w:right="56" w:firstLine="0"/>
              <w:jc w:val="right"/>
            </w:pPr>
            <w:r>
              <w:rPr>
                <w:sz w:val="16"/>
              </w:rPr>
              <w:t xml:space="preserve">467,105 </w:t>
            </w:r>
          </w:p>
          <w:p w:rsidR="00655ABD" w:rsidRDefault="00EA2D4E">
            <w:pPr>
              <w:spacing w:after="0" w:line="259" w:lineRule="auto"/>
              <w:ind w:left="0" w:right="31" w:firstLine="0"/>
              <w:jc w:val="right"/>
            </w:pPr>
            <w:r>
              <w:rPr>
                <w:sz w:val="16"/>
              </w:rPr>
              <w:t xml:space="preserve"> </w:t>
            </w:r>
          </w:p>
        </w:tc>
        <w:tc>
          <w:tcPr>
            <w:tcW w:w="938" w:type="dxa"/>
            <w:tcBorders>
              <w:top w:val="nil"/>
              <w:left w:val="single" w:sz="4" w:space="0" w:color="000000"/>
              <w:bottom w:val="nil"/>
              <w:right w:val="single" w:sz="4" w:space="0" w:color="000000"/>
            </w:tcBorders>
          </w:tcPr>
          <w:p w:rsidR="00655ABD" w:rsidRDefault="00EA2D4E">
            <w:pPr>
              <w:spacing w:after="0" w:line="259" w:lineRule="auto"/>
              <w:ind w:left="0" w:right="56" w:firstLine="0"/>
              <w:jc w:val="right"/>
            </w:pPr>
            <w:r>
              <w:rPr>
                <w:sz w:val="16"/>
              </w:rPr>
              <w:t xml:space="preserve">50,260 </w:t>
            </w:r>
          </w:p>
          <w:p w:rsidR="00655ABD" w:rsidRDefault="00EA2D4E">
            <w:pPr>
              <w:spacing w:after="0" w:line="259" w:lineRule="auto"/>
              <w:ind w:left="0" w:right="31" w:firstLine="0"/>
              <w:jc w:val="right"/>
            </w:pPr>
            <w:r>
              <w:rPr>
                <w:sz w:val="16"/>
              </w:rPr>
              <w:t xml:space="preserve"> </w:t>
            </w:r>
          </w:p>
        </w:tc>
        <w:tc>
          <w:tcPr>
            <w:tcW w:w="1123" w:type="dxa"/>
            <w:tcBorders>
              <w:top w:val="nil"/>
              <w:left w:val="single" w:sz="4" w:space="0" w:color="000000"/>
              <w:bottom w:val="nil"/>
              <w:right w:val="single" w:sz="4" w:space="0" w:color="000000"/>
            </w:tcBorders>
            <w:vAlign w:val="bottom"/>
          </w:tcPr>
          <w:p w:rsidR="00655ABD" w:rsidRDefault="00EA2D4E">
            <w:pPr>
              <w:spacing w:after="0" w:line="259" w:lineRule="auto"/>
              <w:ind w:left="0" w:right="34" w:firstLine="0"/>
              <w:jc w:val="right"/>
            </w:pPr>
            <w:r>
              <w:rPr>
                <w:sz w:val="16"/>
              </w:rPr>
              <w:t xml:space="preserve"> </w:t>
            </w:r>
          </w:p>
        </w:tc>
        <w:tc>
          <w:tcPr>
            <w:tcW w:w="93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9" w:type="dxa"/>
            <w:tcBorders>
              <w:top w:val="nil"/>
              <w:left w:val="single" w:sz="4" w:space="0" w:color="000000"/>
              <w:bottom w:val="nil"/>
              <w:right w:val="single" w:sz="4" w:space="0" w:color="000000"/>
            </w:tcBorders>
          </w:tcPr>
          <w:p w:rsidR="00655ABD" w:rsidRDefault="00EA2D4E">
            <w:pPr>
              <w:spacing w:after="0" w:line="259" w:lineRule="auto"/>
              <w:ind w:left="238" w:firstLine="0"/>
              <w:jc w:val="left"/>
            </w:pPr>
            <w:r>
              <w:rPr>
                <w:sz w:val="16"/>
              </w:rPr>
              <w:t xml:space="preserve">1,092,860 </w:t>
            </w:r>
          </w:p>
          <w:p w:rsidR="00655ABD" w:rsidRDefault="00EA2D4E">
            <w:pPr>
              <w:spacing w:after="0" w:line="259" w:lineRule="auto"/>
              <w:ind w:left="0" w:right="34" w:firstLine="0"/>
              <w:jc w:val="right"/>
            </w:pPr>
            <w:r>
              <w:rPr>
                <w:sz w:val="16"/>
              </w:rPr>
              <w:t xml:space="preserve"> </w:t>
            </w:r>
          </w:p>
        </w:tc>
        <w:tc>
          <w:tcPr>
            <w:tcW w:w="92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01" w:type="dxa"/>
            <w:tcBorders>
              <w:top w:val="nil"/>
              <w:left w:val="single" w:sz="4" w:space="0" w:color="000000"/>
              <w:bottom w:val="nil"/>
              <w:right w:val="nil"/>
            </w:tcBorders>
          </w:tcPr>
          <w:p w:rsidR="00655ABD" w:rsidRDefault="00EA2D4E">
            <w:pPr>
              <w:spacing w:after="0" w:line="259" w:lineRule="auto"/>
              <w:ind w:left="0" w:right="63" w:firstLine="0"/>
              <w:jc w:val="right"/>
            </w:pPr>
            <w:r>
              <w:rPr>
                <w:sz w:val="16"/>
              </w:rPr>
              <w:t xml:space="preserve">1,092,860  </w:t>
            </w:r>
          </w:p>
        </w:tc>
      </w:tr>
      <w:tr w:rsidR="00655ABD">
        <w:trPr>
          <w:trHeight w:val="262"/>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22-2 Recursos Propios  </w:t>
            </w:r>
          </w:p>
        </w:tc>
        <w:tc>
          <w:tcPr>
            <w:tcW w:w="3127"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6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38"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123"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31" w:type="dxa"/>
            <w:tcBorders>
              <w:top w:val="nil"/>
              <w:left w:val="single" w:sz="4" w:space="0" w:color="000000"/>
              <w:bottom w:val="nil"/>
              <w:right w:val="single" w:sz="4" w:space="0" w:color="000000"/>
            </w:tcBorders>
          </w:tcPr>
          <w:p w:rsidR="00655ABD" w:rsidRDefault="00EA2D4E">
            <w:pPr>
              <w:spacing w:after="0" w:line="259" w:lineRule="auto"/>
              <w:ind w:left="394" w:firstLine="0"/>
              <w:jc w:val="left"/>
            </w:pPr>
            <w:r>
              <w:rPr>
                <w:sz w:val="16"/>
              </w:rPr>
              <w:t xml:space="preserve">36,805 </w:t>
            </w:r>
          </w:p>
          <w:p w:rsidR="00655ABD" w:rsidRDefault="00EA2D4E">
            <w:pPr>
              <w:spacing w:after="0" w:line="259" w:lineRule="auto"/>
              <w:ind w:left="0" w:right="34" w:firstLine="0"/>
              <w:jc w:val="right"/>
            </w:pPr>
            <w:r>
              <w:rPr>
                <w:sz w:val="16"/>
              </w:rPr>
              <w:t xml:space="preserve"> </w:t>
            </w:r>
          </w:p>
        </w:tc>
        <w:tc>
          <w:tcPr>
            <w:tcW w:w="929"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6" w:type="dxa"/>
            <w:tcBorders>
              <w:top w:val="nil"/>
              <w:left w:val="single" w:sz="4" w:space="0" w:color="000000"/>
              <w:bottom w:val="nil"/>
              <w:right w:val="single" w:sz="4" w:space="0" w:color="000000"/>
            </w:tcBorders>
          </w:tcPr>
          <w:p w:rsidR="00655ABD" w:rsidRDefault="00EA2D4E">
            <w:pPr>
              <w:spacing w:after="0" w:line="259" w:lineRule="auto"/>
              <w:ind w:left="389" w:firstLine="0"/>
              <w:jc w:val="left"/>
            </w:pPr>
            <w:r>
              <w:rPr>
                <w:sz w:val="16"/>
              </w:rPr>
              <w:t xml:space="preserve">36,805 </w:t>
            </w:r>
          </w:p>
          <w:p w:rsidR="00655ABD" w:rsidRDefault="00EA2D4E">
            <w:pPr>
              <w:spacing w:after="0" w:line="259" w:lineRule="auto"/>
              <w:ind w:left="0" w:right="34" w:firstLine="0"/>
              <w:jc w:val="right"/>
            </w:pPr>
            <w:r>
              <w:rPr>
                <w:sz w:val="16"/>
              </w:rPr>
              <w:t xml:space="preserve"> </w:t>
            </w:r>
          </w:p>
        </w:tc>
        <w:tc>
          <w:tcPr>
            <w:tcW w:w="1001" w:type="dxa"/>
            <w:tcBorders>
              <w:top w:val="nil"/>
              <w:left w:val="single" w:sz="4" w:space="0" w:color="000000"/>
              <w:bottom w:val="nil"/>
              <w:right w:val="nil"/>
            </w:tcBorders>
          </w:tcPr>
          <w:p w:rsidR="00655ABD" w:rsidRDefault="00EA2D4E">
            <w:pPr>
              <w:spacing w:after="0" w:line="259" w:lineRule="auto"/>
              <w:ind w:left="0" w:right="62" w:firstLine="0"/>
              <w:jc w:val="right"/>
            </w:pPr>
            <w:r>
              <w:rPr>
                <w:sz w:val="16"/>
              </w:rPr>
              <w:t xml:space="preserve">36,805  </w:t>
            </w:r>
          </w:p>
        </w:tc>
      </w:tr>
      <w:tr w:rsidR="00655ABD">
        <w:trPr>
          <w:trHeight w:val="262"/>
        </w:trPr>
        <w:tc>
          <w:tcPr>
            <w:tcW w:w="2419" w:type="dxa"/>
            <w:tcBorders>
              <w:top w:val="nil"/>
              <w:left w:val="nil"/>
              <w:bottom w:val="nil"/>
              <w:right w:val="single" w:sz="4" w:space="0" w:color="000000"/>
            </w:tcBorders>
          </w:tcPr>
          <w:p w:rsidR="00655ABD" w:rsidRDefault="00EA2D4E">
            <w:pPr>
              <w:spacing w:after="0" w:line="259" w:lineRule="auto"/>
              <w:ind w:left="17" w:firstLine="0"/>
              <w:jc w:val="left"/>
            </w:pPr>
            <w:r>
              <w:rPr>
                <w:sz w:val="16"/>
              </w:rPr>
              <w:t xml:space="preserve">                            04-21-2 Recursos Propios  </w:t>
            </w:r>
          </w:p>
        </w:tc>
        <w:tc>
          <w:tcPr>
            <w:tcW w:w="3127" w:type="dxa"/>
            <w:tcBorders>
              <w:top w:val="nil"/>
              <w:left w:val="single" w:sz="4" w:space="0" w:color="000000"/>
              <w:bottom w:val="nil"/>
              <w:right w:val="single" w:sz="4" w:space="0" w:color="000000"/>
            </w:tcBorders>
          </w:tcPr>
          <w:p w:rsidR="00655ABD" w:rsidRDefault="00EA2D4E">
            <w:pPr>
              <w:spacing w:after="0" w:line="259" w:lineRule="auto"/>
              <w:ind w:left="5" w:firstLine="0"/>
              <w:jc w:val="left"/>
            </w:pPr>
            <w:r>
              <w:rPr>
                <w:sz w:val="16"/>
              </w:rPr>
              <w:t xml:space="preserve">Servicios Puerto La Unión  </w:t>
            </w:r>
          </w:p>
          <w:p w:rsidR="00655ABD" w:rsidRDefault="00EA2D4E">
            <w:pPr>
              <w:spacing w:after="0" w:line="259" w:lineRule="auto"/>
              <w:ind w:left="2" w:firstLine="0"/>
              <w:jc w:val="left"/>
            </w:pPr>
            <w:r>
              <w:rPr>
                <w:sz w:val="16"/>
              </w:rPr>
              <w:t xml:space="preserve"> </w:t>
            </w:r>
          </w:p>
        </w:tc>
        <w:tc>
          <w:tcPr>
            <w:tcW w:w="1121" w:type="dxa"/>
            <w:tcBorders>
              <w:top w:val="nil"/>
              <w:left w:val="single" w:sz="4" w:space="0" w:color="000000"/>
              <w:bottom w:val="nil"/>
              <w:right w:val="single" w:sz="4" w:space="0" w:color="000000"/>
            </w:tcBorders>
          </w:tcPr>
          <w:p w:rsidR="00655ABD" w:rsidRDefault="00EA2D4E">
            <w:pPr>
              <w:spacing w:after="0" w:line="259" w:lineRule="auto"/>
              <w:ind w:left="0" w:right="58" w:firstLine="0"/>
              <w:jc w:val="right"/>
            </w:pPr>
            <w:r>
              <w:rPr>
                <w:sz w:val="16"/>
              </w:rPr>
              <w:t xml:space="preserve">860,380 </w:t>
            </w:r>
          </w:p>
          <w:p w:rsidR="00655ABD" w:rsidRDefault="00EA2D4E">
            <w:pPr>
              <w:spacing w:after="0" w:line="259" w:lineRule="auto"/>
              <w:ind w:left="0" w:firstLine="0"/>
              <w:jc w:val="left"/>
            </w:pPr>
            <w:r>
              <w:rPr>
                <w:sz w:val="16"/>
              </w:rPr>
              <w:t xml:space="preserve"> </w:t>
            </w:r>
          </w:p>
        </w:tc>
        <w:tc>
          <w:tcPr>
            <w:tcW w:w="1066" w:type="dxa"/>
            <w:tcBorders>
              <w:top w:val="nil"/>
              <w:left w:val="single" w:sz="4" w:space="0" w:color="000000"/>
              <w:bottom w:val="nil"/>
              <w:right w:val="single" w:sz="4" w:space="0" w:color="000000"/>
            </w:tcBorders>
          </w:tcPr>
          <w:p w:rsidR="00655ABD" w:rsidRDefault="00EA2D4E">
            <w:pPr>
              <w:spacing w:after="0" w:line="259" w:lineRule="auto"/>
              <w:ind w:left="380" w:firstLine="0"/>
              <w:jc w:val="left"/>
            </w:pPr>
            <w:r>
              <w:rPr>
                <w:sz w:val="16"/>
              </w:rPr>
              <w:t xml:space="preserve">2,967,975 </w:t>
            </w:r>
          </w:p>
          <w:p w:rsidR="00655ABD" w:rsidRDefault="00EA2D4E">
            <w:pPr>
              <w:spacing w:after="0" w:line="259" w:lineRule="auto"/>
              <w:ind w:left="0" w:right="31" w:firstLine="0"/>
              <w:jc w:val="right"/>
            </w:pPr>
            <w:r>
              <w:rPr>
                <w:sz w:val="16"/>
              </w:rPr>
              <w:t xml:space="preserve"> </w:t>
            </w:r>
          </w:p>
        </w:tc>
        <w:tc>
          <w:tcPr>
            <w:tcW w:w="938" w:type="dxa"/>
            <w:tcBorders>
              <w:top w:val="nil"/>
              <w:left w:val="single" w:sz="4" w:space="0" w:color="000000"/>
              <w:bottom w:val="nil"/>
              <w:right w:val="single" w:sz="4" w:space="0" w:color="000000"/>
            </w:tcBorders>
          </w:tcPr>
          <w:p w:rsidR="00655ABD" w:rsidRDefault="00EA2D4E">
            <w:pPr>
              <w:spacing w:after="0" w:line="259" w:lineRule="auto"/>
              <w:ind w:left="345" w:firstLine="0"/>
              <w:jc w:val="left"/>
            </w:pPr>
            <w:r>
              <w:rPr>
                <w:sz w:val="16"/>
              </w:rPr>
              <w:t xml:space="preserve">535,420 </w:t>
            </w:r>
          </w:p>
          <w:p w:rsidR="00655ABD" w:rsidRDefault="00EA2D4E">
            <w:pPr>
              <w:spacing w:after="0" w:line="259" w:lineRule="auto"/>
              <w:ind w:left="0" w:right="31" w:firstLine="0"/>
              <w:jc w:val="right"/>
            </w:pPr>
            <w:r>
              <w:rPr>
                <w:sz w:val="16"/>
              </w:rPr>
              <w:t xml:space="preserve"> </w:t>
            </w:r>
          </w:p>
        </w:tc>
        <w:tc>
          <w:tcPr>
            <w:tcW w:w="1123" w:type="dxa"/>
            <w:tcBorders>
              <w:top w:val="nil"/>
              <w:left w:val="single" w:sz="4" w:space="0" w:color="000000"/>
              <w:bottom w:val="nil"/>
              <w:right w:val="single" w:sz="4" w:space="0" w:color="000000"/>
            </w:tcBorders>
          </w:tcPr>
          <w:p w:rsidR="00655ABD" w:rsidRDefault="00EA2D4E">
            <w:pPr>
              <w:spacing w:after="0" w:line="259" w:lineRule="auto"/>
              <w:ind w:left="0" w:right="58" w:firstLine="0"/>
              <w:jc w:val="right"/>
            </w:pPr>
            <w:r>
              <w:rPr>
                <w:sz w:val="16"/>
              </w:rPr>
              <w:t xml:space="preserve">12,270 </w:t>
            </w:r>
          </w:p>
          <w:p w:rsidR="00655ABD" w:rsidRDefault="00EA2D4E">
            <w:pPr>
              <w:spacing w:after="0" w:line="259" w:lineRule="auto"/>
              <w:ind w:left="0" w:right="34" w:firstLine="0"/>
              <w:jc w:val="right"/>
            </w:pPr>
            <w:r>
              <w:rPr>
                <w:sz w:val="16"/>
              </w:rPr>
              <w:t xml:space="preserve"> </w:t>
            </w:r>
          </w:p>
        </w:tc>
        <w:tc>
          <w:tcPr>
            <w:tcW w:w="931"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929" w:type="dxa"/>
            <w:tcBorders>
              <w:top w:val="nil"/>
              <w:left w:val="single" w:sz="4" w:space="0" w:color="000000"/>
              <w:bottom w:val="nil"/>
              <w:right w:val="single" w:sz="4" w:space="0" w:color="000000"/>
            </w:tcBorders>
          </w:tcPr>
          <w:p w:rsidR="00655ABD" w:rsidRDefault="00EA2D4E">
            <w:pPr>
              <w:spacing w:after="0" w:line="259" w:lineRule="auto"/>
              <w:ind w:left="238" w:firstLine="0"/>
              <w:jc w:val="left"/>
            </w:pPr>
            <w:r>
              <w:rPr>
                <w:sz w:val="16"/>
              </w:rPr>
              <w:t xml:space="preserve">4,376,045 </w:t>
            </w:r>
          </w:p>
          <w:p w:rsidR="00655ABD" w:rsidRDefault="00EA2D4E">
            <w:pPr>
              <w:spacing w:after="0" w:line="259" w:lineRule="auto"/>
              <w:ind w:left="0" w:right="34" w:firstLine="0"/>
              <w:jc w:val="right"/>
            </w:pPr>
            <w:r>
              <w:rPr>
                <w:sz w:val="16"/>
              </w:rPr>
              <w:t xml:space="preserve"> </w:t>
            </w:r>
          </w:p>
        </w:tc>
        <w:tc>
          <w:tcPr>
            <w:tcW w:w="926"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01" w:type="dxa"/>
            <w:tcBorders>
              <w:top w:val="nil"/>
              <w:left w:val="single" w:sz="4" w:space="0" w:color="000000"/>
              <w:bottom w:val="nil"/>
              <w:right w:val="nil"/>
            </w:tcBorders>
          </w:tcPr>
          <w:p w:rsidR="00655ABD" w:rsidRDefault="00EA2D4E">
            <w:pPr>
              <w:spacing w:after="0" w:line="259" w:lineRule="auto"/>
              <w:ind w:left="0" w:right="63" w:firstLine="0"/>
              <w:jc w:val="right"/>
            </w:pPr>
            <w:r>
              <w:rPr>
                <w:sz w:val="16"/>
              </w:rPr>
              <w:t xml:space="preserve">4,376,045  </w:t>
            </w:r>
          </w:p>
        </w:tc>
      </w:tr>
      <w:tr w:rsidR="00655ABD">
        <w:trPr>
          <w:trHeight w:val="259"/>
        </w:trPr>
        <w:tc>
          <w:tcPr>
            <w:tcW w:w="2419" w:type="dxa"/>
            <w:tcBorders>
              <w:top w:val="nil"/>
              <w:left w:val="nil"/>
              <w:bottom w:val="single" w:sz="12" w:space="0" w:color="000000"/>
              <w:right w:val="single" w:sz="4" w:space="0" w:color="000000"/>
            </w:tcBorders>
          </w:tcPr>
          <w:p w:rsidR="00655ABD" w:rsidRDefault="00EA2D4E">
            <w:pPr>
              <w:spacing w:after="0" w:line="259" w:lineRule="auto"/>
              <w:ind w:left="17" w:firstLine="0"/>
              <w:jc w:val="left"/>
            </w:pPr>
            <w:r>
              <w:rPr>
                <w:sz w:val="16"/>
              </w:rPr>
              <w:t xml:space="preserve">                                 22-2 Recursos Propios  </w:t>
            </w:r>
          </w:p>
        </w:tc>
        <w:tc>
          <w:tcPr>
            <w:tcW w:w="3127"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1121"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1066"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938"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1123"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931" w:type="dxa"/>
            <w:tcBorders>
              <w:top w:val="nil"/>
              <w:left w:val="single" w:sz="4" w:space="0" w:color="000000"/>
              <w:bottom w:val="single" w:sz="12" w:space="0" w:color="000000"/>
              <w:right w:val="single" w:sz="4" w:space="0" w:color="000000"/>
            </w:tcBorders>
          </w:tcPr>
          <w:p w:rsidR="00655ABD" w:rsidRDefault="00EA2D4E">
            <w:pPr>
              <w:spacing w:after="0" w:line="259" w:lineRule="auto"/>
              <w:ind w:left="331" w:firstLine="0"/>
              <w:jc w:val="left"/>
            </w:pPr>
            <w:r>
              <w:rPr>
                <w:sz w:val="16"/>
              </w:rPr>
              <w:t xml:space="preserve">143,980 </w:t>
            </w:r>
          </w:p>
        </w:tc>
        <w:tc>
          <w:tcPr>
            <w:tcW w:w="929"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926" w:type="dxa"/>
            <w:tcBorders>
              <w:top w:val="nil"/>
              <w:left w:val="single" w:sz="4" w:space="0" w:color="000000"/>
              <w:bottom w:val="single" w:sz="12" w:space="0" w:color="000000"/>
              <w:right w:val="single" w:sz="4" w:space="0" w:color="000000"/>
            </w:tcBorders>
          </w:tcPr>
          <w:p w:rsidR="00655ABD" w:rsidRDefault="00EA2D4E">
            <w:pPr>
              <w:spacing w:after="0" w:line="259" w:lineRule="auto"/>
              <w:ind w:left="326" w:firstLine="0"/>
              <w:jc w:val="left"/>
            </w:pPr>
            <w:r>
              <w:rPr>
                <w:sz w:val="16"/>
              </w:rPr>
              <w:t xml:space="preserve">143,980 </w:t>
            </w:r>
          </w:p>
        </w:tc>
        <w:tc>
          <w:tcPr>
            <w:tcW w:w="1001" w:type="dxa"/>
            <w:tcBorders>
              <w:top w:val="nil"/>
              <w:left w:val="single" w:sz="4" w:space="0" w:color="000000"/>
              <w:bottom w:val="single" w:sz="12" w:space="0" w:color="000000"/>
              <w:right w:val="nil"/>
            </w:tcBorders>
          </w:tcPr>
          <w:p w:rsidR="00655ABD" w:rsidRDefault="00EA2D4E">
            <w:pPr>
              <w:spacing w:after="0" w:line="259" w:lineRule="auto"/>
              <w:ind w:left="0" w:right="62" w:firstLine="0"/>
              <w:jc w:val="right"/>
            </w:pPr>
            <w:r>
              <w:rPr>
                <w:sz w:val="16"/>
              </w:rPr>
              <w:t xml:space="preserve">143,980  </w:t>
            </w:r>
          </w:p>
        </w:tc>
      </w:tr>
      <w:tr w:rsidR="00655ABD">
        <w:trPr>
          <w:trHeight w:val="300"/>
        </w:trPr>
        <w:tc>
          <w:tcPr>
            <w:tcW w:w="2419" w:type="dxa"/>
            <w:tcBorders>
              <w:top w:val="single" w:sz="12" w:space="0" w:color="000000"/>
              <w:left w:val="nil"/>
              <w:bottom w:val="single" w:sz="17" w:space="0" w:color="000000"/>
              <w:right w:val="nil"/>
            </w:tcBorders>
          </w:tcPr>
          <w:p w:rsidR="00655ABD" w:rsidRDefault="00EA2D4E">
            <w:pPr>
              <w:spacing w:after="0" w:line="259" w:lineRule="auto"/>
              <w:ind w:left="17" w:firstLine="0"/>
              <w:jc w:val="left"/>
            </w:pPr>
            <w:r>
              <w:rPr>
                <w:sz w:val="16"/>
              </w:rPr>
              <w:t xml:space="preserve">Total </w:t>
            </w:r>
          </w:p>
        </w:tc>
        <w:tc>
          <w:tcPr>
            <w:tcW w:w="3127" w:type="dxa"/>
            <w:tcBorders>
              <w:top w:val="single" w:sz="12" w:space="0" w:color="000000"/>
              <w:left w:val="nil"/>
              <w:bottom w:val="single" w:sz="17" w:space="0" w:color="000000"/>
              <w:right w:val="single" w:sz="4" w:space="0" w:color="000000"/>
            </w:tcBorders>
          </w:tcPr>
          <w:p w:rsidR="00655ABD" w:rsidRDefault="00655ABD">
            <w:pPr>
              <w:spacing w:after="160" w:line="259" w:lineRule="auto"/>
              <w:ind w:left="0" w:firstLine="0"/>
              <w:jc w:val="left"/>
            </w:pPr>
          </w:p>
        </w:tc>
        <w:tc>
          <w:tcPr>
            <w:tcW w:w="1121"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367" w:firstLine="0"/>
              <w:jc w:val="left"/>
            </w:pPr>
            <w:r>
              <w:rPr>
                <w:sz w:val="16"/>
              </w:rPr>
              <w:t xml:space="preserve">29,910,320 </w:t>
            </w:r>
          </w:p>
        </w:tc>
        <w:tc>
          <w:tcPr>
            <w:tcW w:w="1066"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315" w:firstLine="0"/>
              <w:jc w:val="left"/>
            </w:pPr>
            <w:r>
              <w:rPr>
                <w:sz w:val="16"/>
              </w:rPr>
              <w:t xml:space="preserve">28,577,065 </w:t>
            </w:r>
          </w:p>
        </w:tc>
        <w:tc>
          <w:tcPr>
            <w:tcW w:w="938"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188" w:firstLine="0"/>
              <w:jc w:val="left"/>
            </w:pPr>
            <w:r>
              <w:rPr>
                <w:sz w:val="16"/>
              </w:rPr>
              <w:t xml:space="preserve">14,689,900 </w:t>
            </w:r>
          </w:p>
        </w:tc>
        <w:tc>
          <w:tcPr>
            <w:tcW w:w="1123"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0" w:right="61" w:firstLine="0"/>
              <w:jc w:val="right"/>
            </w:pPr>
            <w:r>
              <w:rPr>
                <w:sz w:val="16"/>
              </w:rPr>
              <w:t xml:space="preserve">5,899,045 </w:t>
            </w:r>
          </w:p>
        </w:tc>
        <w:tc>
          <w:tcPr>
            <w:tcW w:w="931"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241" w:firstLine="0"/>
              <w:jc w:val="left"/>
            </w:pPr>
            <w:r>
              <w:rPr>
                <w:sz w:val="16"/>
              </w:rPr>
              <w:t xml:space="preserve">6,383,990 </w:t>
            </w:r>
          </w:p>
        </w:tc>
        <w:tc>
          <w:tcPr>
            <w:tcW w:w="929"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177" w:firstLine="0"/>
              <w:jc w:val="left"/>
            </w:pPr>
            <w:r>
              <w:rPr>
                <w:sz w:val="16"/>
              </w:rPr>
              <w:t xml:space="preserve">79,076,330 </w:t>
            </w:r>
          </w:p>
        </w:tc>
        <w:tc>
          <w:tcPr>
            <w:tcW w:w="926"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237" w:firstLine="0"/>
              <w:jc w:val="left"/>
            </w:pPr>
            <w:r>
              <w:rPr>
                <w:sz w:val="16"/>
              </w:rPr>
              <w:t xml:space="preserve">6,383,990 </w:t>
            </w:r>
          </w:p>
        </w:tc>
        <w:tc>
          <w:tcPr>
            <w:tcW w:w="1001" w:type="dxa"/>
            <w:tcBorders>
              <w:top w:val="single" w:sz="12" w:space="0" w:color="000000"/>
              <w:left w:val="single" w:sz="4" w:space="0" w:color="000000"/>
              <w:bottom w:val="single" w:sz="17" w:space="0" w:color="000000"/>
              <w:right w:val="nil"/>
            </w:tcBorders>
          </w:tcPr>
          <w:p w:rsidR="00655ABD" w:rsidRDefault="00EA2D4E">
            <w:pPr>
              <w:spacing w:after="0" w:line="259" w:lineRule="auto"/>
              <w:ind w:left="249" w:firstLine="0"/>
              <w:jc w:val="left"/>
            </w:pPr>
            <w:r>
              <w:rPr>
                <w:sz w:val="16"/>
              </w:rPr>
              <w:t xml:space="preserve">85,460,320  </w:t>
            </w:r>
          </w:p>
        </w:tc>
      </w:tr>
    </w:tbl>
    <w:p w:rsidR="00655ABD" w:rsidRDefault="00EA2D4E">
      <w:pPr>
        <w:spacing w:after="76" w:line="259" w:lineRule="auto"/>
        <w:ind w:left="0" w:firstLine="0"/>
        <w:jc w:val="left"/>
      </w:pPr>
      <w:r>
        <w:rPr>
          <w:sz w:val="24"/>
        </w:rPr>
        <w:t xml:space="preserve"> </w:t>
      </w:r>
    </w:p>
    <w:p w:rsidR="00655ABD" w:rsidRDefault="00EA2D4E">
      <w:pPr>
        <w:spacing w:after="76" w:line="259" w:lineRule="auto"/>
        <w:ind w:left="0" w:firstLine="0"/>
        <w:jc w:val="left"/>
      </w:pPr>
      <w:r>
        <w:rPr>
          <w:sz w:val="24"/>
        </w:rPr>
        <w:t xml:space="preserve"> </w:t>
      </w:r>
    </w:p>
    <w:p w:rsidR="00655ABD" w:rsidRDefault="00EA2D4E">
      <w:pPr>
        <w:spacing w:after="76" w:line="259" w:lineRule="auto"/>
        <w:ind w:left="0" w:firstLine="0"/>
        <w:jc w:val="left"/>
      </w:pPr>
      <w:r>
        <w:rPr>
          <w:sz w:val="24"/>
        </w:rPr>
        <w:t xml:space="preserve"> </w:t>
      </w:r>
    </w:p>
    <w:p w:rsidR="00655ABD" w:rsidRDefault="00EA2D4E">
      <w:pPr>
        <w:spacing w:after="74" w:line="259" w:lineRule="auto"/>
        <w:ind w:left="0" w:firstLine="0"/>
        <w:jc w:val="left"/>
      </w:pPr>
      <w:r>
        <w:rPr>
          <w:sz w:val="24"/>
        </w:rPr>
        <w:t xml:space="preserve"> </w:t>
      </w:r>
    </w:p>
    <w:p w:rsidR="00655ABD" w:rsidRDefault="00EA2D4E">
      <w:pPr>
        <w:spacing w:after="76" w:line="259" w:lineRule="auto"/>
        <w:ind w:left="0" w:firstLine="0"/>
        <w:jc w:val="left"/>
      </w:pPr>
      <w:r>
        <w:rPr>
          <w:sz w:val="24"/>
        </w:rPr>
        <w:t xml:space="preserve"> </w:t>
      </w:r>
    </w:p>
    <w:p w:rsidR="00655ABD" w:rsidRDefault="00EA2D4E">
      <w:pPr>
        <w:spacing w:after="0" w:line="259" w:lineRule="auto"/>
        <w:ind w:left="0" w:firstLine="0"/>
        <w:jc w:val="left"/>
      </w:pPr>
      <w:r>
        <w:rPr>
          <w:sz w:val="24"/>
        </w:rPr>
        <w:t xml:space="preserve"> </w:t>
      </w:r>
    </w:p>
    <w:p w:rsidR="00655ABD" w:rsidRDefault="00655ABD">
      <w:pPr>
        <w:sectPr w:rsidR="00655ABD">
          <w:headerReference w:type="even" r:id="rId15"/>
          <w:headerReference w:type="default" r:id="rId16"/>
          <w:headerReference w:type="first" r:id="rId17"/>
          <w:pgSz w:w="15840" w:h="12240" w:orient="landscape"/>
          <w:pgMar w:top="1440" w:right="1419" w:bottom="1440" w:left="852" w:header="720" w:footer="720" w:gutter="0"/>
          <w:cols w:space="720"/>
        </w:sectPr>
      </w:pPr>
    </w:p>
    <w:p w:rsidR="00655ABD" w:rsidRDefault="00EA2D4E">
      <w:pPr>
        <w:spacing w:after="0" w:line="259" w:lineRule="auto"/>
        <w:ind w:left="-5"/>
        <w:jc w:val="left"/>
      </w:pPr>
      <w:r>
        <w:rPr>
          <w:sz w:val="24"/>
        </w:rPr>
        <w:lastRenderedPageBreak/>
        <w:t xml:space="preserve">6. Presupuesto de Inversión </w:t>
      </w:r>
    </w:p>
    <w:p w:rsidR="00655ABD" w:rsidRDefault="00EA2D4E">
      <w:pPr>
        <w:spacing w:after="150" w:line="259" w:lineRule="auto"/>
        <w:ind w:left="0" w:firstLine="0"/>
        <w:jc w:val="left"/>
      </w:pPr>
      <w:r>
        <w:t xml:space="preserve"> </w:t>
      </w:r>
    </w:p>
    <w:p w:rsidR="00655ABD" w:rsidRDefault="00EA2D4E">
      <w:pPr>
        <w:pStyle w:val="Ttulo2"/>
        <w:ind w:left="-5"/>
      </w:pPr>
      <w:r>
        <w:t xml:space="preserve">a) Relación Propósitos con Recursos Asignados </w:t>
      </w:r>
    </w:p>
    <w:tbl>
      <w:tblPr>
        <w:tblStyle w:val="TableGrid"/>
        <w:tblW w:w="10051" w:type="dxa"/>
        <w:tblInd w:w="-14" w:type="dxa"/>
        <w:tblCellMar>
          <w:top w:w="68" w:type="dxa"/>
          <w:left w:w="0" w:type="dxa"/>
          <w:bottom w:w="25" w:type="dxa"/>
          <w:right w:w="23" w:type="dxa"/>
        </w:tblCellMar>
        <w:tblLook w:val="04A0" w:firstRow="1" w:lastRow="0" w:firstColumn="1" w:lastColumn="0" w:noHBand="0" w:noVBand="1"/>
      </w:tblPr>
      <w:tblGrid>
        <w:gridCol w:w="3889"/>
        <w:gridCol w:w="4979"/>
        <w:gridCol w:w="1183"/>
      </w:tblGrid>
      <w:tr w:rsidR="00655ABD">
        <w:trPr>
          <w:trHeight w:val="413"/>
        </w:trPr>
        <w:tc>
          <w:tcPr>
            <w:tcW w:w="3924" w:type="dxa"/>
            <w:tcBorders>
              <w:top w:val="single" w:sz="17" w:space="0" w:color="000000"/>
              <w:left w:val="nil"/>
              <w:bottom w:val="single" w:sz="12" w:space="0" w:color="000000"/>
              <w:right w:val="single" w:sz="4" w:space="0" w:color="000000"/>
            </w:tcBorders>
          </w:tcPr>
          <w:p w:rsidR="00655ABD" w:rsidRDefault="00EA2D4E">
            <w:pPr>
              <w:spacing w:after="0" w:line="259" w:lineRule="auto"/>
              <w:ind w:left="23" w:firstLine="0"/>
              <w:jc w:val="center"/>
            </w:pPr>
            <w:r>
              <w:t xml:space="preserve">Unidad Presupuestaria y Línea de Trabajo </w:t>
            </w:r>
          </w:p>
        </w:tc>
        <w:tc>
          <w:tcPr>
            <w:tcW w:w="5033"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5" w:firstLine="0"/>
              <w:jc w:val="center"/>
            </w:pPr>
            <w:r>
              <w:t xml:space="preserve">Propósito </w:t>
            </w:r>
          </w:p>
        </w:tc>
        <w:tc>
          <w:tcPr>
            <w:tcW w:w="1094" w:type="dxa"/>
            <w:tcBorders>
              <w:top w:val="single" w:sz="17" w:space="0" w:color="000000"/>
              <w:left w:val="single" w:sz="4" w:space="0" w:color="000000"/>
              <w:bottom w:val="single" w:sz="12" w:space="0" w:color="000000"/>
              <w:right w:val="nil"/>
            </w:tcBorders>
          </w:tcPr>
          <w:p w:rsidR="00655ABD" w:rsidRDefault="00EA2D4E">
            <w:pPr>
              <w:spacing w:after="0" w:line="259" w:lineRule="auto"/>
              <w:ind w:left="8" w:firstLine="0"/>
              <w:jc w:val="center"/>
            </w:pPr>
            <w:r>
              <w:t xml:space="preserve">Costo  </w:t>
            </w:r>
          </w:p>
        </w:tc>
      </w:tr>
      <w:tr w:rsidR="00655ABD">
        <w:trPr>
          <w:trHeight w:val="660"/>
        </w:trPr>
        <w:tc>
          <w:tcPr>
            <w:tcW w:w="3924" w:type="dxa"/>
            <w:vMerge w:val="restart"/>
            <w:tcBorders>
              <w:top w:val="single" w:sz="12" w:space="0" w:color="000000"/>
              <w:left w:val="nil"/>
              <w:bottom w:val="nil"/>
              <w:right w:val="single" w:sz="4" w:space="0" w:color="000000"/>
            </w:tcBorders>
          </w:tcPr>
          <w:p w:rsidR="00655ABD" w:rsidRDefault="00EA2D4E">
            <w:pPr>
              <w:spacing w:after="149" w:line="250" w:lineRule="auto"/>
              <w:ind w:left="281" w:hanging="175"/>
              <w:jc w:val="left"/>
            </w:pPr>
            <w:r>
              <w:rPr>
                <w:sz w:val="20"/>
              </w:rPr>
              <w:t xml:space="preserve">06 Programa de Desarrollo y Sostenimiento Aéreo y Marítimo Portuario. </w:t>
            </w:r>
          </w:p>
          <w:p w:rsidR="00655ABD" w:rsidRDefault="00EA2D4E">
            <w:pPr>
              <w:spacing w:after="0" w:line="259" w:lineRule="auto"/>
              <w:ind w:left="14" w:firstLine="0"/>
            </w:pPr>
            <w:r>
              <w:t xml:space="preserve">        01 Rehabilitación, Modernización y Optimización del Aeropuerto </w:t>
            </w:r>
          </w:p>
          <w:p w:rsidR="00655ABD" w:rsidRDefault="00EA2D4E">
            <w:pPr>
              <w:spacing w:after="0" w:line="259" w:lineRule="auto"/>
              <w:ind w:left="434" w:firstLine="0"/>
              <w:jc w:val="left"/>
            </w:pPr>
            <w:r>
              <w:t xml:space="preserve">Internacional de El Salvador. </w:t>
            </w:r>
          </w:p>
        </w:tc>
        <w:tc>
          <w:tcPr>
            <w:tcW w:w="5033" w:type="dxa"/>
            <w:vMerge w:val="restart"/>
            <w:tcBorders>
              <w:top w:val="single" w:sz="12" w:space="0" w:color="000000"/>
              <w:left w:val="single" w:sz="4" w:space="0" w:color="000000"/>
              <w:bottom w:val="nil"/>
              <w:right w:val="single" w:sz="4" w:space="0" w:color="000000"/>
            </w:tcBorders>
            <w:vAlign w:val="center"/>
          </w:tcPr>
          <w:p w:rsidR="00655ABD" w:rsidRDefault="00EA2D4E">
            <w:pPr>
              <w:spacing w:after="423" w:line="259" w:lineRule="auto"/>
              <w:ind w:left="0" w:firstLine="0"/>
              <w:jc w:val="left"/>
            </w:pPr>
            <w:r>
              <w:t xml:space="preserve"> </w:t>
            </w:r>
          </w:p>
          <w:p w:rsidR="00655ABD" w:rsidRDefault="00EA2D4E">
            <w:pPr>
              <w:spacing w:after="0" w:line="259" w:lineRule="auto"/>
              <w:ind w:left="43" w:right="77" w:firstLine="0"/>
            </w:pPr>
            <w:r>
              <w:t>Atender en forma eficiente y oportuna la creciente demanda de servicios Aeroportuarios, brindando instalaciones y facilidades adecuadas en infraestructura y equipos de última tecnología, con el objetivo de mantener una terminal aérea competitiva con los ve</w:t>
            </w:r>
            <w:r>
              <w:t xml:space="preserve">cinos de la Región. </w:t>
            </w:r>
          </w:p>
        </w:tc>
        <w:tc>
          <w:tcPr>
            <w:tcW w:w="1094" w:type="dxa"/>
            <w:tcBorders>
              <w:top w:val="single" w:sz="12" w:space="0" w:color="000000"/>
              <w:left w:val="single" w:sz="4" w:space="0" w:color="000000"/>
              <w:bottom w:val="single" w:sz="4" w:space="0" w:color="000000"/>
              <w:right w:val="nil"/>
            </w:tcBorders>
            <w:vAlign w:val="bottom"/>
          </w:tcPr>
          <w:p w:rsidR="00655ABD" w:rsidRDefault="00EA2D4E">
            <w:pPr>
              <w:spacing w:after="0" w:line="259" w:lineRule="auto"/>
              <w:ind w:left="350" w:firstLine="0"/>
              <w:jc w:val="left"/>
            </w:pPr>
            <w:r>
              <w:t xml:space="preserve">25,452,000 </w:t>
            </w:r>
          </w:p>
        </w:tc>
      </w:tr>
      <w:tr w:rsidR="00655ABD">
        <w:trPr>
          <w:trHeight w:val="1075"/>
        </w:trPr>
        <w:tc>
          <w:tcPr>
            <w:tcW w:w="0" w:type="auto"/>
            <w:vMerge/>
            <w:tcBorders>
              <w:top w:val="nil"/>
              <w:left w:val="nil"/>
              <w:bottom w:val="nil"/>
              <w:right w:val="single" w:sz="4" w:space="0" w:color="000000"/>
            </w:tcBorders>
            <w:vAlign w:val="bottom"/>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94" w:type="dxa"/>
            <w:tcBorders>
              <w:top w:val="single" w:sz="4" w:space="0" w:color="000000"/>
              <w:left w:val="single" w:sz="4" w:space="0" w:color="000000"/>
              <w:bottom w:val="nil"/>
              <w:right w:val="nil"/>
            </w:tcBorders>
            <w:vAlign w:val="bottom"/>
          </w:tcPr>
          <w:p w:rsidR="00655ABD" w:rsidRDefault="00EA2D4E">
            <w:pPr>
              <w:spacing w:after="10" w:line="259" w:lineRule="auto"/>
              <w:ind w:left="0" w:right="63" w:firstLine="0"/>
              <w:jc w:val="right"/>
            </w:pPr>
            <w:r>
              <w:t xml:space="preserve"> </w:t>
            </w:r>
          </w:p>
          <w:p w:rsidR="00655ABD" w:rsidRDefault="00EA2D4E">
            <w:pPr>
              <w:spacing w:after="0" w:line="259" w:lineRule="auto"/>
              <w:ind w:left="0" w:right="100" w:firstLine="0"/>
              <w:jc w:val="right"/>
            </w:pPr>
            <w:r>
              <w:t xml:space="preserve">10,000,000 </w:t>
            </w:r>
            <w:r>
              <w:t xml:space="preserve"> </w:t>
            </w:r>
          </w:p>
        </w:tc>
      </w:tr>
      <w:tr w:rsidR="00655ABD">
        <w:trPr>
          <w:trHeight w:val="1022"/>
        </w:trPr>
        <w:tc>
          <w:tcPr>
            <w:tcW w:w="3924" w:type="dxa"/>
            <w:tcBorders>
              <w:top w:val="nil"/>
              <w:left w:val="nil"/>
              <w:bottom w:val="nil"/>
              <w:right w:val="single" w:sz="4" w:space="0" w:color="000000"/>
            </w:tcBorders>
          </w:tcPr>
          <w:p w:rsidR="00655ABD" w:rsidRDefault="00EA2D4E">
            <w:pPr>
              <w:spacing w:after="0" w:line="259" w:lineRule="auto"/>
              <w:ind w:left="14" w:firstLine="0"/>
              <w:jc w:val="left"/>
            </w:pPr>
            <w:r>
              <w:t xml:space="preserve">        02 Proyectos de Inversión Puerto de </w:t>
            </w:r>
            <w:proofErr w:type="spellStart"/>
            <w:r>
              <w:t>Acajutla</w:t>
            </w:r>
            <w:proofErr w:type="spellEnd"/>
            <w:r>
              <w:t xml:space="preserve">. </w:t>
            </w:r>
          </w:p>
        </w:tc>
        <w:tc>
          <w:tcPr>
            <w:tcW w:w="5033" w:type="dxa"/>
            <w:tcBorders>
              <w:top w:val="nil"/>
              <w:left w:val="single" w:sz="4" w:space="0" w:color="000000"/>
              <w:bottom w:val="nil"/>
              <w:right w:val="single" w:sz="4" w:space="0" w:color="000000"/>
            </w:tcBorders>
          </w:tcPr>
          <w:p w:rsidR="00655ABD" w:rsidRDefault="00EA2D4E">
            <w:pPr>
              <w:spacing w:after="0" w:line="259" w:lineRule="auto"/>
              <w:ind w:left="58" w:right="38" w:hanging="3"/>
            </w:pPr>
            <w:r>
              <w:t xml:space="preserve">Asegurar la operatividad del Puerto de </w:t>
            </w:r>
            <w:proofErr w:type="spellStart"/>
            <w:r>
              <w:t>Acajutla</w:t>
            </w:r>
            <w:proofErr w:type="spellEnd"/>
            <w:r>
              <w:t>, mediante la conservación de su infraestructura en tierra y mar, así como la de sus equipos operacionales, a fin de recuperar, mantener y garantizar, el uso seguro y eficiente de las facilidades portuarias, d</w:t>
            </w:r>
            <w:r>
              <w:t xml:space="preserve">e tal manera que pueda mantener su competitividad a nivel regional. </w:t>
            </w:r>
          </w:p>
        </w:tc>
        <w:tc>
          <w:tcPr>
            <w:tcW w:w="1094" w:type="dxa"/>
            <w:tcBorders>
              <w:top w:val="nil"/>
              <w:left w:val="single" w:sz="4" w:space="0" w:color="000000"/>
              <w:bottom w:val="nil"/>
              <w:right w:val="nil"/>
            </w:tcBorders>
            <w:vAlign w:val="bottom"/>
          </w:tcPr>
          <w:p w:rsidR="00655ABD" w:rsidRDefault="00EA2D4E">
            <w:pPr>
              <w:spacing w:after="0" w:line="259" w:lineRule="auto"/>
              <w:ind w:left="0" w:right="99" w:firstLine="0"/>
              <w:jc w:val="right"/>
            </w:pPr>
            <w:r>
              <w:t xml:space="preserve">452,000 </w:t>
            </w:r>
            <w:r>
              <w:t xml:space="preserve"> </w:t>
            </w:r>
          </w:p>
        </w:tc>
      </w:tr>
      <w:tr w:rsidR="00655ABD">
        <w:trPr>
          <w:trHeight w:val="775"/>
        </w:trPr>
        <w:tc>
          <w:tcPr>
            <w:tcW w:w="3924" w:type="dxa"/>
            <w:tcBorders>
              <w:top w:val="nil"/>
              <w:left w:val="nil"/>
              <w:bottom w:val="single" w:sz="12" w:space="0" w:color="000000"/>
              <w:right w:val="single" w:sz="4" w:space="0" w:color="000000"/>
            </w:tcBorders>
          </w:tcPr>
          <w:p w:rsidR="00655ABD" w:rsidRDefault="00EA2D4E">
            <w:pPr>
              <w:spacing w:after="0" w:line="259" w:lineRule="auto"/>
              <w:ind w:left="14" w:firstLine="0"/>
              <w:jc w:val="left"/>
            </w:pPr>
            <w:r>
              <w:t xml:space="preserve">      03 Proyectos de Inversión Oficina Central </w:t>
            </w:r>
          </w:p>
        </w:tc>
        <w:tc>
          <w:tcPr>
            <w:tcW w:w="5033" w:type="dxa"/>
            <w:tcBorders>
              <w:top w:val="nil"/>
              <w:left w:val="single" w:sz="4" w:space="0" w:color="000000"/>
              <w:bottom w:val="single" w:sz="12" w:space="0" w:color="000000"/>
              <w:right w:val="single" w:sz="4" w:space="0" w:color="000000"/>
            </w:tcBorders>
          </w:tcPr>
          <w:p w:rsidR="00655ABD" w:rsidRDefault="00EA2D4E">
            <w:pPr>
              <w:spacing w:after="0" w:line="259" w:lineRule="auto"/>
              <w:ind w:left="58" w:right="41" w:hanging="4"/>
            </w:pPr>
            <w:r>
              <w:t xml:space="preserve">Contribuir a elevar la calidad de la gestión de la seguridad de las empresas de la Comisión, permitiendo monitorear en tiempo real la operatividad institucional, para continuar prestando los servicios en forma segura y eficiente.  </w:t>
            </w:r>
          </w:p>
        </w:tc>
        <w:tc>
          <w:tcPr>
            <w:tcW w:w="1094" w:type="dxa"/>
            <w:tcBorders>
              <w:top w:val="nil"/>
              <w:left w:val="single" w:sz="4" w:space="0" w:color="000000"/>
              <w:bottom w:val="single" w:sz="12" w:space="0" w:color="000000"/>
              <w:right w:val="nil"/>
            </w:tcBorders>
            <w:vAlign w:val="bottom"/>
          </w:tcPr>
          <w:p w:rsidR="00655ABD" w:rsidRDefault="00EA2D4E">
            <w:pPr>
              <w:spacing w:after="0" w:line="259" w:lineRule="auto"/>
              <w:ind w:left="350" w:firstLine="0"/>
              <w:jc w:val="left"/>
            </w:pPr>
            <w:r>
              <w:t xml:space="preserve">15,000,000 </w:t>
            </w:r>
          </w:p>
        </w:tc>
      </w:tr>
      <w:tr w:rsidR="00655ABD">
        <w:trPr>
          <w:trHeight w:val="413"/>
        </w:trPr>
        <w:tc>
          <w:tcPr>
            <w:tcW w:w="8957" w:type="dxa"/>
            <w:gridSpan w:val="2"/>
            <w:tcBorders>
              <w:top w:val="single" w:sz="12" w:space="0" w:color="000000"/>
              <w:left w:val="nil"/>
              <w:bottom w:val="single" w:sz="17" w:space="0" w:color="000000"/>
              <w:right w:val="single" w:sz="4" w:space="0" w:color="000000"/>
            </w:tcBorders>
            <w:vAlign w:val="center"/>
          </w:tcPr>
          <w:p w:rsidR="00655ABD" w:rsidRDefault="00EA2D4E">
            <w:pPr>
              <w:spacing w:after="0" w:line="259" w:lineRule="auto"/>
              <w:ind w:left="106" w:firstLine="0"/>
              <w:jc w:val="left"/>
            </w:pPr>
            <w:r>
              <w:t xml:space="preserve">Total </w:t>
            </w:r>
          </w:p>
        </w:tc>
        <w:tc>
          <w:tcPr>
            <w:tcW w:w="1094" w:type="dxa"/>
            <w:tcBorders>
              <w:top w:val="single" w:sz="12" w:space="0" w:color="000000"/>
              <w:left w:val="single" w:sz="4" w:space="0" w:color="000000"/>
              <w:bottom w:val="single" w:sz="17" w:space="0" w:color="000000"/>
              <w:right w:val="nil"/>
            </w:tcBorders>
            <w:vAlign w:val="center"/>
          </w:tcPr>
          <w:p w:rsidR="00655ABD" w:rsidRDefault="00EA2D4E">
            <w:pPr>
              <w:spacing w:after="0" w:line="259" w:lineRule="auto"/>
              <w:ind w:left="350" w:firstLine="0"/>
              <w:jc w:val="left"/>
            </w:pPr>
            <w:r>
              <w:t xml:space="preserve">25,452,000 </w:t>
            </w:r>
          </w:p>
        </w:tc>
      </w:tr>
    </w:tbl>
    <w:p w:rsidR="00655ABD" w:rsidRDefault="00EA2D4E">
      <w:pPr>
        <w:spacing w:after="77" w:line="259" w:lineRule="auto"/>
        <w:ind w:left="0" w:firstLine="0"/>
        <w:jc w:val="left"/>
      </w:pPr>
      <w:r>
        <w:rPr>
          <w:sz w:val="24"/>
        </w:rPr>
        <w:t xml:space="preserve"> </w:t>
      </w:r>
    </w:p>
    <w:p w:rsidR="00655ABD" w:rsidRDefault="00EA2D4E">
      <w:pPr>
        <w:spacing w:after="89" w:line="259" w:lineRule="auto"/>
        <w:ind w:left="0" w:firstLine="0"/>
        <w:jc w:val="left"/>
      </w:pPr>
      <w:r>
        <w:rPr>
          <w:sz w:val="24"/>
        </w:rPr>
        <w:t xml:space="preserve"> </w:t>
      </w:r>
    </w:p>
    <w:p w:rsidR="00655ABD" w:rsidRDefault="00EA2D4E">
      <w:pPr>
        <w:pStyle w:val="Ttulo2"/>
        <w:ind w:left="-5"/>
      </w:pPr>
      <w:r>
        <w:t xml:space="preserve">b) Asignación Presupuestaria por Rubro de Agrupación, Fuente de Financiamiento y Destino Económico </w:t>
      </w:r>
    </w:p>
    <w:tbl>
      <w:tblPr>
        <w:tblStyle w:val="TableGrid"/>
        <w:tblW w:w="10051" w:type="dxa"/>
        <w:tblInd w:w="-14" w:type="dxa"/>
        <w:tblCellMar>
          <w:top w:w="51" w:type="dxa"/>
          <w:left w:w="63" w:type="dxa"/>
          <w:bottom w:w="0" w:type="dxa"/>
          <w:right w:w="93" w:type="dxa"/>
        </w:tblCellMar>
        <w:tblLook w:val="04A0" w:firstRow="1" w:lastRow="0" w:firstColumn="1" w:lastColumn="0" w:noHBand="0" w:noVBand="1"/>
      </w:tblPr>
      <w:tblGrid>
        <w:gridCol w:w="3728"/>
        <w:gridCol w:w="4526"/>
        <w:gridCol w:w="912"/>
        <w:gridCol w:w="885"/>
      </w:tblGrid>
      <w:tr w:rsidR="00655ABD">
        <w:trPr>
          <w:trHeight w:val="1104"/>
        </w:trPr>
        <w:tc>
          <w:tcPr>
            <w:tcW w:w="3842" w:type="dxa"/>
            <w:tcBorders>
              <w:top w:val="single" w:sz="17" w:space="0" w:color="000000"/>
              <w:left w:val="nil"/>
              <w:bottom w:val="single" w:sz="12" w:space="0" w:color="000000"/>
              <w:right w:val="single" w:sz="4" w:space="0" w:color="000000"/>
            </w:tcBorders>
          </w:tcPr>
          <w:p w:rsidR="00655ABD" w:rsidRDefault="00EA2D4E">
            <w:pPr>
              <w:spacing w:after="8" w:line="259" w:lineRule="auto"/>
              <w:ind w:left="15" w:firstLine="0"/>
              <w:jc w:val="center"/>
            </w:pPr>
            <w:r>
              <w:rPr>
                <w:sz w:val="16"/>
              </w:rPr>
              <w:t xml:space="preserve"> </w:t>
            </w:r>
          </w:p>
          <w:p w:rsidR="00655ABD" w:rsidRDefault="00EA2D4E">
            <w:pPr>
              <w:spacing w:after="10" w:line="259" w:lineRule="auto"/>
              <w:ind w:left="0" w:right="20" w:firstLine="0"/>
              <w:jc w:val="center"/>
            </w:pPr>
            <w:r>
              <w:rPr>
                <w:sz w:val="16"/>
              </w:rPr>
              <w:t xml:space="preserve">Unidad Presupuestaria y Cifrado Presupuestario  </w:t>
            </w:r>
          </w:p>
          <w:p w:rsidR="00655ABD" w:rsidRDefault="00EA2D4E">
            <w:pPr>
              <w:spacing w:after="0" w:line="259" w:lineRule="auto"/>
              <w:ind w:left="15" w:firstLine="0"/>
              <w:jc w:val="center"/>
            </w:pPr>
            <w:r>
              <w:rPr>
                <w:sz w:val="16"/>
              </w:rPr>
              <w:t xml:space="preserve"> </w:t>
            </w:r>
          </w:p>
        </w:tc>
        <w:tc>
          <w:tcPr>
            <w:tcW w:w="4675" w:type="dxa"/>
            <w:tcBorders>
              <w:top w:val="single" w:sz="17" w:space="0" w:color="000000"/>
              <w:left w:val="single" w:sz="4" w:space="0" w:color="000000"/>
              <w:bottom w:val="single" w:sz="12" w:space="0" w:color="000000"/>
              <w:right w:val="single" w:sz="4" w:space="0" w:color="000000"/>
            </w:tcBorders>
            <w:vAlign w:val="bottom"/>
          </w:tcPr>
          <w:p w:rsidR="00655ABD" w:rsidRDefault="00EA2D4E">
            <w:pPr>
              <w:spacing w:after="8" w:line="259" w:lineRule="auto"/>
              <w:ind w:left="0" w:right="2" w:firstLine="0"/>
              <w:jc w:val="center"/>
            </w:pPr>
            <w:r>
              <w:rPr>
                <w:sz w:val="16"/>
              </w:rPr>
              <w:t xml:space="preserve"> </w:t>
            </w:r>
          </w:p>
          <w:p w:rsidR="00655ABD" w:rsidRDefault="00EA2D4E">
            <w:pPr>
              <w:spacing w:after="10" w:line="259" w:lineRule="auto"/>
              <w:ind w:left="0" w:right="35" w:firstLine="0"/>
              <w:jc w:val="center"/>
            </w:pPr>
            <w:r>
              <w:rPr>
                <w:sz w:val="16"/>
              </w:rPr>
              <w:t xml:space="preserve">Línea de Trabajo </w:t>
            </w:r>
          </w:p>
          <w:p w:rsidR="00655ABD" w:rsidRDefault="00EA2D4E">
            <w:pPr>
              <w:spacing w:after="286" w:line="259" w:lineRule="auto"/>
              <w:ind w:left="0" w:right="2" w:firstLine="0"/>
              <w:jc w:val="center"/>
            </w:pPr>
            <w:r>
              <w:rPr>
                <w:sz w:val="16"/>
              </w:rPr>
              <w:t xml:space="preserve"> </w:t>
            </w:r>
          </w:p>
          <w:p w:rsidR="00655ABD" w:rsidRDefault="00EA2D4E">
            <w:pPr>
              <w:spacing w:after="0" w:line="259" w:lineRule="auto"/>
              <w:ind w:left="6" w:firstLine="0"/>
              <w:jc w:val="left"/>
            </w:pPr>
            <w:r>
              <w:rPr>
                <w:sz w:val="16"/>
              </w:rPr>
              <w:t xml:space="preserve"> </w:t>
            </w:r>
          </w:p>
        </w:tc>
        <w:tc>
          <w:tcPr>
            <w:tcW w:w="778" w:type="dxa"/>
            <w:tcBorders>
              <w:top w:val="single" w:sz="17" w:space="0" w:color="000000"/>
              <w:left w:val="single" w:sz="4" w:space="0" w:color="000000"/>
              <w:bottom w:val="single" w:sz="12" w:space="0" w:color="000000"/>
              <w:right w:val="single" w:sz="4" w:space="0" w:color="000000"/>
            </w:tcBorders>
          </w:tcPr>
          <w:p w:rsidR="00655ABD" w:rsidRDefault="00EA2D4E">
            <w:pPr>
              <w:spacing w:after="8" w:line="259" w:lineRule="auto"/>
              <w:ind w:left="0" w:right="30" w:firstLine="0"/>
              <w:jc w:val="center"/>
            </w:pPr>
            <w:r>
              <w:rPr>
                <w:sz w:val="16"/>
              </w:rPr>
              <w:t xml:space="preserve">61  </w:t>
            </w:r>
          </w:p>
          <w:p w:rsidR="00655ABD" w:rsidRDefault="00EA2D4E">
            <w:pPr>
              <w:spacing w:after="0" w:line="248" w:lineRule="auto"/>
              <w:ind w:left="52" w:hanging="34"/>
              <w:jc w:val="left"/>
            </w:pPr>
            <w:r>
              <w:rPr>
                <w:sz w:val="16"/>
              </w:rPr>
              <w:t xml:space="preserve">Inversiones en Activos </w:t>
            </w:r>
          </w:p>
          <w:p w:rsidR="00655ABD" w:rsidRDefault="00EA2D4E">
            <w:pPr>
              <w:spacing w:after="0" w:line="259" w:lineRule="auto"/>
              <w:ind w:left="0" w:right="27" w:firstLine="0"/>
              <w:jc w:val="center"/>
            </w:pPr>
            <w:r>
              <w:rPr>
                <w:sz w:val="16"/>
              </w:rPr>
              <w:t xml:space="preserve">Fijos  </w:t>
            </w:r>
          </w:p>
        </w:tc>
        <w:tc>
          <w:tcPr>
            <w:tcW w:w="756" w:type="dxa"/>
            <w:tcBorders>
              <w:top w:val="single" w:sz="17" w:space="0" w:color="000000"/>
              <w:left w:val="single" w:sz="4" w:space="0" w:color="000000"/>
              <w:bottom w:val="single" w:sz="12" w:space="0" w:color="000000"/>
              <w:right w:val="nil"/>
            </w:tcBorders>
          </w:tcPr>
          <w:p w:rsidR="00655ABD" w:rsidRDefault="00EA2D4E">
            <w:pPr>
              <w:spacing w:after="8" w:line="259" w:lineRule="auto"/>
              <w:ind w:left="0" w:firstLine="0"/>
              <w:jc w:val="center"/>
            </w:pPr>
            <w:r>
              <w:rPr>
                <w:sz w:val="16"/>
              </w:rPr>
              <w:t xml:space="preserve"> </w:t>
            </w:r>
          </w:p>
          <w:p w:rsidR="00655ABD" w:rsidRDefault="00EA2D4E">
            <w:pPr>
              <w:spacing w:after="0" w:line="259" w:lineRule="auto"/>
              <w:ind w:left="0" w:right="30" w:firstLine="0"/>
              <w:jc w:val="center"/>
            </w:pPr>
            <w:r>
              <w:rPr>
                <w:sz w:val="16"/>
              </w:rPr>
              <w:t xml:space="preserve">Total </w:t>
            </w:r>
          </w:p>
          <w:p w:rsidR="00655ABD" w:rsidRDefault="00EA2D4E">
            <w:pPr>
              <w:spacing w:after="0" w:line="259" w:lineRule="auto"/>
              <w:ind w:left="0" w:right="29" w:firstLine="0"/>
              <w:jc w:val="center"/>
            </w:pPr>
            <w:r>
              <w:rPr>
                <w:sz w:val="16"/>
              </w:rPr>
              <w:t xml:space="preserve">Gastos de </w:t>
            </w:r>
          </w:p>
          <w:p w:rsidR="00655ABD" w:rsidRDefault="00EA2D4E">
            <w:pPr>
              <w:spacing w:after="10" w:line="259" w:lineRule="auto"/>
              <w:ind w:left="0" w:right="28" w:firstLine="0"/>
              <w:jc w:val="center"/>
            </w:pPr>
            <w:r>
              <w:rPr>
                <w:sz w:val="16"/>
              </w:rPr>
              <w:t xml:space="preserve">Capital  </w:t>
            </w:r>
          </w:p>
          <w:p w:rsidR="00655ABD" w:rsidRDefault="00EA2D4E">
            <w:pPr>
              <w:spacing w:after="0" w:line="259" w:lineRule="auto"/>
              <w:ind w:left="0" w:firstLine="0"/>
              <w:jc w:val="center"/>
            </w:pPr>
            <w:r>
              <w:rPr>
                <w:sz w:val="16"/>
              </w:rPr>
              <w:t xml:space="preserve"> </w:t>
            </w:r>
          </w:p>
        </w:tc>
      </w:tr>
      <w:tr w:rsidR="00655ABD">
        <w:trPr>
          <w:trHeight w:val="271"/>
        </w:trPr>
        <w:tc>
          <w:tcPr>
            <w:tcW w:w="3842" w:type="dxa"/>
            <w:vMerge w:val="restart"/>
            <w:tcBorders>
              <w:top w:val="single" w:sz="12" w:space="0" w:color="000000"/>
              <w:left w:val="nil"/>
              <w:bottom w:val="nil"/>
              <w:right w:val="single" w:sz="4" w:space="0" w:color="000000"/>
            </w:tcBorders>
          </w:tcPr>
          <w:p w:rsidR="00655ABD" w:rsidRDefault="00EA2D4E">
            <w:pPr>
              <w:spacing w:after="75" w:line="259" w:lineRule="auto"/>
              <w:ind w:left="23" w:firstLine="0"/>
              <w:jc w:val="left"/>
            </w:pPr>
            <w:r>
              <w:rPr>
                <w:sz w:val="16"/>
              </w:rPr>
              <w:t xml:space="preserve">06 Programa de Desarrollo y Sostenimiento Aéreo y Marítimo Portuario </w:t>
            </w:r>
          </w:p>
          <w:p w:rsidR="00655ABD" w:rsidRDefault="00EA2D4E">
            <w:pPr>
              <w:spacing w:after="0" w:line="259" w:lineRule="auto"/>
              <w:ind w:left="23" w:firstLine="0"/>
              <w:jc w:val="left"/>
            </w:pPr>
            <w:r>
              <w:rPr>
                <w:sz w:val="16"/>
              </w:rPr>
              <w:t xml:space="preserve">2019-4303-7-06-01-22-2 Recursos Propios  </w:t>
            </w:r>
          </w:p>
        </w:tc>
        <w:tc>
          <w:tcPr>
            <w:tcW w:w="4675" w:type="dxa"/>
            <w:vMerge w:val="restart"/>
            <w:tcBorders>
              <w:top w:val="single" w:sz="12" w:space="0" w:color="000000"/>
              <w:left w:val="single" w:sz="4" w:space="0" w:color="000000"/>
              <w:bottom w:val="nil"/>
              <w:right w:val="single" w:sz="4" w:space="0" w:color="000000"/>
            </w:tcBorders>
            <w:vAlign w:val="bottom"/>
          </w:tcPr>
          <w:p w:rsidR="00655ABD" w:rsidRDefault="00EA2D4E">
            <w:pPr>
              <w:spacing w:after="0" w:line="259" w:lineRule="auto"/>
              <w:ind w:left="4" w:firstLine="0"/>
              <w:jc w:val="left"/>
            </w:pPr>
            <w:r>
              <w:rPr>
                <w:sz w:val="16"/>
              </w:rPr>
              <w:t xml:space="preserve">Rehabilitación, Modernización y Optimización del Aeropuerto Internacional de El Salvador  </w:t>
            </w:r>
          </w:p>
        </w:tc>
        <w:tc>
          <w:tcPr>
            <w:tcW w:w="778" w:type="dxa"/>
            <w:tcBorders>
              <w:top w:val="single" w:sz="12" w:space="0" w:color="000000"/>
              <w:left w:val="single" w:sz="4" w:space="0" w:color="000000"/>
              <w:bottom w:val="single" w:sz="6" w:space="0" w:color="000000"/>
              <w:right w:val="single" w:sz="4" w:space="0" w:color="000000"/>
            </w:tcBorders>
          </w:tcPr>
          <w:p w:rsidR="00655ABD" w:rsidRDefault="00EA2D4E">
            <w:pPr>
              <w:spacing w:after="0" w:line="259" w:lineRule="auto"/>
              <w:ind w:left="30" w:firstLine="0"/>
              <w:jc w:val="left"/>
            </w:pPr>
            <w:r>
              <w:rPr>
                <w:sz w:val="16"/>
              </w:rPr>
              <w:t xml:space="preserve">25,452,000 </w:t>
            </w:r>
          </w:p>
        </w:tc>
        <w:tc>
          <w:tcPr>
            <w:tcW w:w="756" w:type="dxa"/>
            <w:tcBorders>
              <w:top w:val="single" w:sz="12" w:space="0" w:color="000000"/>
              <w:left w:val="single" w:sz="4" w:space="0" w:color="000000"/>
              <w:bottom w:val="single" w:sz="6" w:space="0" w:color="000000"/>
              <w:right w:val="nil"/>
            </w:tcBorders>
          </w:tcPr>
          <w:p w:rsidR="00655ABD" w:rsidRDefault="00EA2D4E">
            <w:pPr>
              <w:spacing w:after="0" w:line="259" w:lineRule="auto"/>
              <w:ind w:left="9" w:firstLine="0"/>
              <w:jc w:val="left"/>
            </w:pPr>
            <w:r>
              <w:rPr>
                <w:sz w:val="16"/>
              </w:rPr>
              <w:t xml:space="preserve">25,452,000 </w:t>
            </w:r>
          </w:p>
        </w:tc>
      </w:tr>
      <w:tr w:rsidR="00655ABD">
        <w:trPr>
          <w:trHeight w:val="286"/>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778" w:type="dxa"/>
            <w:tcBorders>
              <w:top w:val="single" w:sz="6" w:space="0" w:color="000000"/>
              <w:left w:val="single" w:sz="4" w:space="0" w:color="000000"/>
              <w:bottom w:val="nil"/>
              <w:right w:val="single" w:sz="4" w:space="0" w:color="000000"/>
            </w:tcBorders>
          </w:tcPr>
          <w:p w:rsidR="00655ABD" w:rsidRDefault="00EA2D4E">
            <w:pPr>
              <w:spacing w:after="0" w:line="259" w:lineRule="auto"/>
              <w:ind w:left="23" w:firstLine="0"/>
              <w:jc w:val="left"/>
            </w:pPr>
            <w:r>
              <w:rPr>
                <w:sz w:val="16"/>
              </w:rPr>
              <w:t xml:space="preserve">10,000,000 </w:t>
            </w:r>
          </w:p>
        </w:tc>
        <w:tc>
          <w:tcPr>
            <w:tcW w:w="756" w:type="dxa"/>
            <w:tcBorders>
              <w:top w:val="single" w:sz="6" w:space="0" w:color="000000"/>
              <w:left w:val="single" w:sz="4" w:space="0" w:color="000000"/>
              <w:bottom w:val="nil"/>
              <w:right w:val="nil"/>
            </w:tcBorders>
          </w:tcPr>
          <w:p w:rsidR="00655ABD" w:rsidRDefault="00EA2D4E">
            <w:pPr>
              <w:spacing w:after="0" w:line="259" w:lineRule="auto"/>
              <w:ind w:left="0" w:firstLine="0"/>
              <w:jc w:val="left"/>
            </w:pPr>
            <w:r>
              <w:rPr>
                <w:sz w:val="16"/>
              </w:rPr>
              <w:t xml:space="preserve">10,000,000 </w:t>
            </w:r>
          </w:p>
        </w:tc>
      </w:tr>
      <w:tr w:rsidR="00655ABD">
        <w:trPr>
          <w:trHeight w:val="262"/>
        </w:trPr>
        <w:tc>
          <w:tcPr>
            <w:tcW w:w="3842" w:type="dxa"/>
            <w:tcBorders>
              <w:top w:val="nil"/>
              <w:left w:val="nil"/>
              <w:bottom w:val="nil"/>
              <w:right w:val="single" w:sz="4" w:space="0" w:color="000000"/>
            </w:tcBorders>
          </w:tcPr>
          <w:p w:rsidR="00655ABD" w:rsidRDefault="00EA2D4E">
            <w:pPr>
              <w:spacing w:after="0" w:line="259" w:lineRule="auto"/>
              <w:ind w:left="23" w:firstLine="0"/>
              <w:jc w:val="left"/>
            </w:pPr>
            <w:r>
              <w:rPr>
                <w:sz w:val="16"/>
              </w:rPr>
              <w:t xml:space="preserve">                            02-22-2 Recursos Propios  </w:t>
            </w:r>
          </w:p>
        </w:tc>
        <w:tc>
          <w:tcPr>
            <w:tcW w:w="4675" w:type="dxa"/>
            <w:tcBorders>
              <w:top w:val="nil"/>
              <w:left w:val="single" w:sz="4" w:space="0" w:color="000000"/>
              <w:bottom w:val="nil"/>
              <w:right w:val="single" w:sz="4" w:space="0" w:color="000000"/>
            </w:tcBorders>
          </w:tcPr>
          <w:p w:rsidR="00655ABD" w:rsidRDefault="00EA2D4E">
            <w:pPr>
              <w:spacing w:after="0" w:line="259" w:lineRule="auto"/>
              <w:ind w:left="4" w:firstLine="0"/>
              <w:jc w:val="left"/>
            </w:pPr>
            <w:r>
              <w:rPr>
                <w:sz w:val="16"/>
              </w:rPr>
              <w:t xml:space="preserve">Proyectos de Inversión Puerto de </w:t>
            </w:r>
            <w:proofErr w:type="spellStart"/>
            <w:r>
              <w:rPr>
                <w:sz w:val="16"/>
              </w:rPr>
              <w:t>Acajutla</w:t>
            </w:r>
            <w:proofErr w:type="spellEnd"/>
            <w:r>
              <w:rPr>
                <w:sz w:val="16"/>
              </w:rPr>
              <w:t xml:space="preserve">  </w:t>
            </w:r>
          </w:p>
        </w:tc>
        <w:tc>
          <w:tcPr>
            <w:tcW w:w="778" w:type="dxa"/>
            <w:tcBorders>
              <w:top w:val="nil"/>
              <w:left w:val="single" w:sz="4" w:space="0" w:color="000000"/>
              <w:bottom w:val="nil"/>
              <w:right w:val="single" w:sz="4" w:space="0" w:color="000000"/>
            </w:tcBorders>
          </w:tcPr>
          <w:p w:rsidR="00655ABD" w:rsidRDefault="00EA2D4E">
            <w:pPr>
              <w:spacing w:after="0" w:line="259" w:lineRule="auto"/>
              <w:ind w:left="179" w:firstLine="0"/>
              <w:jc w:val="left"/>
            </w:pPr>
            <w:r>
              <w:rPr>
                <w:sz w:val="16"/>
              </w:rPr>
              <w:t xml:space="preserve">452,000 </w:t>
            </w:r>
          </w:p>
        </w:tc>
        <w:tc>
          <w:tcPr>
            <w:tcW w:w="756" w:type="dxa"/>
            <w:tcBorders>
              <w:top w:val="nil"/>
              <w:left w:val="single" w:sz="4" w:space="0" w:color="000000"/>
              <w:bottom w:val="nil"/>
              <w:right w:val="nil"/>
            </w:tcBorders>
          </w:tcPr>
          <w:p w:rsidR="00655ABD" w:rsidRDefault="00EA2D4E">
            <w:pPr>
              <w:spacing w:after="0" w:line="259" w:lineRule="auto"/>
              <w:ind w:left="157" w:firstLine="0"/>
              <w:jc w:val="left"/>
            </w:pPr>
            <w:r>
              <w:rPr>
                <w:sz w:val="16"/>
              </w:rPr>
              <w:t xml:space="preserve">452,000 </w:t>
            </w:r>
          </w:p>
        </w:tc>
      </w:tr>
      <w:tr w:rsidR="00655ABD">
        <w:trPr>
          <w:trHeight w:val="259"/>
        </w:trPr>
        <w:tc>
          <w:tcPr>
            <w:tcW w:w="3842" w:type="dxa"/>
            <w:tcBorders>
              <w:top w:val="nil"/>
              <w:left w:val="nil"/>
              <w:bottom w:val="single" w:sz="12" w:space="0" w:color="000000"/>
              <w:right w:val="single" w:sz="4" w:space="0" w:color="000000"/>
            </w:tcBorders>
          </w:tcPr>
          <w:p w:rsidR="00655ABD" w:rsidRDefault="00EA2D4E">
            <w:pPr>
              <w:spacing w:after="0" w:line="259" w:lineRule="auto"/>
              <w:ind w:left="23" w:firstLine="0"/>
              <w:jc w:val="left"/>
            </w:pPr>
            <w:r>
              <w:rPr>
                <w:sz w:val="16"/>
              </w:rPr>
              <w:t xml:space="preserve">                            03-22-2 Recursos Propios  </w:t>
            </w:r>
          </w:p>
        </w:tc>
        <w:tc>
          <w:tcPr>
            <w:tcW w:w="4675" w:type="dxa"/>
            <w:tcBorders>
              <w:top w:val="nil"/>
              <w:left w:val="single" w:sz="4" w:space="0" w:color="000000"/>
              <w:bottom w:val="single" w:sz="12" w:space="0" w:color="000000"/>
              <w:right w:val="single" w:sz="4" w:space="0" w:color="000000"/>
            </w:tcBorders>
          </w:tcPr>
          <w:p w:rsidR="00655ABD" w:rsidRDefault="00EA2D4E">
            <w:pPr>
              <w:spacing w:after="0" w:line="259" w:lineRule="auto"/>
              <w:ind w:left="4" w:firstLine="0"/>
              <w:jc w:val="left"/>
            </w:pPr>
            <w:r>
              <w:rPr>
                <w:sz w:val="16"/>
              </w:rPr>
              <w:t xml:space="preserve">Proyectos de Inversión Oficina Central  </w:t>
            </w:r>
          </w:p>
        </w:tc>
        <w:tc>
          <w:tcPr>
            <w:tcW w:w="778" w:type="dxa"/>
            <w:tcBorders>
              <w:top w:val="nil"/>
              <w:left w:val="single" w:sz="4" w:space="0" w:color="000000"/>
              <w:bottom w:val="single" w:sz="12" w:space="0" w:color="000000"/>
              <w:right w:val="single" w:sz="4" w:space="0" w:color="000000"/>
            </w:tcBorders>
          </w:tcPr>
          <w:p w:rsidR="00655ABD" w:rsidRDefault="00EA2D4E">
            <w:pPr>
              <w:spacing w:after="0" w:line="259" w:lineRule="auto"/>
              <w:ind w:left="27" w:firstLine="0"/>
              <w:jc w:val="left"/>
            </w:pPr>
            <w:r>
              <w:rPr>
                <w:sz w:val="16"/>
              </w:rPr>
              <w:t xml:space="preserve">15,000,000 </w:t>
            </w:r>
          </w:p>
        </w:tc>
        <w:tc>
          <w:tcPr>
            <w:tcW w:w="756" w:type="dxa"/>
            <w:tcBorders>
              <w:top w:val="nil"/>
              <w:left w:val="single" w:sz="4" w:space="0" w:color="000000"/>
              <w:bottom w:val="single" w:sz="12" w:space="0" w:color="000000"/>
              <w:right w:val="nil"/>
            </w:tcBorders>
          </w:tcPr>
          <w:p w:rsidR="00655ABD" w:rsidRDefault="00EA2D4E">
            <w:pPr>
              <w:spacing w:after="0" w:line="259" w:lineRule="auto"/>
              <w:ind w:left="3" w:firstLine="0"/>
              <w:jc w:val="left"/>
            </w:pPr>
            <w:r>
              <w:rPr>
                <w:sz w:val="16"/>
              </w:rPr>
              <w:t xml:space="preserve">15,000,000 </w:t>
            </w:r>
          </w:p>
        </w:tc>
      </w:tr>
      <w:tr w:rsidR="00655ABD">
        <w:trPr>
          <w:trHeight w:val="300"/>
        </w:trPr>
        <w:tc>
          <w:tcPr>
            <w:tcW w:w="3842" w:type="dxa"/>
            <w:tcBorders>
              <w:top w:val="single" w:sz="12" w:space="0" w:color="000000"/>
              <w:left w:val="nil"/>
              <w:bottom w:val="single" w:sz="17" w:space="0" w:color="000000"/>
              <w:right w:val="nil"/>
            </w:tcBorders>
          </w:tcPr>
          <w:p w:rsidR="00655ABD" w:rsidRDefault="00EA2D4E">
            <w:pPr>
              <w:spacing w:after="0" w:line="259" w:lineRule="auto"/>
              <w:ind w:left="23" w:firstLine="0"/>
              <w:jc w:val="left"/>
            </w:pPr>
            <w:r>
              <w:rPr>
                <w:sz w:val="16"/>
              </w:rPr>
              <w:t xml:space="preserve">Total </w:t>
            </w:r>
          </w:p>
        </w:tc>
        <w:tc>
          <w:tcPr>
            <w:tcW w:w="4675" w:type="dxa"/>
            <w:tcBorders>
              <w:top w:val="single" w:sz="12" w:space="0" w:color="000000"/>
              <w:left w:val="nil"/>
              <w:bottom w:val="single" w:sz="17" w:space="0" w:color="000000"/>
              <w:right w:val="single" w:sz="4" w:space="0" w:color="000000"/>
            </w:tcBorders>
          </w:tcPr>
          <w:p w:rsidR="00655ABD" w:rsidRDefault="00655ABD">
            <w:pPr>
              <w:spacing w:after="160" w:line="259" w:lineRule="auto"/>
              <w:ind w:left="0" w:firstLine="0"/>
              <w:jc w:val="left"/>
            </w:pPr>
          </w:p>
        </w:tc>
        <w:tc>
          <w:tcPr>
            <w:tcW w:w="778"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29" w:firstLine="0"/>
              <w:jc w:val="left"/>
            </w:pPr>
            <w:r>
              <w:rPr>
                <w:sz w:val="16"/>
              </w:rPr>
              <w:t xml:space="preserve">25,452,000 </w:t>
            </w:r>
          </w:p>
        </w:tc>
        <w:tc>
          <w:tcPr>
            <w:tcW w:w="756" w:type="dxa"/>
            <w:tcBorders>
              <w:top w:val="single" w:sz="12" w:space="0" w:color="000000"/>
              <w:left w:val="single" w:sz="4" w:space="0" w:color="000000"/>
              <w:bottom w:val="single" w:sz="17" w:space="0" w:color="000000"/>
              <w:right w:val="nil"/>
            </w:tcBorders>
          </w:tcPr>
          <w:p w:rsidR="00655ABD" w:rsidRDefault="00EA2D4E">
            <w:pPr>
              <w:spacing w:after="0" w:line="259" w:lineRule="auto"/>
              <w:ind w:left="7" w:firstLine="0"/>
              <w:jc w:val="left"/>
            </w:pPr>
            <w:r>
              <w:rPr>
                <w:sz w:val="16"/>
              </w:rPr>
              <w:t xml:space="preserve">25,452,000 </w:t>
            </w:r>
          </w:p>
        </w:tc>
      </w:tr>
    </w:tbl>
    <w:p w:rsidR="00655ABD" w:rsidRDefault="00EA2D4E">
      <w:pPr>
        <w:spacing w:after="79" w:line="259" w:lineRule="auto"/>
        <w:ind w:left="0" w:firstLine="0"/>
        <w:jc w:val="left"/>
      </w:pPr>
      <w:r>
        <w:rPr>
          <w:sz w:val="24"/>
        </w:rPr>
        <w:t xml:space="preserve"> </w:t>
      </w:r>
    </w:p>
    <w:p w:rsidR="00655ABD" w:rsidRDefault="00EA2D4E">
      <w:pPr>
        <w:spacing w:after="87" w:line="259" w:lineRule="auto"/>
        <w:ind w:left="0" w:firstLine="0"/>
        <w:jc w:val="left"/>
      </w:pPr>
      <w:r>
        <w:rPr>
          <w:sz w:val="24"/>
        </w:rPr>
        <w:t xml:space="preserve"> </w:t>
      </w:r>
    </w:p>
    <w:p w:rsidR="00655ABD" w:rsidRDefault="00EA2D4E">
      <w:pPr>
        <w:pStyle w:val="Ttulo2"/>
        <w:ind w:left="-273"/>
      </w:pPr>
      <w:r>
        <w:t xml:space="preserve">       c) Listado de Proyectos de Inversión Pública </w:t>
      </w:r>
    </w:p>
    <w:tbl>
      <w:tblPr>
        <w:tblStyle w:val="TableGrid"/>
        <w:tblW w:w="10051" w:type="dxa"/>
        <w:tblInd w:w="12" w:type="dxa"/>
        <w:tblCellMar>
          <w:top w:w="0" w:type="dxa"/>
          <w:left w:w="0" w:type="dxa"/>
          <w:bottom w:w="0" w:type="dxa"/>
          <w:right w:w="14" w:type="dxa"/>
        </w:tblCellMar>
        <w:tblLook w:val="04A0" w:firstRow="1" w:lastRow="0" w:firstColumn="1" w:lastColumn="0" w:noHBand="0" w:noVBand="1"/>
      </w:tblPr>
      <w:tblGrid>
        <w:gridCol w:w="646"/>
        <w:gridCol w:w="4002"/>
        <w:gridCol w:w="1307"/>
        <w:gridCol w:w="831"/>
        <w:gridCol w:w="494"/>
        <w:gridCol w:w="920"/>
        <w:gridCol w:w="959"/>
        <w:gridCol w:w="892"/>
      </w:tblGrid>
      <w:tr w:rsidR="00655ABD">
        <w:trPr>
          <w:trHeight w:val="468"/>
        </w:trPr>
        <w:tc>
          <w:tcPr>
            <w:tcW w:w="533" w:type="dxa"/>
            <w:tcBorders>
              <w:top w:val="single" w:sz="17" w:space="0" w:color="000000"/>
              <w:left w:val="nil"/>
              <w:bottom w:val="single" w:sz="12" w:space="0" w:color="000000"/>
              <w:right w:val="single" w:sz="4" w:space="0" w:color="000000"/>
            </w:tcBorders>
            <w:vAlign w:val="center"/>
          </w:tcPr>
          <w:p w:rsidR="00655ABD" w:rsidRDefault="00EA2D4E">
            <w:pPr>
              <w:spacing w:after="0" w:line="259" w:lineRule="auto"/>
              <w:ind w:left="101" w:firstLine="0"/>
              <w:jc w:val="left"/>
            </w:pPr>
            <w:r>
              <w:t>Código</w:t>
            </w:r>
            <w:r>
              <w:t xml:space="preserve"> </w:t>
            </w:r>
          </w:p>
        </w:tc>
        <w:tc>
          <w:tcPr>
            <w:tcW w:w="4728" w:type="dxa"/>
            <w:tcBorders>
              <w:top w:val="single" w:sz="17" w:space="0" w:color="000000"/>
              <w:left w:val="single" w:sz="4" w:space="0" w:color="000000"/>
              <w:bottom w:val="single" w:sz="12" w:space="0" w:color="000000"/>
              <w:right w:val="single" w:sz="4" w:space="0" w:color="000000"/>
            </w:tcBorders>
            <w:vAlign w:val="center"/>
          </w:tcPr>
          <w:p w:rsidR="00655ABD" w:rsidRDefault="00EA2D4E">
            <w:pPr>
              <w:spacing w:after="0" w:line="259" w:lineRule="auto"/>
              <w:ind w:left="0" w:right="2" w:firstLine="0"/>
              <w:jc w:val="center"/>
            </w:pPr>
            <w:r>
              <w:t xml:space="preserve">Proyecto </w:t>
            </w:r>
          </w:p>
        </w:tc>
        <w:tc>
          <w:tcPr>
            <w:tcW w:w="1219"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173" w:firstLine="156"/>
              <w:jc w:val="left"/>
            </w:pPr>
            <w:r>
              <w:t xml:space="preserve">Fuente de Financiamiento </w:t>
            </w:r>
          </w:p>
        </w:tc>
        <w:tc>
          <w:tcPr>
            <w:tcW w:w="778"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178" w:hanging="82"/>
              <w:jc w:val="left"/>
            </w:pPr>
            <w:r>
              <w:t xml:space="preserve">Unidad de Medida </w:t>
            </w:r>
          </w:p>
        </w:tc>
        <w:tc>
          <w:tcPr>
            <w:tcW w:w="408"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67" w:firstLine="0"/>
              <w:jc w:val="left"/>
            </w:pPr>
            <w:r>
              <w:t xml:space="preserve">Meta </w:t>
            </w:r>
          </w:p>
          <w:p w:rsidR="00655ABD" w:rsidRDefault="00EA2D4E">
            <w:pPr>
              <w:spacing w:after="0" w:line="259" w:lineRule="auto"/>
              <w:ind w:left="50" w:firstLine="0"/>
              <w:jc w:val="left"/>
            </w:pPr>
            <w:r>
              <w:t>Física</w:t>
            </w:r>
            <w:r>
              <w:t xml:space="preserve"> </w:t>
            </w:r>
          </w:p>
        </w:tc>
        <w:tc>
          <w:tcPr>
            <w:tcW w:w="828"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106" w:firstLine="36"/>
              <w:jc w:val="left"/>
            </w:pPr>
            <w:r>
              <w:t xml:space="preserve">Ubicación Geográfica </w:t>
            </w:r>
          </w:p>
        </w:tc>
        <w:tc>
          <w:tcPr>
            <w:tcW w:w="792"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55" w:firstLine="89"/>
              <w:jc w:val="left"/>
            </w:pPr>
            <w:r>
              <w:t>Fecha de Finalización</w:t>
            </w:r>
            <w:r>
              <w:t xml:space="preserve"> </w:t>
            </w:r>
          </w:p>
        </w:tc>
        <w:tc>
          <w:tcPr>
            <w:tcW w:w="766" w:type="dxa"/>
            <w:tcBorders>
              <w:top w:val="single" w:sz="17" w:space="0" w:color="000000"/>
              <w:left w:val="single" w:sz="4" w:space="0" w:color="000000"/>
              <w:bottom w:val="single" w:sz="12" w:space="0" w:color="000000"/>
              <w:right w:val="nil"/>
            </w:tcBorders>
          </w:tcPr>
          <w:p w:rsidR="00655ABD" w:rsidRDefault="00EA2D4E">
            <w:pPr>
              <w:spacing w:after="0" w:line="259" w:lineRule="auto"/>
              <w:ind w:left="141" w:hanging="38"/>
              <w:jc w:val="left"/>
            </w:pPr>
            <w:r>
              <w:t xml:space="preserve">Monto del Proyecto </w:t>
            </w:r>
          </w:p>
        </w:tc>
      </w:tr>
      <w:tr w:rsidR="00655ABD">
        <w:trPr>
          <w:trHeight w:val="247"/>
        </w:trPr>
        <w:tc>
          <w:tcPr>
            <w:tcW w:w="533" w:type="dxa"/>
            <w:vMerge w:val="restart"/>
            <w:tcBorders>
              <w:top w:val="single" w:sz="12" w:space="0" w:color="000000"/>
              <w:left w:val="nil"/>
              <w:bottom w:val="nil"/>
              <w:right w:val="single" w:sz="4" w:space="0" w:color="000000"/>
            </w:tcBorders>
          </w:tcPr>
          <w:p w:rsidR="00655ABD" w:rsidRDefault="00EA2D4E">
            <w:pPr>
              <w:spacing w:after="20" w:line="259" w:lineRule="auto"/>
              <w:ind w:left="58" w:firstLine="0"/>
              <w:jc w:val="center"/>
            </w:pPr>
            <w:r>
              <w:t xml:space="preserve"> </w:t>
            </w:r>
          </w:p>
          <w:p w:rsidR="00655ABD" w:rsidRDefault="00EA2D4E">
            <w:pPr>
              <w:spacing w:after="0" w:line="259" w:lineRule="auto"/>
              <w:ind w:left="58" w:firstLine="0"/>
              <w:jc w:val="center"/>
            </w:pPr>
            <w:r>
              <w:t xml:space="preserve"> </w:t>
            </w:r>
          </w:p>
        </w:tc>
        <w:tc>
          <w:tcPr>
            <w:tcW w:w="4728" w:type="dxa"/>
            <w:vMerge w:val="restart"/>
            <w:tcBorders>
              <w:top w:val="single" w:sz="12" w:space="0" w:color="000000"/>
              <w:left w:val="single" w:sz="4" w:space="0" w:color="000000"/>
              <w:bottom w:val="nil"/>
              <w:right w:val="single" w:sz="4" w:space="0" w:color="000000"/>
            </w:tcBorders>
          </w:tcPr>
          <w:p w:rsidR="00655ABD" w:rsidRDefault="00EA2D4E">
            <w:pPr>
              <w:spacing w:after="20" w:line="259" w:lineRule="auto"/>
              <w:ind w:left="1" w:firstLine="0"/>
              <w:jc w:val="left"/>
            </w:pPr>
            <w:r>
              <w:t xml:space="preserve">  06 Programa de Desarrollo y Sostenimiento Aéreo y Marítimo Portuario. </w:t>
            </w:r>
          </w:p>
          <w:p w:rsidR="00655ABD" w:rsidRDefault="00EA2D4E">
            <w:pPr>
              <w:spacing w:after="0" w:line="259" w:lineRule="auto"/>
              <w:ind w:left="1" w:firstLine="0"/>
              <w:jc w:val="left"/>
            </w:pPr>
            <w:r>
              <w:t xml:space="preserve">      01 Rehabilitación, Modernización y Optimización del Aeropuerto Internacional  </w:t>
            </w:r>
          </w:p>
        </w:tc>
        <w:tc>
          <w:tcPr>
            <w:tcW w:w="1219" w:type="dxa"/>
            <w:vMerge w:val="restart"/>
            <w:tcBorders>
              <w:top w:val="single" w:sz="12" w:space="0" w:color="000000"/>
              <w:left w:val="single" w:sz="4" w:space="0" w:color="000000"/>
              <w:bottom w:val="nil"/>
              <w:right w:val="single" w:sz="4" w:space="0" w:color="000000"/>
            </w:tcBorders>
          </w:tcPr>
          <w:p w:rsidR="00655ABD" w:rsidRDefault="00EA2D4E">
            <w:pPr>
              <w:spacing w:after="0" w:line="259" w:lineRule="auto"/>
              <w:ind w:left="32" w:firstLine="0"/>
              <w:jc w:val="center"/>
            </w:pPr>
            <w:r>
              <w:t xml:space="preserve"> </w:t>
            </w:r>
          </w:p>
        </w:tc>
        <w:tc>
          <w:tcPr>
            <w:tcW w:w="778" w:type="dxa"/>
            <w:vMerge w:val="restart"/>
            <w:tcBorders>
              <w:top w:val="single" w:sz="12" w:space="0" w:color="000000"/>
              <w:left w:val="single" w:sz="4" w:space="0" w:color="000000"/>
              <w:bottom w:val="nil"/>
              <w:right w:val="single" w:sz="4" w:space="0" w:color="000000"/>
            </w:tcBorders>
          </w:tcPr>
          <w:p w:rsidR="00655ABD" w:rsidRDefault="00EA2D4E">
            <w:pPr>
              <w:spacing w:after="0" w:line="259" w:lineRule="auto"/>
              <w:ind w:left="0" w:right="28" w:firstLine="0"/>
              <w:jc w:val="center"/>
            </w:pPr>
            <w:r>
              <w:t xml:space="preserve"> </w:t>
            </w:r>
          </w:p>
        </w:tc>
        <w:tc>
          <w:tcPr>
            <w:tcW w:w="408" w:type="dxa"/>
            <w:vMerge w:val="restart"/>
            <w:tcBorders>
              <w:top w:val="single" w:sz="12" w:space="0" w:color="000000"/>
              <w:left w:val="single" w:sz="4" w:space="0" w:color="000000"/>
              <w:bottom w:val="nil"/>
              <w:right w:val="single" w:sz="4" w:space="0" w:color="000000"/>
            </w:tcBorders>
          </w:tcPr>
          <w:p w:rsidR="00655ABD" w:rsidRDefault="00EA2D4E">
            <w:pPr>
              <w:spacing w:after="0" w:line="259" w:lineRule="auto"/>
              <w:ind w:left="41" w:firstLine="0"/>
              <w:jc w:val="center"/>
            </w:pPr>
            <w:r>
              <w:t xml:space="preserve"> </w:t>
            </w:r>
          </w:p>
        </w:tc>
        <w:tc>
          <w:tcPr>
            <w:tcW w:w="828" w:type="dxa"/>
            <w:vMerge w:val="restart"/>
            <w:tcBorders>
              <w:top w:val="single" w:sz="12" w:space="0" w:color="000000"/>
              <w:left w:val="single" w:sz="4" w:space="0" w:color="000000"/>
              <w:bottom w:val="nil"/>
              <w:right w:val="single" w:sz="4" w:space="0" w:color="000000"/>
            </w:tcBorders>
          </w:tcPr>
          <w:p w:rsidR="00655ABD" w:rsidRDefault="00EA2D4E">
            <w:pPr>
              <w:spacing w:after="0" w:line="259" w:lineRule="auto"/>
              <w:ind w:left="30" w:firstLine="0"/>
              <w:jc w:val="center"/>
            </w:pPr>
            <w:r>
              <w:t xml:space="preserve"> </w:t>
            </w:r>
          </w:p>
        </w:tc>
        <w:tc>
          <w:tcPr>
            <w:tcW w:w="792" w:type="dxa"/>
            <w:vMerge w:val="restart"/>
            <w:tcBorders>
              <w:top w:val="single" w:sz="12" w:space="0" w:color="000000"/>
              <w:left w:val="single" w:sz="4" w:space="0" w:color="000000"/>
              <w:bottom w:val="nil"/>
              <w:right w:val="single" w:sz="4" w:space="0" w:color="000000"/>
            </w:tcBorders>
          </w:tcPr>
          <w:p w:rsidR="00655ABD" w:rsidRDefault="00EA2D4E">
            <w:pPr>
              <w:spacing w:after="0" w:line="259" w:lineRule="auto"/>
              <w:ind w:left="30" w:firstLine="0"/>
              <w:jc w:val="center"/>
            </w:pPr>
            <w:r>
              <w:t xml:space="preserve"> </w:t>
            </w:r>
          </w:p>
        </w:tc>
        <w:tc>
          <w:tcPr>
            <w:tcW w:w="766" w:type="dxa"/>
            <w:tcBorders>
              <w:top w:val="single" w:sz="12" w:space="0" w:color="000000"/>
              <w:left w:val="single" w:sz="4" w:space="0" w:color="000000"/>
              <w:bottom w:val="single" w:sz="12" w:space="0" w:color="000000"/>
              <w:right w:val="nil"/>
            </w:tcBorders>
          </w:tcPr>
          <w:p w:rsidR="00655ABD" w:rsidRDefault="00EA2D4E">
            <w:pPr>
              <w:spacing w:after="0" w:line="259" w:lineRule="auto"/>
              <w:ind w:left="64" w:firstLine="0"/>
              <w:jc w:val="left"/>
            </w:pPr>
            <w:r>
              <w:t xml:space="preserve">25,452,000 </w:t>
            </w:r>
          </w:p>
        </w:tc>
      </w:tr>
      <w:tr w:rsidR="00655ABD">
        <w:trPr>
          <w:trHeight w:val="248"/>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766" w:type="dxa"/>
            <w:tcBorders>
              <w:top w:val="single" w:sz="12" w:space="0" w:color="000000"/>
              <w:left w:val="single" w:sz="4" w:space="0" w:color="000000"/>
              <w:bottom w:val="nil"/>
              <w:right w:val="nil"/>
            </w:tcBorders>
          </w:tcPr>
          <w:p w:rsidR="00655ABD" w:rsidRDefault="00655ABD">
            <w:pPr>
              <w:spacing w:after="160" w:line="259" w:lineRule="auto"/>
              <w:ind w:left="0" w:firstLine="0"/>
              <w:jc w:val="left"/>
            </w:pPr>
          </w:p>
        </w:tc>
      </w:tr>
      <w:tr w:rsidR="00655ABD">
        <w:trPr>
          <w:trHeight w:val="208"/>
        </w:trPr>
        <w:tc>
          <w:tcPr>
            <w:tcW w:w="533" w:type="dxa"/>
            <w:vMerge w:val="restart"/>
            <w:tcBorders>
              <w:top w:val="nil"/>
              <w:left w:val="nil"/>
              <w:bottom w:val="nil"/>
              <w:right w:val="single" w:sz="4" w:space="0" w:color="000000"/>
            </w:tcBorders>
            <w:vAlign w:val="bottom"/>
          </w:tcPr>
          <w:p w:rsidR="00655ABD" w:rsidRDefault="00EA2D4E">
            <w:pPr>
              <w:spacing w:after="207" w:line="259" w:lineRule="auto"/>
              <w:ind w:left="14" w:firstLine="0"/>
              <w:jc w:val="left"/>
            </w:pPr>
            <w:r>
              <w:t xml:space="preserve">6487 </w:t>
            </w:r>
          </w:p>
          <w:p w:rsidR="00655ABD" w:rsidRDefault="00EA2D4E">
            <w:pPr>
              <w:spacing w:after="0" w:line="259" w:lineRule="auto"/>
              <w:ind w:left="14" w:firstLine="0"/>
              <w:jc w:val="left"/>
            </w:pPr>
            <w:r>
              <w:t xml:space="preserve"> </w:t>
            </w:r>
          </w:p>
        </w:tc>
        <w:tc>
          <w:tcPr>
            <w:tcW w:w="4728" w:type="dxa"/>
            <w:vMerge w:val="restart"/>
            <w:tcBorders>
              <w:top w:val="nil"/>
              <w:left w:val="single" w:sz="4" w:space="0" w:color="000000"/>
              <w:bottom w:val="nil"/>
              <w:right w:val="single" w:sz="4" w:space="0" w:color="000000"/>
            </w:tcBorders>
            <w:vAlign w:val="bottom"/>
          </w:tcPr>
          <w:p w:rsidR="00655ABD" w:rsidRDefault="00EA2D4E">
            <w:pPr>
              <w:spacing w:after="10" w:line="259" w:lineRule="auto"/>
              <w:ind w:left="0" w:firstLine="0"/>
              <w:jc w:val="left"/>
            </w:pPr>
            <w:r>
              <w:t xml:space="preserve">           </w:t>
            </w:r>
            <w:proofErr w:type="gramStart"/>
            <w:r>
              <w:t>de</w:t>
            </w:r>
            <w:proofErr w:type="gramEnd"/>
            <w:r>
              <w:t xml:space="preserve"> El Salvador, Monseñor Oscar Arnulfo Romero y Galdámez.  </w:t>
            </w:r>
          </w:p>
          <w:p w:rsidR="00655ABD" w:rsidRDefault="00EA2D4E">
            <w:pPr>
              <w:spacing w:after="0" w:line="249" w:lineRule="auto"/>
              <w:ind w:left="48" w:firstLine="0"/>
              <w:jc w:val="left"/>
            </w:pPr>
            <w:r>
              <w:t xml:space="preserve">Ampliación de Terminal de Pasajeros del Aeropuerto Internacional de El Salvador, Monseñor Oscar Arnulfo Romero y Galdámez. </w:t>
            </w:r>
          </w:p>
          <w:p w:rsidR="00655ABD" w:rsidRDefault="00EA2D4E">
            <w:pPr>
              <w:spacing w:after="0" w:line="259" w:lineRule="auto"/>
              <w:ind w:left="48" w:firstLine="0"/>
              <w:jc w:val="left"/>
            </w:pPr>
            <w:r>
              <w:t xml:space="preserve"> </w:t>
            </w:r>
          </w:p>
        </w:tc>
        <w:tc>
          <w:tcPr>
            <w:tcW w:w="1219" w:type="dxa"/>
            <w:vMerge w:val="restart"/>
            <w:tcBorders>
              <w:top w:val="nil"/>
              <w:left w:val="single" w:sz="4" w:space="0" w:color="000000"/>
              <w:bottom w:val="nil"/>
              <w:right w:val="single" w:sz="4" w:space="0" w:color="000000"/>
            </w:tcBorders>
            <w:vAlign w:val="bottom"/>
          </w:tcPr>
          <w:p w:rsidR="00655ABD" w:rsidRDefault="00EA2D4E">
            <w:pPr>
              <w:spacing w:after="226" w:line="259" w:lineRule="auto"/>
              <w:ind w:left="33" w:firstLine="0"/>
              <w:jc w:val="center"/>
            </w:pPr>
            <w:r>
              <w:t xml:space="preserve"> </w:t>
            </w:r>
          </w:p>
          <w:p w:rsidR="00655ABD" w:rsidRDefault="00EA2D4E">
            <w:pPr>
              <w:spacing w:after="0" w:line="259" w:lineRule="auto"/>
              <w:ind w:left="94" w:firstLine="0"/>
              <w:jc w:val="left"/>
            </w:pPr>
            <w:r>
              <w:t xml:space="preserve">Recursos Propios </w:t>
            </w:r>
          </w:p>
          <w:p w:rsidR="00655ABD" w:rsidRDefault="00EA2D4E">
            <w:pPr>
              <w:spacing w:after="0" w:line="259" w:lineRule="auto"/>
              <w:ind w:left="0" w:right="47" w:firstLine="0"/>
              <w:jc w:val="center"/>
            </w:pPr>
            <w:r>
              <w:t xml:space="preserve"> </w:t>
            </w:r>
          </w:p>
        </w:tc>
        <w:tc>
          <w:tcPr>
            <w:tcW w:w="778" w:type="dxa"/>
            <w:vMerge w:val="restart"/>
            <w:tcBorders>
              <w:top w:val="nil"/>
              <w:left w:val="single" w:sz="4" w:space="0" w:color="000000"/>
              <w:bottom w:val="nil"/>
              <w:right w:val="single" w:sz="4" w:space="0" w:color="000000"/>
            </w:tcBorders>
            <w:vAlign w:val="bottom"/>
          </w:tcPr>
          <w:p w:rsidR="00655ABD" w:rsidRDefault="00EA2D4E">
            <w:pPr>
              <w:spacing w:after="226" w:line="259" w:lineRule="auto"/>
              <w:ind w:left="0" w:right="27" w:firstLine="0"/>
              <w:jc w:val="center"/>
            </w:pPr>
            <w:r>
              <w:t xml:space="preserve"> </w:t>
            </w:r>
          </w:p>
          <w:p w:rsidR="00655ABD" w:rsidRDefault="00EA2D4E">
            <w:pPr>
              <w:spacing w:after="0" w:line="259" w:lineRule="auto"/>
              <w:ind w:left="57" w:firstLine="0"/>
              <w:jc w:val="left"/>
            </w:pPr>
            <w:r>
              <w:t xml:space="preserve">Porcentaje </w:t>
            </w:r>
          </w:p>
          <w:p w:rsidR="00655ABD" w:rsidRDefault="00EA2D4E">
            <w:pPr>
              <w:spacing w:after="0" w:line="259" w:lineRule="auto"/>
              <w:ind w:left="0" w:right="17" w:firstLine="0"/>
              <w:jc w:val="center"/>
            </w:pPr>
            <w:r>
              <w:t xml:space="preserve"> </w:t>
            </w:r>
          </w:p>
        </w:tc>
        <w:tc>
          <w:tcPr>
            <w:tcW w:w="408" w:type="dxa"/>
            <w:vMerge w:val="restart"/>
            <w:tcBorders>
              <w:top w:val="nil"/>
              <w:left w:val="single" w:sz="4" w:space="0" w:color="000000"/>
              <w:bottom w:val="nil"/>
              <w:right w:val="single" w:sz="4" w:space="0" w:color="000000"/>
            </w:tcBorders>
            <w:vAlign w:val="bottom"/>
          </w:tcPr>
          <w:p w:rsidR="00655ABD" w:rsidRDefault="00EA2D4E">
            <w:pPr>
              <w:spacing w:after="226" w:line="259" w:lineRule="auto"/>
              <w:ind w:left="42" w:firstLine="0"/>
              <w:jc w:val="center"/>
            </w:pPr>
            <w:r>
              <w:t xml:space="preserve"> </w:t>
            </w:r>
          </w:p>
          <w:p w:rsidR="00655ABD" w:rsidRDefault="00EA2D4E">
            <w:pPr>
              <w:spacing w:after="0" w:line="259" w:lineRule="auto"/>
              <w:ind w:left="4" w:firstLine="0"/>
              <w:jc w:val="center"/>
            </w:pPr>
            <w:r>
              <w:t xml:space="preserve">20 </w:t>
            </w:r>
          </w:p>
          <w:p w:rsidR="00655ABD" w:rsidRDefault="00EA2D4E">
            <w:pPr>
              <w:spacing w:after="0" w:line="259" w:lineRule="auto"/>
              <w:ind w:left="47" w:firstLine="0"/>
              <w:jc w:val="center"/>
            </w:pPr>
            <w:r>
              <w:t xml:space="preserve"> </w:t>
            </w:r>
          </w:p>
        </w:tc>
        <w:tc>
          <w:tcPr>
            <w:tcW w:w="828" w:type="dxa"/>
            <w:vMerge w:val="restart"/>
            <w:tcBorders>
              <w:top w:val="nil"/>
              <w:left w:val="single" w:sz="4" w:space="0" w:color="000000"/>
              <w:bottom w:val="nil"/>
              <w:right w:val="single" w:sz="4" w:space="0" w:color="000000"/>
            </w:tcBorders>
            <w:vAlign w:val="bottom"/>
          </w:tcPr>
          <w:p w:rsidR="00655ABD" w:rsidRDefault="00EA2D4E">
            <w:pPr>
              <w:spacing w:after="226" w:line="259" w:lineRule="auto"/>
              <w:ind w:left="31" w:firstLine="0"/>
              <w:jc w:val="center"/>
            </w:pPr>
            <w:r>
              <w:t xml:space="preserve"> </w:t>
            </w:r>
          </w:p>
          <w:p w:rsidR="00655ABD" w:rsidRDefault="00EA2D4E">
            <w:pPr>
              <w:spacing w:after="0" w:line="259" w:lineRule="auto"/>
              <w:ind w:left="0" w:right="70" w:firstLine="0"/>
              <w:jc w:val="center"/>
            </w:pPr>
            <w:r>
              <w:t xml:space="preserve">La Paz </w:t>
            </w:r>
          </w:p>
          <w:p w:rsidR="00655ABD" w:rsidRDefault="00EA2D4E">
            <w:pPr>
              <w:spacing w:after="0" w:line="259" w:lineRule="auto"/>
              <w:ind w:left="0" w:right="28" w:firstLine="0"/>
              <w:jc w:val="center"/>
            </w:pPr>
            <w:r>
              <w:t xml:space="preserve"> </w:t>
            </w:r>
          </w:p>
        </w:tc>
        <w:tc>
          <w:tcPr>
            <w:tcW w:w="792" w:type="dxa"/>
            <w:vMerge w:val="restart"/>
            <w:tcBorders>
              <w:top w:val="nil"/>
              <w:left w:val="single" w:sz="4" w:space="0" w:color="000000"/>
              <w:bottom w:val="nil"/>
              <w:right w:val="single" w:sz="4" w:space="0" w:color="000000"/>
            </w:tcBorders>
            <w:vAlign w:val="bottom"/>
          </w:tcPr>
          <w:p w:rsidR="00655ABD" w:rsidRDefault="00EA2D4E">
            <w:pPr>
              <w:spacing w:after="226" w:line="259" w:lineRule="auto"/>
              <w:ind w:left="32" w:firstLine="0"/>
              <w:jc w:val="center"/>
            </w:pPr>
            <w:r>
              <w:t xml:space="preserve"> </w:t>
            </w:r>
          </w:p>
          <w:p w:rsidR="00655ABD" w:rsidRDefault="00EA2D4E">
            <w:pPr>
              <w:spacing w:after="0" w:line="259" w:lineRule="auto"/>
              <w:ind w:left="0" w:right="8" w:firstLine="0"/>
              <w:jc w:val="center"/>
            </w:pPr>
            <w:r>
              <w:t xml:space="preserve">Dic./2019 </w:t>
            </w:r>
          </w:p>
          <w:p w:rsidR="00655ABD" w:rsidRDefault="00EA2D4E">
            <w:pPr>
              <w:spacing w:after="0" w:line="259" w:lineRule="auto"/>
              <w:ind w:left="37" w:firstLine="0"/>
              <w:jc w:val="center"/>
            </w:pPr>
            <w:r>
              <w:t xml:space="preserve"> </w:t>
            </w:r>
          </w:p>
        </w:tc>
        <w:tc>
          <w:tcPr>
            <w:tcW w:w="766" w:type="dxa"/>
            <w:tcBorders>
              <w:top w:val="nil"/>
              <w:left w:val="single" w:sz="4" w:space="0" w:color="000000"/>
              <w:bottom w:val="single" w:sz="8" w:space="0" w:color="000000"/>
              <w:right w:val="nil"/>
            </w:tcBorders>
          </w:tcPr>
          <w:p w:rsidR="00655ABD" w:rsidRDefault="00EA2D4E">
            <w:pPr>
              <w:spacing w:after="0" w:line="259" w:lineRule="auto"/>
              <w:ind w:left="65" w:firstLine="0"/>
              <w:jc w:val="left"/>
            </w:pPr>
            <w:r>
              <w:t xml:space="preserve">10,000,000 </w:t>
            </w:r>
          </w:p>
        </w:tc>
      </w:tr>
      <w:tr w:rsidR="00655ABD">
        <w:trPr>
          <w:trHeight w:val="567"/>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766" w:type="dxa"/>
            <w:tcBorders>
              <w:top w:val="single" w:sz="8" w:space="0" w:color="000000"/>
              <w:left w:val="single" w:sz="4" w:space="0" w:color="000000"/>
              <w:bottom w:val="nil"/>
              <w:right w:val="nil"/>
            </w:tcBorders>
            <w:vAlign w:val="bottom"/>
          </w:tcPr>
          <w:p w:rsidR="00655ABD" w:rsidRDefault="00EA2D4E">
            <w:pPr>
              <w:spacing w:after="0" w:line="259" w:lineRule="auto"/>
              <w:ind w:left="62" w:firstLine="0"/>
              <w:jc w:val="left"/>
            </w:pPr>
            <w:r>
              <w:t>10,000,000</w:t>
            </w:r>
            <w:r>
              <w:t xml:space="preserve"> </w:t>
            </w:r>
          </w:p>
        </w:tc>
      </w:tr>
      <w:tr w:rsidR="00655ABD">
        <w:trPr>
          <w:trHeight w:val="311"/>
        </w:trPr>
        <w:tc>
          <w:tcPr>
            <w:tcW w:w="533" w:type="dxa"/>
            <w:vMerge w:val="restart"/>
            <w:tcBorders>
              <w:top w:val="nil"/>
              <w:left w:val="nil"/>
              <w:bottom w:val="nil"/>
              <w:right w:val="single" w:sz="4" w:space="0" w:color="000000"/>
            </w:tcBorders>
            <w:vAlign w:val="bottom"/>
          </w:tcPr>
          <w:p w:rsidR="00655ABD" w:rsidRDefault="00EA2D4E">
            <w:pPr>
              <w:spacing w:after="1" w:line="259" w:lineRule="auto"/>
              <w:ind w:left="58" w:firstLine="0"/>
              <w:jc w:val="center"/>
            </w:pPr>
            <w:r>
              <w:t xml:space="preserve"> </w:t>
            </w:r>
          </w:p>
          <w:p w:rsidR="00655ABD" w:rsidRDefault="00EA2D4E">
            <w:pPr>
              <w:spacing w:after="0" w:line="259" w:lineRule="auto"/>
              <w:ind w:left="14" w:firstLine="0"/>
              <w:jc w:val="left"/>
            </w:pPr>
            <w:r>
              <w:t xml:space="preserve">6622 </w:t>
            </w:r>
          </w:p>
          <w:p w:rsidR="00655ABD" w:rsidRDefault="00EA2D4E">
            <w:pPr>
              <w:spacing w:after="0" w:line="259" w:lineRule="auto"/>
              <w:ind w:left="14" w:firstLine="0"/>
              <w:jc w:val="left"/>
            </w:pPr>
            <w:r>
              <w:t xml:space="preserve"> </w:t>
            </w:r>
          </w:p>
        </w:tc>
        <w:tc>
          <w:tcPr>
            <w:tcW w:w="4728" w:type="dxa"/>
            <w:vMerge w:val="restart"/>
            <w:tcBorders>
              <w:top w:val="nil"/>
              <w:left w:val="single" w:sz="4" w:space="0" w:color="000000"/>
              <w:bottom w:val="nil"/>
              <w:right w:val="single" w:sz="4" w:space="0" w:color="000000"/>
            </w:tcBorders>
            <w:vAlign w:val="bottom"/>
          </w:tcPr>
          <w:p w:rsidR="00655ABD" w:rsidRDefault="00EA2D4E">
            <w:pPr>
              <w:spacing w:after="1" w:line="259" w:lineRule="auto"/>
              <w:ind w:left="1" w:firstLine="0"/>
              <w:jc w:val="left"/>
            </w:pPr>
            <w:r>
              <w:t xml:space="preserve">      02 Proyectos de Inversión Puerto de </w:t>
            </w:r>
            <w:proofErr w:type="spellStart"/>
            <w:r>
              <w:t>Acajutla</w:t>
            </w:r>
            <w:proofErr w:type="spellEnd"/>
            <w:r>
              <w:t xml:space="preserve">. </w:t>
            </w:r>
          </w:p>
          <w:p w:rsidR="00655ABD" w:rsidRDefault="00EA2D4E">
            <w:pPr>
              <w:spacing w:after="0" w:line="259" w:lineRule="auto"/>
              <w:ind w:left="48" w:firstLine="0"/>
              <w:jc w:val="left"/>
            </w:pPr>
            <w:r>
              <w:t xml:space="preserve">Perforación y Equipamiento del Pozo No. 3 del Puerto de </w:t>
            </w:r>
            <w:proofErr w:type="spellStart"/>
            <w:r>
              <w:t>Acajutla</w:t>
            </w:r>
            <w:proofErr w:type="spellEnd"/>
            <w:r>
              <w:t xml:space="preserve">, Sonsonate. </w:t>
            </w:r>
          </w:p>
          <w:p w:rsidR="00655ABD" w:rsidRDefault="00EA2D4E">
            <w:pPr>
              <w:spacing w:after="0" w:line="259" w:lineRule="auto"/>
              <w:ind w:left="48" w:firstLine="0"/>
              <w:jc w:val="left"/>
            </w:pPr>
            <w:r>
              <w:t xml:space="preserve"> </w:t>
            </w:r>
          </w:p>
        </w:tc>
        <w:tc>
          <w:tcPr>
            <w:tcW w:w="1219" w:type="dxa"/>
            <w:vMerge w:val="restart"/>
            <w:tcBorders>
              <w:top w:val="nil"/>
              <w:left w:val="single" w:sz="4" w:space="0" w:color="000000"/>
              <w:bottom w:val="nil"/>
              <w:right w:val="single" w:sz="4" w:space="0" w:color="000000"/>
            </w:tcBorders>
            <w:vAlign w:val="bottom"/>
          </w:tcPr>
          <w:p w:rsidR="00655ABD" w:rsidRDefault="00EA2D4E">
            <w:pPr>
              <w:spacing w:after="1" w:line="259" w:lineRule="auto"/>
              <w:ind w:left="0" w:right="52" w:firstLine="0"/>
              <w:jc w:val="center"/>
            </w:pPr>
            <w:r>
              <w:t xml:space="preserve"> </w:t>
            </w:r>
          </w:p>
          <w:p w:rsidR="00655ABD" w:rsidRDefault="00EA2D4E">
            <w:pPr>
              <w:spacing w:after="0" w:line="259" w:lineRule="auto"/>
              <w:ind w:left="91" w:firstLine="0"/>
              <w:jc w:val="left"/>
            </w:pPr>
            <w:r>
              <w:t xml:space="preserve">Recursos Propios </w:t>
            </w:r>
          </w:p>
          <w:p w:rsidR="00655ABD" w:rsidRDefault="00EA2D4E">
            <w:pPr>
              <w:spacing w:after="0" w:line="259" w:lineRule="auto"/>
              <w:ind w:left="0" w:right="47" w:firstLine="0"/>
              <w:jc w:val="center"/>
            </w:pPr>
            <w:r>
              <w:t xml:space="preserve"> </w:t>
            </w:r>
          </w:p>
        </w:tc>
        <w:tc>
          <w:tcPr>
            <w:tcW w:w="778" w:type="dxa"/>
            <w:vMerge w:val="restart"/>
            <w:tcBorders>
              <w:top w:val="nil"/>
              <w:left w:val="single" w:sz="4" w:space="0" w:color="000000"/>
              <w:bottom w:val="nil"/>
              <w:right w:val="single" w:sz="4" w:space="0" w:color="000000"/>
            </w:tcBorders>
            <w:vAlign w:val="bottom"/>
          </w:tcPr>
          <w:p w:rsidR="00655ABD" w:rsidRDefault="00EA2D4E">
            <w:pPr>
              <w:spacing w:after="1" w:line="259" w:lineRule="auto"/>
              <w:ind w:left="0" w:right="26" w:firstLine="0"/>
              <w:jc w:val="center"/>
            </w:pPr>
            <w:r>
              <w:t xml:space="preserve"> </w:t>
            </w:r>
          </w:p>
          <w:p w:rsidR="00655ABD" w:rsidRDefault="00EA2D4E">
            <w:pPr>
              <w:spacing w:after="0" w:line="259" w:lineRule="auto"/>
              <w:ind w:left="53" w:firstLine="0"/>
              <w:jc w:val="left"/>
            </w:pPr>
            <w:r>
              <w:t xml:space="preserve">Porcentaje </w:t>
            </w:r>
          </w:p>
          <w:p w:rsidR="00655ABD" w:rsidRDefault="00EA2D4E">
            <w:pPr>
              <w:spacing w:after="0" w:line="259" w:lineRule="auto"/>
              <w:ind w:left="0" w:right="17" w:firstLine="0"/>
              <w:jc w:val="center"/>
            </w:pPr>
            <w:r>
              <w:t xml:space="preserve"> </w:t>
            </w:r>
          </w:p>
        </w:tc>
        <w:tc>
          <w:tcPr>
            <w:tcW w:w="408" w:type="dxa"/>
            <w:vMerge w:val="restart"/>
            <w:tcBorders>
              <w:top w:val="nil"/>
              <w:left w:val="single" w:sz="4" w:space="0" w:color="000000"/>
              <w:bottom w:val="nil"/>
              <w:right w:val="single" w:sz="4" w:space="0" w:color="000000"/>
            </w:tcBorders>
            <w:vAlign w:val="bottom"/>
          </w:tcPr>
          <w:p w:rsidR="00655ABD" w:rsidRDefault="00EA2D4E">
            <w:pPr>
              <w:spacing w:after="1" w:line="259" w:lineRule="auto"/>
              <w:ind w:left="42" w:firstLine="0"/>
              <w:jc w:val="center"/>
            </w:pPr>
            <w:r>
              <w:t xml:space="preserve"> </w:t>
            </w:r>
          </w:p>
          <w:p w:rsidR="00655ABD" w:rsidRDefault="00EA2D4E">
            <w:pPr>
              <w:spacing w:after="0" w:line="259" w:lineRule="auto"/>
              <w:ind w:left="92" w:firstLine="0"/>
              <w:jc w:val="left"/>
            </w:pPr>
            <w:r>
              <w:t>100</w:t>
            </w:r>
            <w:r>
              <w:t xml:space="preserve"> </w:t>
            </w:r>
          </w:p>
          <w:p w:rsidR="00655ABD" w:rsidRDefault="00EA2D4E">
            <w:pPr>
              <w:spacing w:after="0" w:line="259" w:lineRule="auto"/>
              <w:ind w:left="47" w:firstLine="0"/>
              <w:jc w:val="center"/>
            </w:pPr>
            <w:r>
              <w:t xml:space="preserve"> </w:t>
            </w:r>
          </w:p>
        </w:tc>
        <w:tc>
          <w:tcPr>
            <w:tcW w:w="828" w:type="dxa"/>
            <w:vMerge w:val="restart"/>
            <w:tcBorders>
              <w:top w:val="nil"/>
              <w:left w:val="single" w:sz="4" w:space="0" w:color="000000"/>
              <w:bottom w:val="nil"/>
              <w:right w:val="single" w:sz="4" w:space="0" w:color="000000"/>
            </w:tcBorders>
            <w:vAlign w:val="bottom"/>
          </w:tcPr>
          <w:p w:rsidR="00655ABD" w:rsidRDefault="00EA2D4E">
            <w:pPr>
              <w:spacing w:after="1" w:line="259" w:lineRule="auto"/>
              <w:ind w:left="0" w:right="33" w:firstLine="0"/>
              <w:jc w:val="center"/>
            </w:pPr>
            <w:r>
              <w:t xml:space="preserve"> </w:t>
            </w:r>
          </w:p>
          <w:p w:rsidR="00655ABD" w:rsidRDefault="00EA2D4E">
            <w:pPr>
              <w:spacing w:after="0" w:line="259" w:lineRule="auto"/>
              <w:ind w:left="89" w:firstLine="0"/>
              <w:jc w:val="left"/>
            </w:pPr>
            <w:r>
              <w:t xml:space="preserve">Sonsonate </w:t>
            </w:r>
          </w:p>
          <w:p w:rsidR="00655ABD" w:rsidRDefault="00EA2D4E">
            <w:pPr>
              <w:spacing w:after="0" w:line="259" w:lineRule="auto"/>
              <w:ind w:left="0" w:right="28" w:firstLine="0"/>
              <w:jc w:val="center"/>
            </w:pPr>
            <w:r>
              <w:t xml:space="preserve"> </w:t>
            </w:r>
          </w:p>
        </w:tc>
        <w:tc>
          <w:tcPr>
            <w:tcW w:w="792" w:type="dxa"/>
            <w:vMerge w:val="restart"/>
            <w:tcBorders>
              <w:top w:val="nil"/>
              <w:left w:val="single" w:sz="4" w:space="0" w:color="000000"/>
              <w:bottom w:val="nil"/>
              <w:right w:val="single" w:sz="4" w:space="0" w:color="000000"/>
            </w:tcBorders>
            <w:vAlign w:val="bottom"/>
          </w:tcPr>
          <w:p w:rsidR="00655ABD" w:rsidRDefault="00EA2D4E">
            <w:pPr>
              <w:spacing w:after="1" w:line="259" w:lineRule="auto"/>
              <w:ind w:left="32" w:firstLine="0"/>
              <w:jc w:val="center"/>
            </w:pPr>
            <w:r>
              <w:t xml:space="preserve"> </w:t>
            </w:r>
          </w:p>
          <w:p w:rsidR="00655ABD" w:rsidRDefault="00EA2D4E">
            <w:pPr>
              <w:spacing w:after="0" w:line="259" w:lineRule="auto"/>
              <w:ind w:left="1" w:firstLine="0"/>
              <w:jc w:val="center"/>
            </w:pPr>
            <w:r>
              <w:t xml:space="preserve">Dic./2019 </w:t>
            </w:r>
          </w:p>
          <w:p w:rsidR="00655ABD" w:rsidRDefault="00EA2D4E">
            <w:pPr>
              <w:spacing w:after="0" w:line="259" w:lineRule="auto"/>
              <w:ind w:left="37" w:firstLine="0"/>
              <w:jc w:val="center"/>
            </w:pPr>
            <w:r>
              <w:t xml:space="preserve"> </w:t>
            </w:r>
          </w:p>
        </w:tc>
        <w:tc>
          <w:tcPr>
            <w:tcW w:w="766" w:type="dxa"/>
            <w:tcBorders>
              <w:top w:val="nil"/>
              <w:left w:val="single" w:sz="4" w:space="0" w:color="000000"/>
              <w:bottom w:val="single" w:sz="4" w:space="0" w:color="000000"/>
              <w:right w:val="nil"/>
            </w:tcBorders>
          </w:tcPr>
          <w:p w:rsidR="00655ABD" w:rsidRDefault="00EA2D4E">
            <w:pPr>
              <w:spacing w:after="0" w:line="259" w:lineRule="auto"/>
              <w:ind w:left="0" w:right="26" w:firstLine="0"/>
              <w:jc w:val="right"/>
            </w:pPr>
            <w:r>
              <w:t xml:space="preserve"> </w:t>
            </w:r>
          </w:p>
          <w:p w:rsidR="00655ABD" w:rsidRDefault="00EA2D4E">
            <w:pPr>
              <w:spacing w:after="0" w:line="259" w:lineRule="auto"/>
              <w:ind w:left="0" w:right="65" w:firstLine="0"/>
              <w:jc w:val="right"/>
            </w:pPr>
            <w:r>
              <w:t xml:space="preserve">452,000 </w:t>
            </w:r>
          </w:p>
        </w:tc>
      </w:tr>
      <w:tr w:rsidR="00655ABD">
        <w:trPr>
          <w:trHeight w:val="347"/>
        </w:trPr>
        <w:tc>
          <w:tcPr>
            <w:tcW w:w="0" w:type="auto"/>
            <w:vMerge/>
            <w:tcBorders>
              <w:top w:val="nil"/>
              <w:left w:val="nil"/>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766" w:type="dxa"/>
            <w:tcBorders>
              <w:top w:val="single" w:sz="4" w:space="0" w:color="000000"/>
              <w:left w:val="single" w:sz="4" w:space="0" w:color="000000"/>
              <w:bottom w:val="nil"/>
              <w:right w:val="nil"/>
            </w:tcBorders>
            <w:vAlign w:val="bottom"/>
          </w:tcPr>
          <w:p w:rsidR="00655ABD" w:rsidRDefault="00EA2D4E">
            <w:pPr>
              <w:spacing w:after="0" w:line="259" w:lineRule="auto"/>
              <w:ind w:left="0" w:right="65" w:firstLine="0"/>
              <w:jc w:val="right"/>
            </w:pPr>
            <w:r>
              <w:t>452,000</w:t>
            </w:r>
            <w:r>
              <w:t xml:space="preserve"> </w:t>
            </w:r>
          </w:p>
          <w:p w:rsidR="00655ABD" w:rsidRDefault="00EA2D4E">
            <w:pPr>
              <w:spacing w:after="0" w:line="259" w:lineRule="auto"/>
              <w:ind w:left="0" w:right="26" w:firstLine="0"/>
              <w:jc w:val="right"/>
            </w:pPr>
            <w:r>
              <w:t xml:space="preserve"> </w:t>
            </w:r>
          </w:p>
        </w:tc>
      </w:tr>
      <w:tr w:rsidR="00655ABD">
        <w:trPr>
          <w:trHeight w:val="311"/>
        </w:trPr>
        <w:tc>
          <w:tcPr>
            <w:tcW w:w="533" w:type="dxa"/>
            <w:vMerge w:val="restart"/>
            <w:tcBorders>
              <w:top w:val="nil"/>
              <w:left w:val="nil"/>
              <w:bottom w:val="single" w:sz="12" w:space="0" w:color="000000"/>
              <w:right w:val="single" w:sz="4" w:space="0" w:color="000000"/>
            </w:tcBorders>
            <w:vAlign w:val="bottom"/>
          </w:tcPr>
          <w:p w:rsidR="00655ABD" w:rsidRDefault="00EA2D4E">
            <w:pPr>
              <w:spacing w:after="1" w:line="259" w:lineRule="auto"/>
              <w:ind w:left="14" w:firstLine="0"/>
              <w:jc w:val="left"/>
            </w:pPr>
            <w:r>
              <w:t xml:space="preserve"> </w:t>
            </w:r>
          </w:p>
          <w:p w:rsidR="00655ABD" w:rsidRDefault="00EA2D4E">
            <w:pPr>
              <w:spacing w:after="0" w:line="259" w:lineRule="auto"/>
              <w:ind w:left="14" w:firstLine="0"/>
              <w:jc w:val="left"/>
            </w:pPr>
            <w:r>
              <w:t xml:space="preserve">6996 </w:t>
            </w:r>
          </w:p>
        </w:tc>
        <w:tc>
          <w:tcPr>
            <w:tcW w:w="4728" w:type="dxa"/>
            <w:vMerge w:val="restart"/>
            <w:tcBorders>
              <w:top w:val="nil"/>
              <w:left w:val="single" w:sz="4" w:space="0" w:color="000000"/>
              <w:bottom w:val="single" w:sz="12" w:space="0" w:color="000000"/>
              <w:right w:val="single" w:sz="4" w:space="0" w:color="000000"/>
            </w:tcBorders>
            <w:vAlign w:val="bottom"/>
          </w:tcPr>
          <w:p w:rsidR="00655ABD" w:rsidRDefault="00EA2D4E">
            <w:pPr>
              <w:spacing w:after="1" w:line="259" w:lineRule="auto"/>
              <w:ind w:left="1" w:firstLine="0"/>
              <w:jc w:val="left"/>
            </w:pPr>
            <w:r>
              <w:t xml:space="preserve">      03 Proyectos de Inversión en Puerto de La Unión. </w:t>
            </w:r>
          </w:p>
          <w:p w:rsidR="00655ABD" w:rsidRDefault="00EA2D4E">
            <w:pPr>
              <w:spacing w:after="0" w:line="259" w:lineRule="auto"/>
              <w:ind w:left="48" w:firstLine="0"/>
              <w:jc w:val="left"/>
            </w:pPr>
            <w:r>
              <w:t xml:space="preserve">Mejoramiento de Instalaciones en el Puerto de La Unión. </w:t>
            </w:r>
          </w:p>
        </w:tc>
        <w:tc>
          <w:tcPr>
            <w:tcW w:w="1219" w:type="dxa"/>
            <w:vMerge w:val="restart"/>
            <w:tcBorders>
              <w:top w:val="nil"/>
              <w:left w:val="single" w:sz="4" w:space="0" w:color="000000"/>
              <w:bottom w:val="single" w:sz="12" w:space="0" w:color="000000"/>
              <w:right w:val="single" w:sz="4" w:space="0" w:color="000000"/>
            </w:tcBorders>
            <w:vAlign w:val="bottom"/>
          </w:tcPr>
          <w:p w:rsidR="00655ABD" w:rsidRDefault="00EA2D4E">
            <w:pPr>
              <w:spacing w:after="1" w:line="259" w:lineRule="auto"/>
              <w:ind w:left="0" w:right="53" w:firstLine="0"/>
              <w:jc w:val="center"/>
            </w:pPr>
            <w:r>
              <w:t xml:space="preserve"> </w:t>
            </w:r>
          </w:p>
          <w:p w:rsidR="00655ABD" w:rsidRDefault="00EA2D4E">
            <w:pPr>
              <w:spacing w:after="0" w:line="259" w:lineRule="auto"/>
              <w:ind w:left="92" w:firstLine="0"/>
              <w:jc w:val="left"/>
            </w:pPr>
            <w:r>
              <w:t xml:space="preserve">Recursos Propios </w:t>
            </w:r>
          </w:p>
        </w:tc>
        <w:tc>
          <w:tcPr>
            <w:tcW w:w="778" w:type="dxa"/>
            <w:vMerge w:val="restart"/>
            <w:tcBorders>
              <w:top w:val="nil"/>
              <w:left w:val="single" w:sz="4" w:space="0" w:color="000000"/>
              <w:bottom w:val="single" w:sz="12" w:space="0" w:color="000000"/>
              <w:right w:val="single" w:sz="4" w:space="0" w:color="000000"/>
            </w:tcBorders>
            <w:vAlign w:val="bottom"/>
          </w:tcPr>
          <w:p w:rsidR="00655ABD" w:rsidRDefault="00EA2D4E">
            <w:pPr>
              <w:spacing w:after="1" w:line="259" w:lineRule="auto"/>
              <w:ind w:left="0" w:right="23" w:firstLine="0"/>
              <w:jc w:val="center"/>
            </w:pPr>
            <w:r>
              <w:t xml:space="preserve"> </w:t>
            </w:r>
          </w:p>
          <w:p w:rsidR="00655ABD" w:rsidRDefault="00EA2D4E">
            <w:pPr>
              <w:spacing w:after="0" w:line="259" w:lineRule="auto"/>
              <w:ind w:left="54" w:firstLine="0"/>
              <w:jc w:val="left"/>
            </w:pPr>
            <w:r>
              <w:t xml:space="preserve">Porcentaje </w:t>
            </w:r>
          </w:p>
        </w:tc>
        <w:tc>
          <w:tcPr>
            <w:tcW w:w="408" w:type="dxa"/>
            <w:vMerge w:val="restart"/>
            <w:tcBorders>
              <w:top w:val="nil"/>
              <w:left w:val="single" w:sz="4" w:space="0" w:color="000000"/>
              <w:bottom w:val="single" w:sz="12" w:space="0" w:color="000000"/>
              <w:right w:val="single" w:sz="4" w:space="0" w:color="000000"/>
            </w:tcBorders>
            <w:vAlign w:val="bottom"/>
          </w:tcPr>
          <w:p w:rsidR="00655ABD" w:rsidRDefault="00EA2D4E">
            <w:pPr>
              <w:spacing w:after="1" w:line="259" w:lineRule="auto"/>
              <w:ind w:left="42" w:firstLine="0"/>
              <w:jc w:val="center"/>
            </w:pPr>
            <w:r>
              <w:t xml:space="preserve"> </w:t>
            </w:r>
          </w:p>
          <w:p w:rsidR="00655ABD" w:rsidRDefault="00EA2D4E">
            <w:pPr>
              <w:spacing w:after="0" w:line="259" w:lineRule="auto"/>
              <w:ind w:left="93" w:firstLine="0"/>
              <w:jc w:val="left"/>
            </w:pPr>
            <w:r>
              <w:t>100</w:t>
            </w:r>
            <w:r>
              <w:t xml:space="preserve"> </w:t>
            </w:r>
          </w:p>
        </w:tc>
        <w:tc>
          <w:tcPr>
            <w:tcW w:w="828" w:type="dxa"/>
            <w:vMerge w:val="restart"/>
            <w:tcBorders>
              <w:top w:val="nil"/>
              <w:left w:val="single" w:sz="4" w:space="0" w:color="000000"/>
              <w:bottom w:val="single" w:sz="12" w:space="0" w:color="000000"/>
              <w:right w:val="single" w:sz="4" w:space="0" w:color="000000"/>
            </w:tcBorders>
            <w:vAlign w:val="bottom"/>
          </w:tcPr>
          <w:p w:rsidR="00655ABD" w:rsidRDefault="00EA2D4E">
            <w:pPr>
              <w:spacing w:after="1" w:line="259" w:lineRule="auto"/>
              <w:ind w:left="0" w:right="30" w:firstLine="0"/>
              <w:jc w:val="center"/>
            </w:pPr>
            <w:r>
              <w:t xml:space="preserve"> </w:t>
            </w:r>
          </w:p>
          <w:p w:rsidR="00655ABD" w:rsidRDefault="00EA2D4E">
            <w:pPr>
              <w:spacing w:after="0" w:line="259" w:lineRule="auto"/>
              <w:ind w:left="122" w:firstLine="0"/>
              <w:jc w:val="left"/>
            </w:pPr>
            <w:r>
              <w:t xml:space="preserve">La Unión </w:t>
            </w:r>
          </w:p>
        </w:tc>
        <w:tc>
          <w:tcPr>
            <w:tcW w:w="792" w:type="dxa"/>
            <w:vMerge w:val="restart"/>
            <w:tcBorders>
              <w:top w:val="nil"/>
              <w:left w:val="single" w:sz="4" w:space="0" w:color="000000"/>
              <w:bottom w:val="single" w:sz="12" w:space="0" w:color="000000"/>
              <w:right w:val="single" w:sz="4" w:space="0" w:color="000000"/>
            </w:tcBorders>
            <w:vAlign w:val="bottom"/>
          </w:tcPr>
          <w:p w:rsidR="00655ABD" w:rsidRDefault="00EA2D4E">
            <w:pPr>
              <w:spacing w:after="1" w:line="259" w:lineRule="auto"/>
              <w:ind w:left="31" w:firstLine="0"/>
              <w:jc w:val="center"/>
            </w:pPr>
            <w:r>
              <w:t xml:space="preserve"> </w:t>
            </w:r>
          </w:p>
          <w:p w:rsidR="00655ABD" w:rsidRDefault="00EA2D4E">
            <w:pPr>
              <w:spacing w:after="0" w:line="259" w:lineRule="auto"/>
              <w:ind w:left="0" w:firstLine="0"/>
              <w:jc w:val="center"/>
            </w:pPr>
            <w:r>
              <w:t xml:space="preserve">Dic./2019 </w:t>
            </w:r>
          </w:p>
        </w:tc>
        <w:tc>
          <w:tcPr>
            <w:tcW w:w="766" w:type="dxa"/>
            <w:tcBorders>
              <w:top w:val="nil"/>
              <w:left w:val="single" w:sz="4" w:space="0" w:color="000000"/>
              <w:bottom w:val="single" w:sz="4" w:space="0" w:color="000000"/>
              <w:right w:val="nil"/>
            </w:tcBorders>
            <w:vAlign w:val="bottom"/>
          </w:tcPr>
          <w:p w:rsidR="00655ABD" w:rsidRDefault="00EA2D4E">
            <w:pPr>
              <w:spacing w:after="0" w:line="259" w:lineRule="auto"/>
              <w:ind w:left="65" w:firstLine="0"/>
              <w:jc w:val="left"/>
            </w:pPr>
            <w:r>
              <w:t xml:space="preserve">15,000,000 </w:t>
            </w:r>
          </w:p>
        </w:tc>
      </w:tr>
      <w:tr w:rsidR="00655ABD">
        <w:trPr>
          <w:trHeight w:val="235"/>
        </w:trPr>
        <w:tc>
          <w:tcPr>
            <w:tcW w:w="0" w:type="auto"/>
            <w:vMerge/>
            <w:tcBorders>
              <w:top w:val="nil"/>
              <w:left w:val="nil"/>
              <w:bottom w:val="single" w:sz="12" w:space="0" w:color="000000"/>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766" w:type="dxa"/>
            <w:tcBorders>
              <w:top w:val="single" w:sz="4" w:space="0" w:color="000000"/>
              <w:left w:val="single" w:sz="4" w:space="0" w:color="000000"/>
              <w:bottom w:val="single" w:sz="12" w:space="0" w:color="000000"/>
              <w:right w:val="nil"/>
            </w:tcBorders>
          </w:tcPr>
          <w:p w:rsidR="00655ABD" w:rsidRDefault="00EA2D4E">
            <w:pPr>
              <w:spacing w:after="0" w:line="259" w:lineRule="auto"/>
              <w:ind w:left="66" w:firstLine="0"/>
              <w:jc w:val="left"/>
            </w:pPr>
            <w:r>
              <w:t>15,000,000</w:t>
            </w:r>
            <w:r>
              <w:t xml:space="preserve"> </w:t>
            </w:r>
          </w:p>
        </w:tc>
      </w:tr>
      <w:tr w:rsidR="00655ABD">
        <w:trPr>
          <w:trHeight w:val="254"/>
        </w:trPr>
        <w:tc>
          <w:tcPr>
            <w:tcW w:w="5261" w:type="dxa"/>
            <w:gridSpan w:val="2"/>
            <w:tcBorders>
              <w:top w:val="single" w:sz="12" w:space="0" w:color="000000"/>
              <w:left w:val="nil"/>
              <w:bottom w:val="single" w:sz="17" w:space="0" w:color="000000"/>
              <w:right w:val="nil"/>
            </w:tcBorders>
          </w:tcPr>
          <w:p w:rsidR="00655ABD" w:rsidRDefault="00EA2D4E">
            <w:pPr>
              <w:spacing w:after="0" w:line="259" w:lineRule="auto"/>
              <w:ind w:left="132" w:firstLine="0"/>
              <w:jc w:val="left"/>
            </w:pPr>
            <w:r>
              <w:t xml:space="preserve">Total  </w:t>
            </w:r>
          </w:p>
        </w:tc>
        <w:tc>
          <w:tcPr>
            <w:tcW w:w="1219" w:type="dxa"/>
            <w:tcBorders>
              <w:top w:val="single" w:sz="12" w:space="0" w:color="000000"/>
              <w:left w:val="nil"/>
              <w:bottom w:val="single" w:sz="17" w:space="0" w:color="000000"/>
              <w:right w:val="nil"/>
            </w:tcBorders>
          </w:tcPr>
          <w:p w:rsidR="00655ABD" w:rsidRDefault="00EA2D4E">
            <w:pPr>
              <w:spacing w:after="0" w:line="259" w:lineRule="auto"/>
              <w:ind w:left="49" w:firstLine="0"/>
              <w:jc w:val="center"/>
            </w:pPr>
            <w:r>
              <w:t xml:space="preserve"> </w:t>
            </w:r>
          </w:p>
        </w:tc>
        <w:tc>
          <w:tcPr>
            <w:tcW w:w="778" w:type="dxa"/>
            <w:tcBorders>
              <w:top w:val="single" w:sz="12" w:space="0" w:color="000000"/>
              <w:left w:val="nil"/>
              <w:bottom w:val="single" w:sz="17" w:space="0" w:color="000000"/>
              <w:right w:val="nil"/>
            </w:tcBorders>
          </w:tcPr>
          <w:p w:rsidR="00655ABD" w:rsidRDefault="00EA2D4E">
            <w:pPr>
              <w:spacing w:after="0" w:line="259" w:lineRule="auto"/>
              <w:ind w:left="0" w:firstLine="0"/>
              <w:jc w:val="left"/>
            </w:pPr>
            <w:r>
              <w:t xml:space="preserve"> </w:t>
            </w:r>
          </w:p>
        </w:tc>
        <w:tc>
          <w:tcPr>
            <w:tcW w:w="408" w:type="dxa"/>
            <w:tcBorders>
              <w:top w:val="single" w:sz="12" w:space="0" w:color="000000"/>
              <w:left w:val="nil"/>
              <w:bottom w:val="single" w:sz="17" w:space="0" w:color="000000"/>
              <w:right w:val="nil"/>
            </w:tcBorders>
          </w:tcPr>
          <w:p w:rsidR="00655ABD" w:rsidRDefault="00EA2D4E">
            <w:pPr>
              <w:spacing w:after="0" w:line="259" w:lineRule="auto"/>
              <w:ind w:left="0" w:firstLine="0"/>
              <w:jc w:val="left"/>
            </w:pPr>
            <w:r>
              <w:t xml:space="preserve"> </w:t>
            </w:r>
          </w:p>
        </w:tc>
        <w:tc>
          <w:tcPr>
            <w:tcW w:w="828" w:type="dxa"/>
            <w:tcBorders>
              <w:top w:val="single" w:sz="12" w:space="0" w:color="000000"/>
              <w:left w:val="nil"/>
              <w:bottom w:val="single" w:sz="17" w:space="0" w:color="000000"/>
              <w:right w:val="nil"/>
            </w:tcBorders>
          </w:tcPr>
          <w:p w:rsidR="00655ABD" w:rsidRDefault="00EA2D4E">
            <w:pPr>
              <w:spacing w:after="0" w:line="259" w:lineRule="auto"/>
              <w:ind w:left="0" w:firstLine="0"/>
              <w:jc w:val="left"/>
            </w:pPr>
            <w:r>
              <w:t xml:space="preserve"> </w:t>
            </w:r>
          </w:p>
        </w:tc>
        <w:tc>
          <w:tcPr>
            <w:tcW w:w="792" w:type="dxa"/>
            <w:tcBorders>
              <w:top w:val="single" w:sz="12" w:space="0" w:color="000000"/>
              <w:left w:val="nil"/>
              <w:bottom w:val="single" w:sz="17" w:space="0" w:color="000000"/>
              <w:right w:val="single" w:sz="4" w:space="0" w:color="000000"/>
            </w:tcBorders>
          </w:tcPr>
          <w:p w:rsidR="00655ABD" w:rsidRDefault="00EA2D4E">
            <w:pPr>
              <w:spacing w:after="0" w:line="259" w:lineRule="auto"/>
              <w:ind w:left="43" w:firstLine="0"/>
              <w:jc w:val="center"/>
            </w:pPr>
            <w:r>
              <w:t xml:space="preserve"> </w:t>
            </w:r>
          </w:p>
        </w:tc>
        <w:tc>
          <w:tcPr>
            <w:tcW w:w="766" w:type="dxa"/>
            <w:tcBorders>
              <w:top w:val="single" w:sz="12" w:space="0" w:color="000000"/>
              <w:left w:val="single" w:sz="4" w:space="0" w:color="000000"/>
              <w:bottom w:val="single" w:sz="17" w:space="0" w:color="000000"/>
              <w:right w:val="nil"/>
            </w:tcBorders>
          </w:tcPr>
          <w:p w:rsidR="00655ABD" w:rsidRDefault="00EA2D4E">
            <w:pPr>
              <w:spacing w:after="0" w:line="259" w:lineRule="auto"/>
              <w:ind w:left="67" w:firstLine="0"/>
              <w:jc w:val="left"/>
            </w:pPr>
            <w:r>
              <w:t xml:space="preserve">25,452,000 </w:t>
            </w:r>
          </w:p>
        </w:tc>
      </w:tr>
    </w:tbl>
    <w:p w:rsidR="00655ABD" w:rsidRDefault="00EA2D4E">
      <w:pPr>
        <w:spacing w:after="0" w:line="259" w:lineRule="auto"/>
        <w:ind w:left="0" w:firstLine="0"/>
        <w:jc w:val="left"/>
      </w:pPr>
      <w:r>
        <w:rPr>
          <w:sz w:val="24"/>
        </w:rPr>
        <w:t xml:space="preserve"> </w:t>
      </w:r>
    </w:p>
    <w:p w:rsidR="00655ABD" w:rsidRDefault="00EA2D4E">
      <w:pPr>
        <w:spacing w:after="364" w:line="265" w:lineRule="auto"/>
        <w:ind w:left="10" w:right="-15"/>
        <w:jc w:val="right"/>
      </w:pPr>
      <w:r>
        <w:rPr>
          <w:sz w:val="24"/>
        </w:rPr>
        <w:t xml:space="preserve">4303 Comisión Ejecutiva Portuaria Autónoma </w:t>
      </w:r>
      <w:r>
        <w:rPr>
          <w:sz w:val="24"/>
        </w:rPr>
        <w:t xml:space="preserve"> </w:t>
      </w:r>
    </w:p>
    <w:p w:rsidR="00655ABD" w:rsidRDefault="00EA2D4E">
      <w:pPr>
        <w:spacing w:after="84" w:line="259" w:lineRule="auto"/>
        <w:ind w:left="446" w:firstLine="0"/>
        <w:jc w:val="left"/>
      </w:pPr>
      <w:r>
        <w:rPr>
          <w:sz w:val="28"/>
        </w:rPr>
        <w:t xml:space="preserve"> </w:t>
      </w:r>
    </w:p>
    <w:p w:rsidR="00655ABD" w:rsidRDefault="00EA2D4E">
      <w:pPr>
        <w:spacing w:after="86" w:line="259" w:lineRule="auto"/>
        <w:ind w:left="446" w:firstLine="0"/>
        <w:jc w:val="left"/>
      </w:pPr>
      <w:r>
        <w:rPr>
          <w:sz w:val="28"/>
        </w:rPr>
        <w:t xml:space="preserve"> </w:t>
      </w:r>
    </w:p>
    <w:p w:rsidR="00655ABD" w:rsidRDefault="00EA2D4E">
      <w:pPr>
        <w:pStyle w:val="Ttulo1"/>
        <w:ind w:left="456"/>
      </w:pPr>
      <w:r>
        <w:t xml:space="preserve">C.  CLASIFICACIÓN DE PLAZAS </w:t>
      </w:r>
    </w:p>
    <w:p w:rsidR="00655ABD" w:rsidRDefault="00EA2D4E">
      <w:pPr>
        <w:spacing w:after="92" w:line="259" w:lineRule="auto"/>
        <w:ind w:left="446" w:firstLine="0"/>
        <w:jc w:val="left"/>
      </w:pPr>
      <w:r>
        <w:rPr>
          <w:sz w:val="16"/>
        </w:rPr>
        <w:t xml:space="preserve"> </w:t>
      </w:r>
    </w:p>
    <w:p w:rsidR="00655ABD" w:rsidRDefault="00EA2D4E">
      <w:pPr>
        <w:spacing w:after="166" w:line="259" w:lineRule="auto"/>
        <w:ind w:left="446" w:firstLine="0"/>
        <w:jc w:val="left"/>
      </w:pPr>
      <w:r>
        <w:rPr>
          <w:sz w:val="16"/>
        </w:rPr>
        <w:t xml:space="preserve"> </w:t>
      </w:r>
    </w:p>
    <w:p w:rsidR="00655ABD" w:rsidRDefault="00EA2D4E">
      <w:pPr>
        <w:pStyle w:val="Ttulo2"/>
        <w:ind w:left="173"/>
      </w:pPr>
      <w:r>
        <w:t xml:space="preserve">      1. Estratificación de Plazas a Tiempo Completo </w:t>
      </w:r>
    </w:p>
    <w:tbl>
      <w:tblPr>
        <w:tblStyle w:val="TableGrid"/>
        <w:tblW w:w="10046" w:type="dxa"/>
        <w:tblInd w:w="446" w:type="dxa"/>
        <w:tblCellMar>
          <w:top w:w="0" w:type="dxa"/>
          <w:left w:w="14" w:type="dxa"/>
          <w:bottom w:w="0" w:type="dxa"/>
          <w:right w:w="62" w:type="dxa"/>
        </w:tblCellMar>
        <w:tblLook w:val="04A0" w:firstRow="1" w:lastRow="0" w:firstColumn="1" w:lastColumn="0" w:noHBand="0" w:noVBand="1"/>
      </w:tblPr>
      <w:tblGrid>
        <w:gridCol w:w="3705"/>
        <w:gridCol w:w="977"/>
        <w:gridCol w:w="1119"/>
        <w:gridCol w:w="987"/>
        <w:gridCol w:w="1136"/>
        <w:gridCol w:w="987"/>
        <w:gridCol w:w="1135"/>
      </w:tblGrid>
      <w:tr w:rsidR="00655ABD">
        <w:trPr>
          <w:trHeight w:val="326"/>
        </w:trPr>
        <w:tc>
          <w:tcPr>
            <w:tcW w:w="3926" w:type="dxa"/>
            <w:tcBorders>
              <w:top w:val="single" w:sz="17" w:space="0" w:color="000000"/>
              <w:left w:val="nil"/>
              <w:bottom w:val="nil"/>
              <w:right w:val="single" w:sz="4" w:space="0" w:color="000000"/>
            </w:tcBorders>
          </w:tcPr>
          <w:p w:rsidR="00655ABD" w:rsidRDefault="00EA2D4E">
            <w:pPr>
              <w:spacing w:after="0" w:line="259" w:lineRule="auto"/>
              <w:ind w:left="72" w:firstLine="0"/>
              <w:jc w:val="left"/>
            </w:pPr>
            <w:r>
              <w:t xml:space="preserve">Rango Salarial </w:t>
            </w:r>
          </w:p>
        </w:tc>
        <w:tc>
          <w:tcPr>
            <w:tcW w:w="2040" w:type="dxa"/>
            <w:gridSpan w:val="2"/>
            <w:tcBorders>
              <w:top w:val="single" w:sz="17" w:space="0" w:color="000000"/>
              <w:left w:val="single" w:sz="4" w:space="0" w:color="000000"/>
              <w:bottom w:val="nil"/>
              <w:right w:val="single" w:sz="4" w:space="0" w:color="000000"/>
            </w:tcBorders>
          </w:tcPr>
          <w:p w:rsidR="00655ABD" w:rsidRDefault="00EA2D4E">
            <w:pPr>
              <w:spacing w:after="0" w:line="259" w:lineRule="auto"/>
              <w:ind w:left="0" w:right="18" w:firstLine="0"/>
              <w:jc w:val="center"/>
            </w:pPr>
            <w:r>
              <w:t xml:space="preserve">Ley de Salarios </w:t>
            </w:r>
          </w:p>
        </w:tc>
        <w:tc>
          <w:tcPr>
            <w:tcW w:w="2040" w:type="dxa"/>
            <w:gridSpan w:val="2"/>
            <w:tcBorders>
              <w:top w:val="single" w:sz="17" w:space="0" w:color="000000"/>
              <w:left w:val="single" w:sz="4" w:space="0" w:color="000000"/>
              <w:bottom w:val="nil"/>
              <w:right w:val="single" w:sz="4" w:space="0" w:color="000000"/>
            </w:tcBorders>
          </w:tcPr>
          <w:p w:rsidR="00655ABD" w:rsidRDefault="00EA2D4E">
            <w:pPr>
              <w:spacing w:after="0" w:line="259" w:lineRule="auto"/>
              <w:ind w:left="0" w:right="19" w:firstLine="0"/>
              <w:jc w:val="center"/>
            </w:pPr>
            <w:r>
              <w:t xml:space="preserve">Contratos </w:t>
            </w:r>
          </w:p>
        </w:tc>
        <w:tc>
          <w:tcPr>
            <w:tcW w:w="2040" w:type="dxa"/>
            <w:gridSpan w:val="2"/>
            <w:tcBorders>
              <w:top w:val="single" w:sz="17" w:space="0" w:color="000000"/>
              <w:left w:val="single" w:sz="4" w:space="0" w:color="000000"/>
              <w:bottom w:val="nil"/>
              <w:right w:val="nil"/>
            </w:tcBorders>
          </w:tcPr>
          <w:p w:rsidR="00655ABD" w:rsidRDefault="00EA2D4E">
            <w:pPr>
              <w:spacing w:after="0" w:line="259" w:lineRule="auto"/>
              <w:ind w:left="0" w:right="15" w:firstLine="0"/>
              <w:jc w:val="center"/>
            </w:pPr>
            <w:r>
              <w:t xml:space="preserve">Total  </w:t>
            </w:r>
          </w:p>
        </w:tc>
      </w:tr>
      <w:tr w:rsidR="00655ABD">
        <w:trPr>
          <w:trHeight w:val="283"/>
        </w:trPr>
        <w:tc>
          <w:tcPr>
            <w:tcW w:w="3926" w:type="dxa"/>
            <w:tcBorders>
              <w:top w:val="nil"/>
              <w:left w:val="nil"/>
              <w:bottom w:val="single" w:sz="12" w:space="0" w:color="000000"/>
              <w:right w:val="single" w:sz="4" w:space="0" w:color="000000"/>
            </w:tcBorders>
          </w:tcPr>
          <w:p w:rsidR="00655ABD" w:rsidRDefault="00EA2D4E">
            <w:pPr>
              <w:spacing w:after="0" w:line="259" w:lineRule="auto"/>
              <w:ind w:left="14" w:firstLine="0"/>
              <w:jc w:val="left"/>
            </w:pPr>
            <w:r>
              <w:t xml:space="preserve"> </w:t>
            </w:r>
          </w:p>
        </w:tc>
        <w:tc>
          <w:tcPr>
            <w:tcW w:w="2040" w:type="dxa"/>
            <w:gridSpan w:val="2"/>
            <w:tcBorders>
              <w:top w:val="nil"/>
              <w:left w:val="single" w:sz="4" w:space="0" w:color="000000"/>
              <w:bottom w:val="single" w:sz="12" w:space="0" w:color="000000"/>
              <w:right w:val="single" w:sz="4" w:space="0" w:color="000000"/>
            </w:tcBorders>
            <w:vAlign w:val="bottom"/>
          </w:tcPr>
          <w:p w:rsidR="00655ABD" w:rsidRDefault="00EA2D4E">
            <w:pPr>
              <w:tabs>
                <w:tab w:val="center" w:pos="465"/>
                <w:tab w:val="center" w:pos="1484"/>
              </w:tabs>
              <w:spacing w:after="0" w:line="259" w:lineRule="auto"/>
              <w:ind w:left="0" w:firstLine="0"/>
              <w:jc w:val="left"/>
            </w:pPr>
            <w:r>
              <w:rPr>
                <w:rFonts w:ascii="Calibri" w:eastAsia="Calibri" w:hAnsi="Calibri" w:cs="Calibri"/>
                <w:sz w:val="22"/>
              </w:rPr>
              <w:tab/>
            </w:r>
            <w:r>
              <w:t xml:space="preserve">Plazas </w:t>
            </w:r>
            <w:r>
              <w:tab/>
              <w:t xml:space="preserve">Monto </w:t>
            </w:r>
          </w:p>
          <w:p w:rsidR="00655ABD" w:rsidRDefault="00EA2D4E">
            <w:pPr>
              <w:spacing w:after="0" w:line="259" w:lineRule="auto"/>
              <w:ind w:left="0" w:firstLine="0"/>
              <w:jc w:val="left"/>
            </w:pPr>
            <w:r>
              <w:t xml:space="preserve"> </w:t>
            </w:r>
            <w:r>
              <w:tab/>
            </w:r>
            <w:r>
              <w:rPr>
                <w:sz w:val="20"/>
              </w:rPr>
              <w:t xml:space="preserve"> </w:t>
            </w:r>
          </w:p>
        </w:tc>
        <w:tc>
          <w:tcPr>
            <w:tcW w:w="2040" w:type="dxa"/>
            <w:gridSpan w:val="2"/>
            <w:tcBorders>
              <w:top w:val="nil"/>
              <w:left w:val="single" w:sz="4" w:space="0" w:color="000000"/>
              <w:bottom w:val="single" w:sz="12" w:space="0" w:color="000000"/>
              <w:right w:val="single" w:sz="4" w:space="0" w:color="000000"/>
            </w:tcBorders>
          </w:tcPr>
          <w:p w:rsidR="00655ABD" w:rsidRDefault="00EA2D4E">
            <w:pPr>
              <w:tabs>
                <w:tab w:val="center" w:pos="464"/>
                <w:tab w:val="center" w:pos="1483"/>
              </w:tabs>
              <w:spacing w:after="0" w:line="259" w:lineRule="auto"/>
              <w:ind w:left="0" w:firstLine="0"/>
              <w:jc w:val="left"/>
            </w:pPr>
            <w:r>
              <w:rPr>
                <w:rFonts w:ascii="Calibri" w:eastAsia="Calibri" w:hAnsi="Calibri" w:cs="Calibri"/>
                <w:sz w:val="22"/>
              </w:rPr>
              <w:tab/>
            </w:r>
            <w:r>
              <w:t xml:space="preserve">Plazas </w:t>
            </w:r>
            <w:r>
              <w:tab/>
              <w:t xml:space="preserve">Monto </w:t>
            </w:r>
          </w:p>
        </w:tc>
        <w:tc>
          <w:tcPr>
            <w:tcW w:w="2040" w:type="dxa"/>
            <w:gridSpan w:val="2"/>
            <w:tcBorders>
              <w:top w:val="nil"/>
              <w:left w:val="single" w:sz="4" w:space="0" w:color="000000"/>
              <w:bottom w:val="single" w:sz="12" w:space="0" w:color="000000"/>
              <w:right w:val="nil"/>
            </w:tcBorders>
          </w:tcPr>
          <w:p w:rsidR="00655ABD" w:rsidRDefault="00EA2D4E">
            <w:pPr>
              <w:tabs>
                <w:tab w:val="center" w:pos="463"/>
                <w:tab w:val="center" w:pos="1482"/>
              </w:tabs>
              <w:spacing w:after="0" w:line="259" w:lineRule="auto"/>
              <w:ind w:left="0" w:firstLine="0"/>
              <w:jc w:val="left"/>
            </w:pPr>
            <w:r>
              <w:rPr>
                <w:rFonts w:ascii="Calibri" w:eastAsia="Calibri" w:hAnsi="Calibri" w:cs="Calibri"/>
                <w:sz w:val="22"/>
              </w:rPr>
              <w:tab/>
            </w:r>
            <w:r>
              <w:t xml:space="preserve">Plazas </w:t>
            </w:r>
            <w:r>
              <w:tab/>
              <w:t xml:space="preserve">Monto  </w:t>
            </w:r>
          </w:p>
        </w:tc>
      </w:tr>
      <w:tr w:rsidR="00655ABD">
        <w:trPr>
          <w:trHeight w:val="319"/>
        </w:trPr>
        <w:tc>
          <w:tcPr>
            <w:tcW w:w="3926" w:type="dxa"/>
            <w:tcBorders>
              <w:top w:val="single" w:sz="12" w:space="0" w:color="000000"/>
              <w:left w:val="nil"/>
              <w:bottom w:val="nil"/>
              <w:right w:val="single" w:sz="4" w:space="0" w:color="000000"/>
            </w:tcBorders>
          </w:tcPr>
          <w:p w:rsidR="00655ABD" w:rsidRDefault="00EA2D4E">
            <w:pPr>
              <w:spacing w:after="0" w:line="259" w:lineRule="auto"/>
              <w:ind w:left="72" w:firstLine="0"/>
              <w:jc w:val="left"/>
            </w:pPr>
            <w:r>
              <w:t xml:space="preserve">   251.00 -    300.99 </w:t>
            </w:r>
          </w:p>
        </w:tc>
        <w:tc>
          <w:tcPr>
            <w:tcW w:w="1020" w:type="dxa"/>
            <w:tcBorders>
              <w:top w:val="single" w:sz="12" w:space="0" w:color="000000"/>
              <w:left w:val="single" w:sz="4" w:space="0" w:color="000000"/>
              <w:bottom w:val="nil"/>
              <w:right w:val="single" w:sz="4" w:space="0" w:color="000000"/>
            </w:tcBorders>
            <w:vAlign w:val="bottom"/>
          </w:tcPr>
          <w:p w:rsidR="00655ABD" w:rsidRDefault="00EA2D4E">
            <w:pPr>
              <w:spacing w:after="0" w:line="259" w:lineRule="auto"/>
              <w:ind w:left="0" w:firstLine="0"/>
              <w:jc w:val="left"/>
            </w:pPr>
            <w:r>
              <w:t xml:space="preserve"> </w:t>
            </w:r>
          </w:p>
        </w:tc>
        <w:tc>
          <w:tcPr>
            <w:tcW w:w="1020" w:type="dxa"/>
            <w:tcBorders>
              <w:top w:val="single" w:sz="12" w:space="0" w:color="000000"/>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20"/>
              </w:rPr>
              <w:t xml:space="preserve"> </w:t>
            </w:r>
          </w:p>
        </w:tc>
        <w:tc>
          <w:tcPr>
            <w:tcW w:w="1020"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133 </w:t>
            </w:r>
          </w:p>
        </w:tc>
        <w:tc>
          <w:tcPr>
            <w:tcW w:w="1020" w:type="dxa"/>
            <w:tcBorders>
              <w:top w:val="single" w:sz="12" w:space="0" w:color="000000"/>
              <w:left w:val="single" w:sz="4" w:space="0" w:color="000000"/>
              <w:bottom w:val="nil"/>
              <w:right w:val="single" w:sz="4" w:space="0" w:color="000000"/>
            </w:tcBorders>
          </w:tcPr>
          <w:p w:rsidR="00655ABD" w:rsidRDefault="00EA2D4E">
            <w:pPr>
              <w:spacing w:after="0" w:line="259" w:lineRule="auto"/>
              <w:ind w:left="424" w:firstLine="0"/>
              <w:jc w:val="left"/>
            </w:pPr>
            <w:r>
              <w:t xml:space="preserve">478,800 </w:t>
            </w:r>
          </w:p>
        </w:tc>
        <w:tc>
          <w:tcPr>
            <w:tcW w:w="1020"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133 </w:t>
            </w:r>
          </w:p>
        </w:tc>
        <w:tc>
          <w:tcPr>
            <w:tcW w:w="1020" w:type="dxa"/>
            <w:tcBorders>
              <w:top w:val="single" w:sz="12" w:space="0" w:color="000000"/>
              <w:left w:val="single" w:sz="4" w:space="0" w:color="000000"/>
              <w:bottom w:val="nil"/>
              <w:right w:val="nil"/>
            </w:tcBorders>
          </w:tcPr>
          <w:p w:rsidR="00655ABD" w:rsidRDefault="00EA2D4E">
            <w:pPr>
              <w:spacing w:after="0" w:line="259" w:lineRule="auto"/>
              <w:ind w:left="0" w:right="72" w:firstLine="0"/>
              <w:jc w:val="right"/>
            </w:pPr>
            <w:r>
              <w:t xml:space="preserve">478,800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301.00 -    350.99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t xml:space="preserve">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20"/>
              </w:rP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166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4" w:firstLine="0"/>
              <w:jc w:val="left"/>
            </w:pPr>
            <w:r>
              <w:t xml:space="preserve">620,805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166 </w:t>
            </w:r>
          </w:p>
        </w:tc>
        <w:tc>
          <w:tcPr>
            <w:tcW w:w="1020" w:type="dxa"/>
            <w:tcBorders>
              <w:top w:val="nil"/>
              <w:left w:val="single" w:sz="4" w:space="0" w:color="000000"/>
              <w:bottom w:val="nil"/>
              <w:right w:val="nil"/>
            </w:tcBorders>
          </w:tcPr>
          <w:p w:rsidR="00655ABD" w:rsidRDefault="00EA2D4E">
            <w:pPr>
              <w:spacing w:after="0" w:line="259" w:lineRule="auto"/>
              <w:ind w:left="0" w:right="72" w:firstLine="0"/>
              <w:jc w:val="right"/>
            </w:pPr>
            <w:r>
              <w:t xml:space="preserve">620,805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351.00 -    400.99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t xml:space="preserve">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20"/>
              </w:rP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40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5" w:firstLine="0"/>
              <w:jc w:val="left"/>
            </w:pPr>
            <w:r>
              <w:t xml:space="preserve">183,665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40 </w:t>
            </w:r>
          </w:p>
        </w:tc>
        <w:tc>
          <w:tcPr>
            <w:tcW w:w="1020"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183,665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401.00 -    450.99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t xml:space="preserve">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20"/>
              </w:rP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30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5" w:firstLine="0"/>
              <w:jc w:val="left"/>
            </w:pPr>
            <w:r>
              <w:t xml:space="preserve">153,580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30 </w:t>
            </w:r>
          </w:p>
        </w:tc>
        <w:tc>
          <w:tcPr>
            <w:tcW w:w="1020"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153,580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451.00 -    500.99 </w:t>
            </w:r>
          </w:p>
        </w:tc>
        <w:tc>
          <w:tcPr>
            <w:tcW w:w="1020"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20" w:type="dxa"/>
            <w:tcBorders>
              <w:top w:val="nil"/>
              <w:left w:val="single" w:sz="4" w:space="0" w:color="000000"/>
              <w:bottom w:val="nil"/>
              <w:right w:val="single" w:sz="4" w:space="0" w:color="000000"/>
            </w:tcBorders>
          </w:tcPr>
          <w:p w:rsidR="00655ABD" w:rsidRDefault="00655ABD">
            <w:pPr>
              <w:spacing w:after="160" w:line="259" w:lineRule="auto"/>
              <w:ind w:left="0" w:firstLine="0"/>
              <w:jc w:val="left"/>
            </w:pP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53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5" w:firstLine="0"/>
              <w:jc w:val="left"/>
            </w:pPr>
            <w:r>
              <w:t xml:space="preserve">306,310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53 </w:t>
            </w:r>
          </w:p>
        </w:tc>
        <w:tc>
          <w:tcPr>
            <w:tcW w:w="1020"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306,310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501.00 -    550.99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6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38,820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115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2" w:firstLine="0"/>
              <w:jc w:val="left"/>
            </w:pPr>
            <w:r>
              <w:t xml:space="preserve">741,650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121 </w:t>
            </w:r>
          </w:p>
        </w:tc>
        <w:tc>
          <w:tcPr>
            <w:tcW w:w="1020" w:type="dxa"/>
            <w:tcBorders>
              <w:top w:val="nil"/>
              <w:left w:val="single" w:sz="4" w:space="0" w:color="000000"/>
              <w:bottom w:val="nil"/>
              <w:right w:val="nil"/>
            </w:tcBorders>
          </w:tcPr>
          <w:p w:rsidR="00655ABD" w:rsidRDefault="00EA2D4E">
            <w:pPr>
              <w:spacing w:after="0" w:line="259" w:lineRule="auto"/>
              <w:ind w:left="0" w:right="73" w:firstLine="0"/>
              <w:jc w:val="right"/>
            </w:pPr>
            <w:r>
              <w:t xml:space="preserve">780,470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551.00 -    600.99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15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106,350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367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319" w:firstLine="0"/>
              <w:jc w:val="left"/>
            </w:pPr>
            <w:r>
              <w:t xml:space="preserve">2,638,980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382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2,745,330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601.00 -    650.99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3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22,045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6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44,690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9 </w:t>
            </w:r>
          </w:p>
        </w:tc>
        <w:tc>
          <w:tcPr>
            <w:tcW w:w="1020" w:type="dxa"/>
            <w:tcBorders>
              <w:top w:val="nil"/>
              <w:left w:val="single" w:sz="4" w:space="0" w:color="000000"/>
              <w:bottom w:val="nil"/>
              <w:right w:val="nil"/>
            </w:tcBorders>
          </w:tcPr>
          <w:p w:rsidR="00655ABD" w:rsidRDefault="00EA2D4E">
            <w:pPr>
              <w:spacing w:after="0" w:line="259" w:lineRule="auto"/>
              <w:ind w:left="0" w:right="72" w:firstLine="0"/>
              <w:jc w:val="right"/>
            </w:pPr>
            <w:r>
              <w:t xml:space="preserve">66,735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651.00 -    700.99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13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105,640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113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2" w:firstLine="0"/>
              <w:jc w:val="left"/>
            </w:pPr>
            <w:r>
              <w:t xml:space="preserve">923,950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126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1,029,590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701.00 -    750.99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31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266,390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141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319" w:firstLine="0"/>
              <w:jc w:val="left"/>
            </w:pPr>
            <w:r>
              <w:t xml:space="preserve">1,224,090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172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1,490,480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751.00 -    800.99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24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225,010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157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319" w:firstLine="0"/>
              <w:jc w:val="left"/>
            </w:pPr>
            <w:r>
              <w:t xml:space="preserve">1,471,390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181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1,696,400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801.00 -    850.99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17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168,385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54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545,175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71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713,560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851.00 -    900.99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23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243,480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70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750,475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93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993,955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901.00 -    950.99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2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21,740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2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22,060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4 </w:t>
            </w:r>
          </w:p>
        </w:tc>
        <w:tc>
          <w:tcPr>
            <w:tcW w:w="1020" w:type="dxa"/>
            <w:tcBorders>
              <w:top w:val="nil"/>
              <w:left w:val="single" w:sz="4" w:space="0" w:color="000000"/>
              <w:bottom w:val="nil"/>
              <w:right w:val="nil"/>
            </w:tcBorders>
          </w:tcPr>
          <w:p w:rsidR="00655ABD" w:rsidRDefault="00EA2D4E">
            <w:pPr>
              <w:spacing w:after="0" w:line="259" w:lineRule="auto"/>
              <w:ind w:left="0" w:right="72" w:firstLine="0"/>
              <w:jc w:val="right"/>
            </w:pPr>
            <w:r>
              <w:t xml:space="preserve">43,800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   951.00 - 1,000.99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57,830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69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825,415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74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883,245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1,001.00 - 1,100.99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17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212,505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36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2" w:firstLine="0"/>
              <w:jc w:val="left"/>
            </w:pPr>
            <w:r>
              <w:t xml:space="preserve">452,040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53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664,545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1,101.00 - 1,200.99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3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42,145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41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2" w:firstLine="0"/>
              <w:jc w:val="left"/>
            </w:pPr>
            <w:r>
              <w:t xml:space="preserve">560,945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44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603,090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1,201.00 - 1,300.99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12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3" w:firstLine="0"/>
              <w:jc w:val="left"/>
            </w:pPr>
            <w:r>
              <w:t xml:space="preserve">180,570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35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2" w:firstLine="0"/>
              <w:jc w:val="left"/>
            </w:pPr>
            <w:r>
              <w:t xml:space="preserve">528,345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47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708,915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1,301.00 - 1,400.99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2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31,680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47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2" w:firstLine="0"/>
              <w:jc w:val="left"/>
            </w:pPr>
            <w:r>
              <w:t xml:space="preserve">755,715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49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787,395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1,401.00 - 1,500.99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4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68,280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64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320" w:firstLine="0"/>
              <w:jc w:val="left"/>
            </w:pPr>
            <w:r>
              <w:t xml:space="preserve">1,121,880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3" w:firstLine="0"/>
              <w:jc w:val="right"/>
            </w:pPr>
            <w:r>
              <w:t xml:space="preserve">68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1,190,160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1,501.00 - 1,600.99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2 </w:t>
            </w:r>
          </w:p>
          <w:p w:rsidR="00655ABD" w:rsidRDefault="00EA2D4E">
            <w:pPr>
              <w:spacing w:after="0" w:line="259" w:lineRule="auto"/>
              <w:ind w:left="0" w:firstLine="0"/>
              <w:jc w:val="left"/>
            </w:pPr>
            <w: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37" w:firstLine="492"/>
              <w:jc w:val="left"/>
            </w:pPr>
            <w:r>
              <w:t xml:space="preserve">37,800 </w:t>
            </w:r>
            <w:r>
              <w:rPr>
                <w:sz w:val="20"/>
              </w:rP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25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2" w:firstLine="0"/>
              <w:jc w:val="left"/>
            </w:pPr>
            <w:r>
              <w:t xml:space="preserve">468,825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27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506,625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1,601.00 - 1,700.99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t xml:space="preserve">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20"/>
              </w:rP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6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5" w:firstLine="0"/>
              <w:jc w:val="left"/>
            </w:pPr>
            <w:r>
              <w:t xml:space="preserve">120,465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6 </w:t>
            </w:r>
          </w:p>
        </w:tc>
        <w:tc>
          <w:tcPr>
            <w:tcW w:w="1020"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120,465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lastRenderedPageBreak/>
              <w:t xml:space="preserve">1,701.00 - 1,800.99 </w:t>
            </w:r>
          </w:p>
        </w:tc>
        <w:tc>
          <w:tcPr>
            <w:tcW w:w="1020" w:type="dxa"/>
            <w:tcBorders>
              <w:top w:val="nil"/>
              <w:left w:val="single" w:sz="4" w:space="0" w:color="000000"/>
              <w:bottom w:val="nil"/>
              <w:right w:val="single" w:sz="4" w:space="0" w:color="000000"/>
            </w:tcBorders>
            <w:vAlign w:val="bottom"/>
          </w:tcPr>
          <w:p w:rsidR="00655ABD" w:rsidRDefault="00655ABD">
            <w:pPr>
              <w:spacing w:after="160" w:line="259" w:lineRule="auto"/>
              <w:ind w:left="0" w:firstLine="0"/>
              <w:jc w:val="left"/>
            </w:pPr>
          </w:p>
        </w:tc>
        <w:tc>
          <w:tcPr>
            <w:tcW w:w="1020" w:type="dxa"/>
            <w:tcBorders>
              <w:top w:val="nil"/>
              <w:left w:val="single" w:sz="4" w:space="0" w:color="000000"/>
              <w:bottom w:val="nil"/>
              <w:right w:val="single" w:sz="4" w:space="0" w:color="000000"/>
            </w:tcBorders>
            <w:vAlign w:val="bottom"/>
          </w:tcPr>
          <w:p w:rsidR="00655ABD" w:rsidRDefault="00655ABD">
            <w:pPr>
              <w:spacing w:after="160" w:line="259" w:lineRule="auto"/>
              <w:ind w:left="0" w:firstLine="0"/>
              <w:jc w:val="left"/>
            </w:pP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38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5" w:firstLine="0"/>
              <w:jc w:val="left"/>
            </w:pPr>
            <w:r>
              <w:t xml:space="preserve">798,455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38 </w:t>
            </w:r>
          </w:p>
        </w:tc>
        <w:tc>
          <w:tcPr>
            <w:tcW w:w="1020"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798,455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1,801.00 - 1,900.99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1 </w:t>
            </w:r>
          </w:p>
          <w:p w:rsidR="00655ABD" w:rsidRDefault="00EA2D4E">
            <w:pPr>
              <w:spacing w:after="0" w:line="259" w:lineRule="auto"/>
              <w:ind w:left="0" w:firstLine="0"/>
              <w:jc w:val="left"/>
            </w:pPr>
            <w: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37" w:firstLine="492"/>
              <w:jc w:val="left"/>
            </w:pPr>
            <w:r>
              <w:t xml:space="preserve">21,880 </w:t>
            </w:r>
            <w:r>
              <w:rPr>
                <w:sz w:val="20"/>
              </w:rP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19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2" w:firstLine="0"/>
              <w:jc w:val="left"/>
            </w:pPr>
            <w:r>
              <w:t xml:space="preserve">416,920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20 </w:t>
            </w:r>
          </w:p>
        </w:tc>
        <w:tc>
          <w:tcPr>
            <w:tcW w:w="1020" w:type="dxa"/>
            <w:tcBorders>
              <w:top w:val="nil"/>
              <w:left w:val="single" w:sz="4" w:space="0" w:color="000000"/>
              <w:bottom w:val="nil"/>
              <w:right w:val="nil"/>
            </w:tcBorders>
          </w:tcPr>
          <w:p w:rsidR="00655ABD" w:rsidRDefault="00EA2D4E">
            <w:pPr>
              <w:spacing w:after="0" w:line="259" w:lineRule="auto"/>
              <w:ind w:left="0" w:right="74" w:firstLine="0"/>
              <w:jc w:val="right"/>
            </w:pPr>
            <w:r>
              <w:t xml:space="preserve">438,800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1,901.00 - 2,000.99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t xml:space="preserve">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20"/>
              </w:rP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7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5" w:firstLine="0"/>
              <w:jc w:val="left"/>
            </w:pPr>
            <w:r>
              <w:t xml:space="preserve">165,840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7 </w:t>
            </w:r>
          </w:p>
        </w:tc>
        <w:tc>
          <w:tcPr>
            <w:tcW w:w="1020"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165,840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2,001.00 - 2,100.99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t xml:space="preserve">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20"/>
              </w:rP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22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5" w:firstLine="0"/>
              <w:jc w:val="left"/>
            </w:pPr>
            <w:r>
              <w:t xml:space="preserve">541,800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22 </w:t>
            </w:r>
          </w:p>
        </w:tc>
        <w:tc>
          <w:tcPr>
            <w:tcW w:w="1020"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541,800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2,101.00 - 2,200.99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t xml:space="preserve">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20"/>
              </w:rP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7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425" w:firstLine="0"/>
              <w:jc w:val="left"/>
            </w:pPr>
            <w:r>
              <w:t xml:space="preserve">180,375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7 </w:t>
            </w:r>
          </w:p>
        </w:tc>
        <w:tc>
          <w:tcPr>
            <w:tcW w:w="1020"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180,375 </w:t>
            </w:r>
            <w:r>
              <w:t xml:space="preserve"> </w:t>
            </w:r>
          </w:p>
        </w:tc>
      </w:tr>
      <w:tr w:rsidR="00655ABD">
        <w:trPr>
          <w:trHeight w:val="286"/>
        </w:trPr>
        <w:tc>
          <w:tcPr>
            <w:tcW w:w="3926" w:type="dxa"/>
            <w:tcBorders>
              <w:top w:val="nil"/>
              <w:left w:val="nil"/>
              <w:bottom w:val="nil"/>
              <w:right w:val="single" w:sz="4" w:space="0" w:color="000000"/>
            </w:tcBorders>
          </w:tcPr>
          <w:p w:rsidR="00655ABD" w:rsidRDefault="00EA2D4E">
            <w:pPr>
              <w:spacing w:after="0" w:line="259" w:lineRule="auto"/>
              <w:ind w:left="72" w:firstLine="0"/>
              <w:jc w:val="left"/>
            </w:pPr>
            <w:r>
              <w:t xml:space="preserve">2,201.00 - 2,300.99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t xml:space="preserve"> </w:t>
            </w:r>
          </w:p>
        </w:tc>
        <w:tc>
          <w:tcPr>
            <w:tcW w:w="102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rPr>
                <w:sz w:val="20"/>
              </w:rPr>
              <w:t xml:space="preserve">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69" w:firstLine="0"/>
              <w:jc w:val="right"/>
            </w:pPr>
            <w:r>
              <w:t xml:space="preserve">3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82,200 </w:t>
            </w:r>
          </w:p>
        </w:tc>
        <w:tc>
          <w:tcPr>
            <w:tcW w:w="102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3 </w:t>
            </w:r>
          </w:p>
        </w:tc>
        <w:tc>
          <w:tcPr>
            <w:tcW w:w="1020"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82,200 </w:t>
            </w:r>
            <w:r>
              <w:t xml:space="preserve"> </w:t>
            </w:r>
          </w:p>
        </w:tc>
      </w:tr>
      <w:tr w:rsidR="00655ABD">
        <w:trPr>
          <w:trHeight w:val="281"/>
        </w:trPr>
        <w:tc>
          <w:tcPr>
            <w:tcW w:w="3926" w:type="dxa"/>
            <w:tcBorders>
              <w:top w:val="nil"/>
              <w:left w:val="nil"/>
              <w:bottom w:val="single" w:sz="12" w:space="0" w:color="000000"/>
              <w:right w:val="single" w:sz="4" w:space="0" w:color="000000"/>
            </w:tcBorders>
          </w:tcPr>
          <w:p w:rsidR="00655ABD" w:rsidRDefault="00EA2D4E">
            <w:pPr>
              <w:spacing w:after="0" w:line="259" w:lineRule="auto"/>
              <w:ind w:left="72" w:firstLine="0"/>
              <w:jc w:val="left"/>
            </w:pPr>
            <w:r>
              <w:t xml:space="preserve">2,301.00 En Adelante </w:t>
            </w:r>
          </w:p>
        </w:tc>
        <w:tc>
          <w:tcPr>
            <w:tcW w:w="1020" w:type="dxa"/>
            <w:tcBorders>
              <w:top w:val="nil"/>
              <w:left w:val="single" w:sz="4" w:space="0" w:color="000000"/>
              <w:bottom w:val="single" w:sz="12" w:space="0" w:color="000000"/>
              <w:right w:val="single" w:sz="4" w:space="0" w:color="000000"/>
            </w:tcBorders>
            <w:vAlign w:val="bottom"/>
          </w:tcPr>
          <w:p w:rsidR="00655ABD" w:rsidRDefault="00655ABD">
            <w:pPr>
              <w:spacing w:after="160" w:line="259" w:lineRule="auto"/>
              <w:ind w:left="0" w:firstLine="0"/>
              <w:jc w:val="left"/>
            </w:pPr>
          </w:p>
        </w:tc>
        <w:tc>
          <w:tcPr>
            <w:tcW w:w="1020" w:type="dxa"/>
            <w:tcBorders>
              <w:top w:val="nil"/>
              <w:left w:val="single" w:sz="4" w:space="0" w:color="000000"/>
              <w:bottom w:val="single" w:sz="12" w:space="0" w:color="000000"/>
              <w:right w:val="single" w:sz="4" w:space="0" w:color="000000"/>
            </w:tcBorders>
            <w:vAlign w:val="bottom"/>
          </w:tcPr>
          <w:p w:rsidR="00655ABD" w:rsidRDefault="00655ABD">
            <w:pPr>
              <w:spacing w:after="160" w:line="259" w:lineRule="auto"/>
              <w:ind w:left="0" w:firstLine="0"/>
              <w:jc w:val="left"/>
            </w:pPr>
          </w:p>
        </w:tc>
        <w:tc>
          <w:tcPr>
            <w:tcW w:w="1020"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69" w:firstLine="0"/>
              <w:jc w:val="right"/>
            </w:pPr>
            <w:r>
              <w:t xml:space="preserve">58 </w:t>
            </w:r>
          </w:p>
        </w:tc>
        <w:tc>
          <w:tcPr>
            <w:tcW w:w="1020" w:type="dxa"/>
            <w:tcBorders>
              <w:top w:val="nil"/>
              <w:left w:val="single" w:sz="4" w:space="0" w:color="000000"/>
              <w:bottom w:val="single" w:sz="12" w:space="0" w:color="000000"/>
              <w:right w:val="single" w:sz="4" w:space="0" w:color="000000"/>
            </w:tcBorders>
          </w:tcPr>
          <w:p w:rsidR="00655ABD" w:rsidRDefault="00EA2D4E">
            <w:pPr>
              <w:spacing w:after="0" w:line="259" w:lineRule="auto"/>
              <w:ind w:left="322" w:firstLine="0"/>
              <w:jc w:val="left"/>
            </w:pPr>
            <w:r>
              <w:t xml:space="preserve">2,194,045 </w:t>
            </w:r>
          </w:p>
        </w:tc>
        <w:tc>
          <w:tcPr>
            <w:tcW w:w="1020"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70" w:firstLine="0"/>
              <w:jc w:val="right"/>
            </w:pPr>
            <w:r>
              <w:t xml:space="preserve">58 </w:t>
            </w:r>
          </w:p>
        </w:tc>
        <w:tc>
          <w:tcPr>
            <w:tcW w:w="1020" w:type="dxa"/>
            <w:tcBorders>
              <w:top w:val="nil"/>
              <w:left w:val="single" w:sz="4" w:space="0" w:color="000000"/>
              <w:bottom w:val="single" w:sz="12" w:space="0" w:color="000000"/>
              <w:right w:val="nil"/>
            </w:tcBorders>
          </w:tcPr>
          <w:p w:rsidR="00655ABD" w:rsidRDefault="00EA2D4E">
            <w:pPr>
              <w:spacing w:after="0" w:line="259" w:lineRule="auto"/>
              <w:ind w:left="0" w:right="72" w:firstLine="0"/>
              <w:jc w:val="right"/>
            </w:pPr>
            <w:r>
              <w:t xml:space="preserve">2,194,045 </w:t>
            </w:r>
            <w:r>
              <w:t xml:space="preserve"> </w:t>
            </w:r>
          </w:p>
        </w:tc>
      </w:tr>
      <w:tr w:rsidR="00655ABD">
        <w:trPr>
          <w:trHeight w:val="326"/>
        </w:trPr>
        <w:tc>
          <w:tcPr>
            <w:tcW w:w="3926" w:type="dxa"/>
            <w:tcBorders>
              <w:top w:val="single" w:sz="12" w:space="0" w:color="000000"/>
              <w:left w:val="nil"/>
              <w:bottom w:val="single" w:sz="17" w:space="0" w:color="000000"/>
              <w:right w:val="single" w:sz="4" w:space="0" w:color="000000"/>
            </w:tcBorders>
          </w:tcPr>
          <w:p w:rsidR="00655ABD" w:rsidRDefault="00EA2D4E">
            <w:pPr>
              <w:spacing w:after="0" w:line="259" w:lineRule="auto"/>
              <w:ind w:left="72" w:firstLine="0"/>
              <w:jc w:val="left"/>
            </w:pPr>
            <w:r>
              <w:t xml:space="preserve">Total </w:t>
            </w:r>
          </w:p>
        </w:tc>
        <w:tc>
          <w:tcPr>
            <w:tcW w:w="1020"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0" w:right="71" w:firstLine="0"/>
              <w:jc w:val="right"/>
            </w:pPr>
            <w:r>
              <w:t xml:space="preserve">180 </w:t>
            </w:r>
          </w:p>
        </w:tc>
        <w:tc>
          <w:tcPr>
            <w:tcW w:w="1020"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322" w:firstLine="0"/>
              <w:jc w:val="left"/>
            </w:pPr>
            <w:r>
              <w:t xml:space="preserve">1,850,550 </w:t>
            </w:r>
          </w:p>
        </w:tc>
        <w:tc>
          <w:tcPr>
            <w:tcW w:w="1020"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0" w:right="71" w:firstLine="0"/>
              <w:jc w:val="right"/>
            </w:pPr>
            <w:r>
              <w:t xml:space="preserve">1,924 </w:t>
            </w:r>
          </w:p>
        </w:tc>
        <w:tc>
          <w:tcPr>
            <w:tcW w:w="1020"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250" w:firstLine="0"/>
              <w:jc w:val="left"/>
            </w:pPr>
            <w:r>
              <w:t xml:space="preserve">19,318,885 </w:t>
            </w:r>
          </w:p>
        </w:tc>
        <w:tc>
          <w:tcPr>
            <w:tcW w:w="1020"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0" w:right="73" w:firstLine="0"/>
              <w:jc w:val="right"/>
            </w:pPr>
            <w:r>
              <w:t xml:space="preserve">2,104 </w:t>
            </w:r>
          </w:p>
        </w:tc>
        <w:tc>
          <w:tcPr>
            <w:tcW w:w="1020" w:type="dxa"/>
            <w:tcBorders>
              <w:top w:val="single" w:sz="12" w:space="0" w:color="000000"/>
              <w:left w:val="single" w:sz="4" w:space="0" w:color="000000"/>
              <w:bottom w:val="single" w:sz="17" w:space="0" w:color="000000"/>
              <w:right w:val="nil"/>
            </w:tcBorders>
          </w:tcPr>
          <w:p w:rsidR="00655ABD" w:rsidRDefault="00EA2D4E">
            <w:pPr>
              <w:spacing w:after="0" w:line="259" w:lineRule="auto"/>
              <w:ind w:left="249" w:firstLine="0"/>
              <w:jc w:val="left"/>
            </w:pPr>
            <w:r>
              <w:t xml:space="preserve">21,169,435 </w:t>
            </w:r>
            <w:r>
              <w:t xml:space="preserve"> </w:t>
            </w:r>
          </w:p>
        </w:tc>
      </w:tr>
    </w:tbl>
    <w:p w:rsidR="00655ABD" w:rsidRDefault="00EA2D4E">
      <w:pPr>
        <w:spacing w:after="0" w:line="259" w:lineRule="auto"/>
        <w:ind w:left="446" w:firstLine="0"/>
        <w:jc w:val="left"/>
      </w:pPr>
      <w:r>
        <w:rPr>
          <w:sz w:val="36"/>
        </w:rPr>
        <w:t xml:space="preserve"> </w:t>
      </w:r>
    </w:p>
    <w:p w:rsidR="00655ABD" w:rsidRDefault="00EA2D4E">
      <w:pPr>
        <w:spacing w:after="0" w:line="259" w:lineRule="auto"/>
        <w:ind w:left="446" w:firstLine="0"/>
        <w:jc w:val="left"/>
      </w:pPr>
      <w:r>
        <w:rPr>
          <w:sz w:val="36"/>
        </w:rPr>
        <w:t xml:space="preserve"> </w:t>
      </w:r>
    </w:p>
    <w:p w:rsidR="00655ABD" w:rsidRDefault="00EA2D4E">
      <w:pPr>
        <w:spacing w:after="0" w:line="259" w:lineRule="auto"/>
        <w:ind w:left="446" w:firstLine="0"/>
        <w:jc w:val="left"/>
      </w:pPr>
      <w:r>
        <w:rPr>
          <w:sz w:val="36"/>
        </w:rPr>
        <w:t xml:space="preserve"> </w:t>
      </w:r>
    </w:p>
    <w:p w:rsidR="00655ABD" w:rsidRDefault="00EA2D4E">
      <w:pPr>
        <w:spacing w:after="0" w:line="259" w:lineRule="auto"/>
        <w:ind w:left="446" w:firstLine="0"/>
        <w:jc w:val="left"/>
      </w:pPr>
      <w:r>
        <w:rPr>
          <w:sz w:val="36"/>
        </w:rPr>
        <w:t xml:space="preserve"> </w:t>
      </w:r>
    </w:p>
    <w:p w:rsidR="00655ABD" w:rsidRDefault="00EA2D4E">
      <w:pPr>
        <w:spacing w:after="0" w:line="259" w:lineRule="auto"/>
        <w:ind w:left="446" w:firstLine="0"/>
        <w:jc w:val="left"/>
      </w:pPr>
      <w:r>
        <w:rPr>
          <w:sz w:val="36"/>
        </w:rPr>
        <w:t xml:space="preserve"> </w:t>
      </w:r>
    </w:p>
    <w:p w:rsidR="00655ABD" w:rsidRDefault="00EA2D4E">
      <w:pPr>
        <w:spacing w:after="0" w:line="259" w:lineRule="auto"/>
        <w:ind w:left="0" w:firstLine="0"/>
        <w:jc w:val="left"/>
      </w:pPr>
      <w:r>
        <w:rPr>
          <w:sz w:val="36"/>
        </w:rPr>
        <w:t xml:space="preserve"> </w:t>
      </w:r>
    </w:p>
    <w:p w:rsidR="00655ABD" w:rsidRDefault="00EA2D4E">
      <w:pPr>
        <w:spacing w:after="0" w:line="259" w:lineRule="auto"/>
        <w:ind w:left="0" w:firstLine="0"/>
        <w:jc w:val="left"/>
      </w:pPr>
      <w:r>
        <w:rPr>
          <w:sz w:val="36"/>
        </w:rPr>
        <w:t xml:space="preserve"> </w:t>
      </w:r>
    </w:p>
    <w:p w:rsidR="00655ABD" w:rsidRDefault="00EA2D4E">
      <w:pPr>
        <w:spacing w:after="0" w:line="259" w:lineRule="auto"/>
        <w:ind w:left="0" w:firstLine="0"/>
        <w:jc w:val="left"/>
      </w:pPr>
      <w:r>
        <w:rPr>
          <w:sz w:val="36"/>
        </w:rPr>
        <w:t xml:space="preserve"> </w:t>
      </w:r>
    </w:p>
    <w:p w:rsidR="00655ABD" w:rsidRDefault="00EA2D4E">
      <w:pPr>
        <w:pStyle w:val="Ttulo2"/>
        <w:ind w:left="-273"/>
      </w:pPr>
      <w:r>
        <w:t xml:space="preserve">       2. Clasificación del Personal por Actividad a Tiempo Completo </w:t>
      </w:r>
    </w:p>
    <w:tbl>
      <w:tblPr>
        <w:tblStyle w:val="TableGrid"/>
        <w:tblW w:w="9998" w:type="dxa"/>
        <w:tblInd w:w="0" w:type="dxa"/>
        <w:tblCellMar>
          <w:top w:w="53" w:type="dxa"/>
          <w:left w:w="14" w:type="dxa"/>
          <w:bottom w:w="0" w:type="dxa"/>
          <w:right w:w="62" w:type="dxa"/>
        </w:tblCellMar>
        <w:tblLook w:val="04A0" w:firstRow="1" w:lastRow="0" w:firstColumn="1" w:lastColumn="0" w:noHBand="0" w:noVBand="1"/>
      </w:tblPr>
      <w:tblGrid>
        <w:gridCol w:w="5470"/>
        <w:gridCol w:w="1130"/>
        <w:gridCol w:w="1130"/>
        <w:gridCol w:w="1133"/>
        <w:gridCol w:w="1135"/>
      </w:tblGrid>
      <w:tr w:rsidR="00655ABD">
        <w:trPr>
          <w:trHeight w:val="324"/>
        </w:trPr>
        <w:tc>
          <w:tcPr>
            <w:tcW w:w="5470" w:type="dxa"/>
            <w:tcBorders>
              <w:top w:val="single" w:sz="17" w:space="0" w:color="000000"/>
              <w:left w:val="nil"/>
              <w:bottom w:val="single" w:sz="12" w:space="0" w:color="000000"/>
              <w:right w:val="single" w:sz="4" w:space="0" w:color="000000"/>
            </w:tcBorders>
          </w:tcPr>
          <w:p w:rsidR="00655ABD" w:rsidRDefault="00EA2D4E">
            <w:pPr>
              <w:spacing w:after="0" w:line="259" w:lineRule="auto"/>
              <w:ind w:left="72" w:firstLine="0"/>
              <w:jc w:val="left"/>
            </w:pPr>
            <w:r>
              <w:t xml:space="preserve">Clasificación </w:t>
            </w:r>
          </w:p>
        </w:tc>
        <w:tc>
          <w:tcPr>
            <w:tcW w:w="1130"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0" w:right="14" w:firstLine="0"/>
              <w:jc w:val="center"/>
            </w:pPr>
            <w:r>
              <w:t xml:space="preserve">Ley de Salarios </w:t>
            </w:r>
          </w:p>
        </w:tc>
        <w:tc>
          <w:tcPr>
            <w:tcW w:w="1130"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0" w:right="15" w:firstLine="0"/>
              <w:jc w:val="center"/>
            </w:pPr>
            <w:r>
              <w:t xml:space="preserve">Contratos  </w:t>
            </w:r>
          </w:p>
        </w:tc>
        <w:tc>
          <w:tcPr>
            <w:tcW w:w="1133" w:type="dxa"/>
            <w:tcBorders>
              <w:top w:val="single" w:sz="17" w:space="0" w:color="000000"/>
              <w:left w:val="single" w:sz="4" w:space="0" w:color="000000"/>
              <w:bottom w:val="single" w:sz="12" w:space="0" w:color="000000"/>
              <w:right w:val="single" w:sz="4" w:space="0" w:color="000000"/>
            </w:tcBorders>
          </w:tcPr>
          <w:p w:rsidR="00655ABD" w:rsidRDefault="00EA2D4E">
            <w:pPr>
              <w:spacing w:after="0" w:line="259" w:lineRule="auto"/>
              <w:ind w:left="0" w:right="15" w:firstLine="0"/>
              <w:jc w:val="center"/>
            </w:pPr>
            <w:r>
              <w:t xml:space="preserve">Total </w:t>
            </w:r>
          </w:p>
        </w:tc>
        <w:tc>
          <w:tcPr>
            <w:tcW w:w="1135" w:type="dxa"/>
            <w:tcBorders>
              <w:top w:val="single" w:sz="17" w:space="0" w:color="000000"/>
              <w:left w:val="single" w:sz="4" w:space="0" w:color="000000"/>
              <w:bottom w:val="single" w:sz="12" w:space="0" w:color="000000"/>
              <w:right w:val="nil"/>
            </w:tcBorders>
          </w:tcPr>
          <w:p w:rsidR="00655ABD" w:rsidRDefault="00EA2D4E">
            <w:pPr>
              <w:spacing w:after="0" w:line="259" w:lineRule="auto"/>
              <w:ind w:left="0" w:right="19" w:firstLine="0"/>
              <w:jc w:val="center"/>
            </w:pPr>
            <w:r>
              <w:t xml:space="preserve">Monto  </w:t>
            </w:r>
          </w:p>
        </w:tc>
      </w:tr>
      <w:tr w:rsidR="00655ABD">
        <w:trPr>
          <w:trHeight w:val="319"/>
        </w:trPr>
        <w:tc>
          <w:tcPr>
            <w:tcW w:w="5470" w:type="dxa"/>
            <w:tcBorders>
              <w:top w:val="single" w:sz="12" w:space="0" w:color="000000"/>
              <w:left w:val="nil"/>
              <w:bottom w:val="nil"/>
              <w:right w:val="single" w:sz="4" w:space="0" w:color="000000"/>
            </w:tcBorders>
          </w:tcPr>
          <w:p w:rsidR="00655ABD" w:rsidRDefault="00EA2D4E">
            <w:pPr>
              <w:spacing w:after="0" w:line="259" w:lineRule="auto"/>
              <w:ind w:left="72" w:firstLine="0"/>
              <w:jc w:val="left"/>
            </w:pPr>
            <w:r>
              <w:t xml:space="preserve">   Personal    Ejecutivo  </w:t>
            </w:r>
          </w:p>
        </w:tc>
        <w:tc>
          <w:tcPr>
            <w:tcW w:w="1130"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41 </w:t>
            </w:r>
          </w:p>
        </w:tc>
        <w:tc>
          <w:tcPr>
            <w:tcW w:w="1130"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19 </w:t>
            </w:r>
            <w:r>
              <w:t xml:space="preserve"> </w:t>
            </w:r>
          </w:p>
        </w:tc>
        <w:tc>
          <w:tcPr>
            <w:tcW w:w="1133" w:type="dxa"/>
            <w:tcBorders>
              <w:top w:val="single" w:sz="12" w:space="0" w:color="000000"/>
              <w:left w:val="single" w:sz="4" w:space="0" w:color="000000"/>
              <w:bottom w:val="nil"/>
              <w:right w:val="single" w:sz="4" w:space="0" w:color="000000"/>
            </w:tcBorders>
          </w:tcPr>
          <w:p w:rsidR="00655ABD" w:rsidRDefault="00EA2D4E">
            <w:pPr>
              <w:spacing w:after="0" w:line="259" w:lineRule="auto"/>
              <w:ind w:left="0" w:right="67" w:firstLine="0"/>
              <w:jc w:val="right"/>
            </w:pPr>
            <w:r>
              <w:t xml:space="preserve">60 </w:t>
            </w:r>
          </w:p>
        </w:tc>
        <w:tc>
          <w:tcPr>
            <w:tcW w:w="1135" w:type="dxa"/>
            <w:tcBorders>
              <w:top w:val="single" w:sz="12" w:space="0" w:color="000000"/>
              <w:left w:val="single" w:sz="4" w:space="0" w:color="000000"/>
              <w:bottom w:val="nil"/>
              <w:right w:val="nil"/>
            </w:tcBorders>
          </w:tcPr>
          <w:p w:rsidR="00655ABD" w:rsidRDefault="00EA2D4E">
            <w:pPr>
              <w:spacing w:after="0" w:line="259" w:lineRule="auto"/>
              <w:ind w:left="0" w:right="71" w:firstLine="0"/>
              <w:jc w:val="right"/>
            </w:pPr>
            <w:r>
              <w:t xml:space="preserve">916,470 </w:t>
            </w:r>
            <w:r>
              <w:t xml:space="preserve"> </w:t>
            </w:r>
          </w:p>
        </w:tc>
      </w:tr>
      <w:tr w:rsidR="00655ABD">
        <w:trPr>
          <w:trHeight w:val="286"/>
        </w:trPr>
        <w:tc>
          <w:tcPr>
            <w:tcW w:w="5470" w:type="dxa"/>
            <w:tcBorders>
              <w:top w:val="nil"/>
              <w:left w:val="nil"/>
              <w:bottom w:val="nil"/>
              <w:right w:val="single" w:sz="4" w:space="0" w:color="000000"/>
            </w:tcBorders>
          </w:tcPr>
          <w:p w:rsidR="00655ABD" w:rsidRDefault="00EA2D4E">
            <w:pPr>
              <w:spacing w:after="0" w:line="259" w:lineRule="auto"/>
              <w:ind w:left="72" w:firstLine="0"/>
              <w:jc w:val="left"/>
            </w:pPr>
            <w:r>
              <w:t xml:space="preserve">   Personal    Técnico  </w:t>
            </w:r>
          </w:p>
        </w:tc>
        <w:tc>
          <w:tcPr>
            <w:tcW w:w="113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29 </w:t>
            </w:r>
          </w:p>
        </w:tc>
        <w:tc>
          <w:tcPr>
            <w:tcW w:w="1130" w:type="dxa"/>
            <w:tcBorders>
              <w:top w:val="nil"/>
              <w:left w:val="single" w:sz="4" w:space="0" w:color="000000"/>
              <w:bottom w:val="nil"/>
              <w:right w:val="single" w:sz="4" w:space="0" w:color="000000"/>
            </w:tcBorders>
          </w:tcPr>
          <w:p w:rsidR="00655ABD" w:rsidRDefault="00EA2D4E">
            <w:pPr>
              <w:spacing w:after="0" w:line="259" w:lineRule="auto"/>
              <w:ind w:left="0" w:right="71" w:firstLine="0"/>
              <w:jc w:val="right"/>
            </w:pPr>
            <w:r>
              <w:t xml:space="preserve">1,130 </w:t>
            </w:r>
            <w:r>
              <w:t xml:space="preserve"> </w:t>
            </w:r>
          </w:p>
        </w:tc>
        <w:tc>
          <w:tcPr>
            <w:tcW w:w="1133" w:type="dxa"/>
            <w:tcBorders>
              <w:top w:val="nil"/>
              <w:left w:val="single" w:sz="4" w:space="0" w:color="000000"/>
              <w:bottom w:val="nil"/>
              <w:right w:val="single" w:sz="4" w:space="0" w:color="000000"/>
            </w:tcBorders>
          </w:tcPr>
          <w:p w:rsidR="00655ABD" w:rsidRDefault="00EA2D4E">
            <w:pPr>
              <w:spacing w:after="0" w:line="259" w:lineRule="auto"/>
              <w:ind w:left="0" w:right="68" w:firstLine="0"/>
              <w:jc w:val="right"/>
            </w:pPr>
            <w:r>
              <w:t xml:space="preserve">1,159 </w:t>
            </w:r>
          </w:p>
        </w:tc>
        <w:tc>
          <w:tcPr>
            <w:tcW w:w="1135"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12,282,955 </w:t>
            </w:r>
            <w:r>
              <w:t xml:space="preserve"> </w:t>
            </w:r>
          </w:p>
        </w:tc>
      </w:tr>
      <w:tr w:rsidR="00655ABD">
        <w:trPr>
          <w:trHeight w:val="286"/>
        </w:trPr>
        <w:tc>
          <w:tcPr>
            <w:tcW w:w="5470" w:type="dxa"/>
            <w:tcBorders>
              <w:top w:val="nil"/>
              <w:left w:val="nil"/>
              <w:bottom w:val="nil"/>
              <w:right w:val="single" w:sz="4" w:space="0" w:color="000000"/>
            </w:tcBorders>
          </w:tcPr>
          <w:p w:rsidR="00655ABD" w:rsidRDefault="00EA2D4E">
            <w:pPr>
              <w:spacing w:after="0" w:line="259" w:lineRule="auto"/>
              <w:ind w:left="72" w:firstLine="0"/>
              <w:jc w:val="left"/>
            </w:pPr>
            <w:r>
              <w:t xml:space="preserve">   Personal    Administrativo  </w:t>
            </w:r>
          </w:p>
        </w:tc>
        <w:tc>
          <w:tcPr>
            <w:tcW w:w="113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110 </w:t>
            </w:r>
          </w:p>
          <w:p w:rsidR="00655ABD" w:rsidRDefault="00EA2D4E">
            <w:pPr>
              <w:spacing w:after="0" w:line="259" w:lineRule="auto"/>
              <w:ind w:left="0" w:firstLine="0"/>
              <w:jc w:val="left"/>
            </w:pPr>
            <w:r>
              <w:t xml:space="preserve"> </w:t>
            </w:r>
          </w:p>
        </w:tc>
        <w:tc>
          <w:tcPr>
            <w:tcW w:w="1130" w:type="dxa"/>
            <w:tcBorders>
              <w:top w:val="nil"/>
              <w:left w:val="single" w:sz="4" w:space="0" w:color="000000"/>
              <w:bottom w:val="nil"/>
              <w:right w:val="single" w:sz="4" w:space="0" w:color="000000"/>
            </w:tcBorders>
          </w:tcPr>
          <w:p w:rsidR="00655ABD" w:rsidRDefault="00EA2D4E">
            <w:pPr>
              <w:spacing w:after="0" w:line="259" w:lineRule="auto"/>
              <w:ind w:left="0" w:right="72" w:firstLine="0"/>
              <w:jc w:val="right"/>
            </w:pPr>
            <w:r>
              <w:t xml:space="preserve">252 </w:t>
            </w:r>
            <w:r>
              <w:t xml:space="preserve"> </w:t>
            </w:r>
          </w:p>
        </w:tc>
        <w:tc>
          <w:tcPr>
            <w:tcW w:w="1133" w:type="dxa"/>
            <w:tcBorders>
              <w:top w:val="nil"/>
              <w:left w:val="single" w:sz="4" w:space="0" w:color="000000"/>
              <w:bottom w:val="nil"/>
              <w:right w:val="single" w:sz="4" w:space="0" w:color="000000"/>
            </w:tcBorders>
          </w:tcPr>
          <w:p w:rsidR="00655ABD" w:rsidRDefault="00EA2D4E">
            <w:pPr>
              <w:spacing w:after="0" w:line="259" w:lineRule="auto"/>
              <w:ind w:left="0" w:right="67" w:firstLine="0"/>
              <w:jc w:val="right"/>
            </w:pPr>
            <w:r>
              <w:t xml:space="preserve">362 </w:t>
            </w:r>
          </w:p>
        </w:tc>
        <w:tc>
          <w:tcPr>
            <w:tcW w:w="1135"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3,706,565 </w:t>
            </w:r>
            <w:r>
              <w:t xml:space="preserve"> </w:t>
            </w:r>
          </w:p>
        </w:tc>
      </w:tr>
      <w:tr w:rsidR="00655ABD">
        <w:trPr>
          <w:trHeight w:val="286"/>
        </w:trPr>
        <w:tc>
          <w:tcPr>
            <w:tcW w:w="5470" w:type="dxa"/>
            <w:tcBorders>
              <w:top w:val="nil"/>
              <w:left w:val="nil"/>
              <w:bottom w:val="nil"/>
              <w:right w:val="single" w:sz="4" w:space="0" w:color="000000"/>
            </w:tcBorders>
          </w:tcPr>
          <w:p w:rsidR="00655ABD" w:rsidRDefault="00EA2D4E">
            <w:pPr>
              <w:spacing w:after="0" w:line="259" w:lineRule="auto"/>
              <w:ind w:left="72" w:firstLine="0"/>
              <w:jc w:val="left"/>
            </w:pPr>
            <w:r>
              <w:t xml:space="preserve">   Personal    de Obra  </w:t>
            </w:r>
          </w:p>
        </w:tc>
        <w:tc>
          <w:tcPr>
            <w:tcW w:w="1130" w:type="dxa"/>
            <w:tcBorders>
              <w:top w:val="nil"/>
              <w:left w:val="single" w:sz="4" w:space="0" w:color="000000"/>
              <w:bottom w:val="nil"/>
              <w:right w:val="single" w:sz="4" w:space="0" w:color="000000"/>
            </w:tcBorders>
            <w:vAlign w:val="bottom"/>
          </w:tcPr>
          <w:p w:rsidR="00655ABD" w:rsidRDefault="00EA2D4E">
            <w:pPr>
              <w:spacing w:after="0" w:line="259" w:lineRule="auto"/>
              <w:ind w:left="0" w:firstLine="0"/>
              <w:jc w:val="left"/>
            </w:pPr>
            <w:r>
              <w:t xml:space="preserve"> </w:t>
            </w:r>
          </w:p>
        </w:tc>
        <w:tc>
          <w:tcPr>
            <w:tcW w:w="1130" w:type="dxa"/>
            <w:tcBorders>
              <w:top w:val="nil"/>
              <w:left w:val="single" w:sz="4" w:space="0" w:color="000000"/>
              <w:bottom w:val="nil"/>
              <w:right w:val="single" w:sz="4" w:space="0" w:color="000000"/>
            </w:tcBorders>
          </w:tcPr>
          <w:p w:rsidR="00655ABD" w:rsidRDefault="00EA2D4E">
            <w:pPr>
              <w:spacing w:after="0" w:line="259" w:lineRule="auto"/>
              <w:ind w:left="0" w:right="70" w:firstLine="0"/>
              <w:jc w:val="right"/>
            </w:pPr>
            <w:r>
              <w:t xml:space="preserve">225 </w:t>
            </w:r>
            <w:r>
              <w:t xml:space="preserve"> </w:t>
            </w:r>
          </w:p>
        </w:tc>
        <w:tc>
          <w:tcPr>
            <w:tcW w:w="1133" w:type="dxa"/>
            <w:tcBorders>
              <w:top w:val="nil"/>
              <w:left w:val="single" w:sz="4" w:space="0" w:color="000000"/>
              <w:bottom w:val="nil"/>
              <w:right w:val="single" w:sz="4" w:space="0" w:color="000000"/>
            </w:tcBorders>
          </w:tcPr>
          <w:p w:rsidR="00655ABD" w:rsidRDefault="00EA2D4E">
            <w:pPr>
              <w:spacing w:after="0" w:line="259" w:lineRule="auto"/>
              <w:ind w:left="0" w:right="67" w:firstLine="0"/>
              <w:jc w:val="right"/>
            </w:pPr>
            <w:r>
              <w:t xml:space="preserve">225 </w:t>
            </w:r>
          </w:p>
        </w:tc>
        <w:tc>
          <w:tcPr>
            <w:tcW w:w="1135" w:type="dxa"/>
            <w:tcBorders>
              <w:top w:val="nil"/>
              <w:left w:val="single" w:sz="4" w:space="0" w:color="000000"/>
              <w:bottom w:val="nil"/>
              <w:right w:val="nil"/>
            </w:tcBorders>
          </w:tcPr>
          <w:p w:rsidR="00655ABD" w:rsidRDefault="00EA2D4E">
            <w:pPr>
              <w:spacing w:after="0" w:line="259" w:lineRule="auto"/>
              <w:ind w:left="0" w:right="71" w:firstLine="0"/>
              <w:jc w:val="right"/>
            </w:pPr>
            <w:r>
              <w:t xml:space="preserve">1,786,200 </w:t>
            </w:r>
            <w:r>
              <w:t xml:space="preserve"> </w:t>
            </w:r>
          </w:p>
        </w:tc>
      </w:tr>
      <w:tr w:rsidR="00655ABD">
        <w:trPr>
          <w:trHeight w:val="281"/>
        </w:trPr>
        <w:tc>
          <w:tcPr>
            <w:tcW w:w="5470" w:type="dxa"/>
            <w:tcBorders>
              <w:top w:val="nil"/>
              <w:left w:val="nil"/>
              <w:bottom w:val="single" w:sz="12" w:space="0" w:color="000000"/>
              <w:right w:val="single" w:sz="4" w:space="0" w:color="000000"/>
            </w:tcBorders>
          </w:tcPr>
          <w:p w:rsidR="00655ABD" w:rsidRDefault="00EA2D4E">
            <w:pPr>
              <w:spacing w:after="0" w:line="259" w:lineRule="auto"/>
              <w:ind w:left="72" w:firstLine="0"/>
              <w:jc w:val="left"/>
            </w:pPr>
            <w:r>
              <w:t xml:space="preserve">   Personal    de Servicio  </w:t>
            </w:r>
          </w:p>
        </w:tc>
        <w:tc>
          <w:tcPr>
            <w:tcW w:w="1130" w:type="dxa"/>
            <w:tcBorders>
              <w:top w:val="nil"/>
              <w:left w:val="single" w:sz="4" w:space="0" w:color="000000"/>
              <w:bottom w:val="single" w:sz="12" w:space="0" w:color="000000"/>
              <w:right w:val="single" w:sz="4" w:space="0" w:color="000000"/>
            </w:tcBorders>
          </w:tcPr>
          <w:p w:rsidR="00655ABD" w:rsidRDefault="00655ABD">
            <w:pPr>
              <w:spacing w:after="160" w:line="259" w:lineRule="auto"/>
              <w:ind w:left="0" w:firstLine="0"/>
              <w:jc w:val="left"/>
            </w:pPr>
          </w:p>
        </w:tc>
        <w:tc>
          <w:tcPr>
            <w:tcW w:w="1130"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70" w:firstLine="0"/>
              <w:jc w:val="right"/>
            </w:pPr>
            <w:r>
              <w:t xml:space="preserve">298 </w:t>
            </w:r>
            <w:r>
              <w:t xml:space="preserve"> </w:t>
            </w:r>
          </w:p>
        </w:tc>
        <w:tc>
          <w:tcPr>
            <w:tcW w:w="1133" w:type="dxa"/>
            <w:tcBorders>
              <w:top w:val="nil"/>
              <w:left w:val="single" w:sz="4" w:space="0" w:color="000000"/>
              <w:bottom w:val="single" w:sz="12" w:space="0" w:color="000000"/>
              <w:right w:val="single" w:sz="4" w:space="0" w:color="000000"/>
            </w:tcBorders>
          </w:tcPr>
          <w:p w:rsidR="00655ABD" w:rsidRDefault="00EA2D4E">
            <w:pPr>
              <w:spacing w:after="0" w:line="259" w:lineRule="auto"/>
              <w:ind w:left="0" w:right="67" w:firstLine="0"/>
              <w:jc w:val="right"/>
            </w:pPr>
            <w:r>
              <w:t xml:space="preserve">298 </w:t>
            </w:r>
          </w:p>
        </w:tc>
        <w:tc>
          <w:tcPr>
            <w:tcW w:w="1135" w:type="dxa"/>
            <w:tcBorders>
              <w:top w:val="nil"/>
              <w:left w:val="single" w:sz="4" w:space="0" w:color="000000"/>
              <w:bottom w:val="single" w:sz="12" w:space="0" w:color="000000"/>
              <w:right w:val="nil"/>
            </w:tcBorders>
          </w:tcPr>
          <w:p w:rsidR="00655ABD" w:rsidRDefault="00EA2D4E">
            <w:pPr>
              <w:spacing w:after="0" w:line="259" w:lineRule="auto"/>
              <w:ind w:left="0" w:right="71" w:firstLine="0"/>
              <w:jc w:val="right"/>
            </w:pPr>
            <w:r>
              <w:t xml:space="preserve">2,477,245 </w:t>
            </w:r>
            <w:r>
              <w:t xml:space="preserve"> </w:t>
            </w:r>
          </w:p>
        </w:tc>
      </w:tr>
      <w:tr w:rsidR="00655ABD">
        <w:trPr>
          <w:trHeight w:val="326"/>
        </w:trPr>
        <w:tc>
          <w:tcPr>
            <w:tcW w:w="5470" w:type="dxa"/>
            <w:tcBorders>
              <w:top w:val="single" w:sz="12" w:space="0" w:color="000000"/>
              <w:left w:val="nil"/>
              <w:bottom w:val="single" w:sz="17" w:space="0" w:color="000000"/>
              <w:right w:val="single" w:sz="4" w:space="0" w:color="000000"/>
            </w:tcBorders>
          </w:tcPr>
          <w:p w:rsidR="00655ABD" w:rsidRDefault="00EA2D4E">
            <w:pPr>
              <w:spacing w:after="0" w:line="259" w:lineRule="auto"/>
              <w:ind w:left="72" w:firstLine="0"/>
              <w:jc w:val="left"/>
            </w:pPr>
            <w:r>
              <w:t xml:space="preserve">Total </w:t>
            </w:r>
          </w:p>
        </w:tc>
        <w:tc>
          <w:tcPr>
            <w:tcW w:w="1130"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0" w:right="70" w:firstLine="0"/>
              <w:jc w:val="right"/>
            </w:pPr>
            <w:r>
              <w:t xml:space="preserve">180 </w:t>
            </w:r>
          </w:p>
        </w:tc>
        <w:tc>
          <w:tcPr>
            <w:tcW w:w="1130"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0" w:right="70" w:firstLine="0"/>
              <w:jc w:val="right"/>
            </w:pPr>
            <w:r>
              <w:t xml:space="preserve">1,924 </w:t>
            </w:r>
            <w:r>
              <w:t xml:space="preserve"> </w:t>
            </w:r>
          </w:p>
        </w:tc>
        <w:tc>
          <w:tcPr>
            <w:tcW w:w="1133" w:type="dxa"/>
            <w:tcBorders>
              <w:top w:val="single" w:sz="12" w:space="0" w:color="000000"/>
              <w:left w:val="single" w:sz="4" w:space="0" w:color="000000"/>
              <w:bottom w:val="single" w:sz="17" w:space="0" w:color="000000"/>
              <w:right w:val="single" w:sz="4" w:space="0" w:color="000000"/>
            </w:tcBorders>
          </w:tcPr>
          <w:p w:rsidR="00655ABD" w:rsidRDefault="00EA2D4E">
            <w:pPr>
              <w:spacing w:after="0" w:line="259" w:lineRule="auto"/>
              <w:ind w:left="0" w:right="68" w:firstLine="0"/>
              <w:jc w:val="right"/>
            </w:pPr>
            <w:r>
              <w:t xml:space="preserve">2,104 </w:t>
            </w:r>
          </w:p>
        </w:tc>
        <w:tc>
          <w:tcPr>
            <w:tcW w:w="1135" w:type="dxa"/>
            <w:tcBorders>
              <w:top w:val="single" w:sz="12" w:space="0" w:color="000000"/>
              <w:left w:val="single" w:sz="4" w:space="0" w:color="000000"/>
              <w:bottom w:val="single" w:sz="17" w:space="0" w:color="000000"/>
              <w:right w:val="nil"/>
            </w:tcBorders>
          </w:tcPr>
          <w:p w:rsidR="00655ABD" w:rsidRDefault="00EA2D4E">
            <w:pPr>
              <w:spacing w:after="0" w:line="259" w:lineRule="auto"/>
              <w:ind w:left="0" w:right="71" w:firstLine="0"/>
              <w:jc w:val="right"/>
            </w:pPr>
            <w:r>
              <w:t xml:space="preserve">21,169,435 </w:t>
            </w:r>
            <w:r>
              <w:t xml:space="preserve"> </w:t>
            </w:r>
          </w:p>
        </w:tc>
      </w:tr>
    </w:tbl>
    <w:p w:rsidR="00655ABD" w:rsidRDefault="00EA2D4E">
      <w:pPr>
        <w:spacing w:after="0" w:line="259" w:lineRule="auto"/>
        <w:ind w:left="0" w:firstLine="0"/>
        <w:jc w:val="left"/>
      </w:pPr>
      <w:r>
        <w:rPr>
          <w:sz w:val="20"/>
        </w:rPr>
        <w:t xml:space="preserve"> </w:t>
      </w:r>
    </w:p>
    <w:sectPr w:rsidR="00655ABD">
      <w:headerReference w:type="even" r:id="rId18"/>
      <w:headerReference w:type="default" r:id="rId19"/>
      <w:headerReference w:type="first" r:id="rId20"/>
      <w:pgSz w:w="12240" w:h="15840"/>
      <w:pgMar w:top="380" w:right="853" w:bottom="1146" w:left="8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D4E" w:rsidRDefault="00EA2D4E">
      <w:pPr>
        <w:spacing w:after="0" w:line="240" w:lineRule="auto"/>
      </w:pPr>
      <w:r>
        <w:separator/>
      </w:r>
    </w:p>
  </w:endnote>
  <w:endnote w:type="continuationSeparator" w:id="0">
    <w:p w:rsidR="00EA2D4E" w:rsidRDefault="00EA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D4E" w:rsidRDefault="00EA2D4E">
      <w:pPr>
        <w:spacing w:after="0" w:line="240" w:lineRule="auto"/>
      </w:pPr>
      <w:r>
        <w:separator/>
      </w:r>
    </w:p>
  </w:footnote>
  <w:footnote w:type="continuationSeparator" w:id="0">
    <w:p w:rsidR="00EA2D4E" w:rsidRDefault="00EA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EA2D4E">
    <w:pPr>
      <w:spacing w:after="77" w:line="259" w:lineRule="auto"/>
      <w:ind w:left="0" w:firstLine="0"/>
      <w:jc w:val="left"/>
    </w:pPr>
    <w:r>
      <w:rPr>
        <w:sz w:val="24"/>
      </w:rPr>
      <w:t></w:t>
    </w:r>
    <w:r>
      <w:rPr>
        <w:sz w:val="24"/>
      </w:rPr>
      <w:t xml:space="preserve"> 4303 Comisión Ejecutiva Portuaria Autónoma  </w:t>
    </w:r>
  </w:p>
  <w:p w:rsidR="00655ABD" w:rsidRDefault="00EA2D4E">
    <w:pPr>
      <w:spacing w:after="0" w:line="259" w:lineRule="auto"/>
      <w:ind w:left="0" w:firstLine="0"/>
      <w:jc w:val="left"/>
    </w:pPr>
    <w:r>
      <w:rPr>
        <w:sz w:val="24"/>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655ABD">
    <w:pPr>
      <w:spacing w:after="160" w:line="259"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655ABD">
    <w:pPr>
      <w:spacing w:after="160" w:line="259" w:lineRule="auto"/>
      <w:ind w:lef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655ABD">
    <w:pPr>
      <w:spacing w:after="160" w:line="259" w:lineRule="auto"/>
      <w:ind w:lef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EA2D4E">
    <w:pPr>
      <w:spacing w:after="0" w:line="259" w:lineRule="auto"/>
      <w:ind w:left="0" w:firstLine="0"/>
      <w:jc w:val="left"/>
    </w:pPr>
    <w:r>
      <w:rPr>
        <w:sz w:val="24"/>
      </w:rPr>
      <w:t></w:t>
    </w:r>
    <w:r>
      <w:rPr>
        <w:sz w:val="24"/>
      </w:rPr>
      <w:t xml:space="preserve"> 4303 Comisión Ejecutiva Portuaria Autónoma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655ABD">
    <w:pPr>
      <w:spacing w:after="160" w:line="259" w:lineRule="auto"/>
      <w:ind w:lef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EA2D4E">
    <w:pPr>
      <w:spacing w:after="0" w:line="259" w:lineRule="auto"/>
      <w:ind w:left="0" w:firstLine="0"/>
      <w:jc w:val="left"/>
    </w:pPr>
    <w:r>
      <w:rPr>
        <w:sz w:val="24"/>
      </w:rPr>
      <w:t></w:t>
    </w:r>
    <w:r>
      <w:rPr>
        <w:sz w:val="24"/>
      </w:rPr>
      <w:t xml:space="preserve"> 4303 Comisión Ejecutiva Portuaria Autónoma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655ABD">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655ABD">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655ABD">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655ABD">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655ABD">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EA2D4E">
    <w:pPr>
      <w:spacing w:after="77" w:line="259" w:lineRule="auto"/>
      <w:ind w:left="-590" w:firstLine="0"/>
      <w:jc w:val="left"/>
    </w:pPr>
    <w:r>
      <w:rPr>
        <w:sz w:val="24"/>
      </w:rPr>
      <w:t></w:t>
    </w:r>
    <w:r>
      <w:rPr>
        <w:sz w:val="24"/>
      </w:rPr>
      <w:t xml:space="preserve"> 4303 Comisión Ejecutiva Portuaria Autónoma  </w:t>
    </w:r>
  </w:p>
  <w:p w:rsidR="00655ABD" w:rsidRDefault="00EA2D4E">
    <w:pPr>
      <w:spacing w:after="0" w:line="259" w:lineRule="auto"/>
      <w:ind w:left="-590" w:firstLine="0"/>
      <w:jc w:val="left"/>
    </w:pPr>
    <w:r>
      <w:rPr>
        <w:sz w:val="24"/>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EA2D4E">
    <w:pPr>
      <w:spacing w:after="77" w:line="259" w:lineRule="auto"/>
      <w:ind w:left="-590" w:firstLine="0"/>
      <w:jc w:val="left"/>
    </w:pPr>
    <w:r>
      <w:rPr>
        <w:sz w:val="24"/>
      </w:rPr>
      <w:t></w:t>
    </w:r>
    <w:r>
      <w:rPr>
        <w:sz w:val="24"/>
      </w:rPr>
      <w:t xml:space="preserve"> 4303 Comisión Ejecutiva Portuaria Autónoma  </w:t>
    </w:r>
  </w:p>
  <w:p w:rsidR="00655ABD" w:rsidRDefault="00EA2D4E">
    <w:pPr>
      <w:spacing w:after="0" w:line="259" w:lineRule="auto"/>
      <w:ind w:left="-590" w:firstLine="0"/>
      <w:jc w:val="left"/>
    </w:pPr>
    <w:r>
      <w:rPr>
        <w:sz w:val="24"/>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BD" w:rsidRDefault="00EA2D4E">
    <w:pPr>
      <w:spacing w:after="77" w:line="259" w:lineRule="auto"/>
      <w:ind w:left="-590" w:firstLine="0"/>
      <w:jc w:val="left"/>
    </w:pPr>
    <w:r>
      <w:rPr>
        <w:sz w:val="24"/>
      </w:rPr>
      <w:t></w:t>
    </w:r>
    <w:r>
      <w:rPr>
        <w:sz w:val="24"/>
      </w:rPr>
      <w:t xml:space="preserve"> 4303 Comisión Ejecutiva Portuaria Autónoma  </w:t>
    </w:r>
  </w:p>
  <w:p w:rsidR="00655ABD" w:rsidRDefault="00EA2D4E">
    <w:pPr>
      <w:spacing w:after="0" w:line="259" w:lineRule="auto"/>
      <w:ind w:left="-590" w:firstLine="0"/>
      <w:jc w:val="left"/>
    </w:pP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BD"/>
    <w:rsid w:val="001546EF"/>
    <w:rsid w:val="00655ABD"/>
    <w:rsid w:val="00EA2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4F283-E204-4268-9DC8-3F75AE4C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598" w:hanging="10"/>
      <w:jc w:val="both"/>
    </w:pPr>
    <w:rPr>
      <w:rFonts w:ascii="Times New Roman" w:eastAsia="Times New Roman" w:hAnsi="Times New Roman" w:cs="Times New Roman"/>
      <w:color w:val="000000"/>
      <w:sz w:val="18"/>
    </w:rPr>
  </w:style>
  <w:style w:type="paragraph" w:styleId="Ttulo1">
    <w:name w:val="heading 1"/>
    <w:next w:val="Normal"/>
    <w:link w:val="Ttulo1Car"/>
    <w:uiPriority w:val="9"/>
    <w:unhideWhenUsed/>
    <w:qFormat/>
    <w:pPr>
      <w:keepNext/>
      <w:keepLines/>
      <w:spacing w:after="0"/>
      <w:ind w:left="598" w:hanging="10"/>
      <w:outlineLvl w:val="0"/>
    </w:pPr>
    <w:rPr>
      <w:rFonts w:ascii="Times New Roman" w:eastAsia="Times New Roman" w:hAnsi="Times New Roman" w:cs="Times New Roman"/>
      <w:color w:val="000000"/>
      <w:sz w:val="28"/>
    </w:rPr>
  </w:style>
  <w:style w:type="paragraph" w:styleId="Ttulo2">
    <w:name w:val="heading 2"/>
    <w:next w:val="Normal"/>
    <w:link w:val="Ttulo2Car"/>
    <w:uiPriority w:val="9"/>
    <w:unhideWhenUsed/>
    <w:qFormat/>
    <w:pPr>
      <w:keepNext/>
      <w:keepLines/>
      <w:spacing w:after="0"/>
      <w:ind w:left="598" w:hanging="10"/>
      <w:outlineLvl w:val="1"/>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4"/>
    </w:rPr>
  </w:style>
  <w:style w:type="character" w:customStyle="1" w:styleId="Ttulo1Car">
    <w:name w:val="Título 1 Car"/>
    <w:link w:val="Ttulo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3.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19" Type="http://schemas.openxmlformats.org/officeDocument/2006/relationships/header" Target="header14.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3733</Words>
  <Characters>20535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Microsoft Word - LP4303-19-V2_disminuc de 430 plazas de contrato</vt:lpstr>
    </vt:vector>
  </TitlesOfParts>
  <Company>Hewlett-Packard Company</Company>
  <LinksUpToDate>false</LinksUpToDate>
  <CharactersWithSpaces>24220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LP4303-19-V2_disminuc de 430 plazas de contrato</dc:title>
  <dc:subject/>
  <dc:creator>oscar.lopez</dc:creator>
  <cp:keywords/>
  <cp:lastModifiedBy>Sonia Gabriela Hernandez Sermeño</cp:lastModifiedBy>
  <cp:revision>2</cp:revision>
  <dcterms:created xsi:type="dcterms:W3CDTF">2020-02-27T19:21:00Z</dcterms:created>
  <dcterms:modified xsi:type="dcterms:W3CDTF">2020-02-27T19:21:00Z</dcterms:modified>
</cp:coreProperties>
</file>