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8ED" w:rsidRPr="006C3DC1" w:rsidRDefault="001333A0" w:rsidP="00C06309">
      <w:pPr>
        <w:numPr>
          <w:ilvl w:val="0"/>
          <w:numId w:val="1"/>
        </w:numPr>
        <w:tabs>
          <w:tab w:val="clear" w:pos="1080"/>
          <w:tab w:val="num" w:pos="550"/>
        </w:tabs>
        <w:spacing w:before="120" w:after="120"/>
        <w:ind w:left="1077" w:hanging="1077"/>
        <w:rPr>
          <w:rFonts w:ascii="Calibri" w:eastAsia="Batang" w:hAnsi="Calibri" w:cs="Times New Roman"/>
          <w:b/>
          <w:bCs/>
          <w:sz w:val="24"/>
          <w:szCs w:val="24"/>
          <w:lang w:val="es-SV"/>
        </w:rPr>
      </w:pPr>
      <w:r w:rsidRPr="006C3DC1">
        <w:rPr>
          <w:rFonts w:ascii="Calibri" w:eastAsia="Batang" w:hAnsi="Calibri" w:cs="Times New Roman"/>
          <w:b/>
          <w:bCs/>
          <w:sz w:val="24"/>
          <w:szCs w:val="24"/>
          <w:lang w:val="es-SV"/>
        </w:rPr>
        <w:t>DATOS DE LA INSTITUCIÓN</w:t>
      </w:r>
      <w:bookmarkStart w:id="0" w:name="_GoBack"/>
      <w:bookmarkEnd w:id="0"/>
    </w:p>
    <w:p w:rsidR="009B6CDB" w:rsidRPr="006C3DC1" w:rsidRDefault="00FA4FCA" w:rsidP="00FA4FCA">
      <w:pPr>
        <w:numPr>
          <w:ilvl w:val="0"/>
          <w:numId w:val="2"/>
        </w:numPr>
        <w:tabs>
          <w:tab w:val="clear" w:pos="1470"/>
          <w:tab w:val="num" w:pos="550"/>
          <w:tab w:val="num" w:pos="1210"/>
        </w:tabs>
        <w:spacing w:before="120" w:after="0"/>
        <w:ind w:left="1134" w:hanging="425"/>
        <w:jc w:val="both"/>
        <w:rPr>
          <w:rFonts w:ascii="Calibri" w:eastAsia="Batang" w:hAnsi="Calibri" w:cs="Times New Roman"/>
          <w:bCs/>
          <w:i/>
          <w:sz w:val="24"/>
          <w:szCs w:val="24"/>
          <w:lang w:val="es-ES"/>
        </w:rPr>
      </w:pPr>
      <w:r w:rsidRPr="006C3DC1">
        <w:rPr>
          <w:rFonts w:ascii="Calibri" w:eastAsia="Batang" w:hAnsi="Calibri" w:cs="Times New Roman"/>
          <w:bCs/>
          <w:sz w:val="24"/>
          <w:szCs w:val="24"/>
          <w:lang w:val="es-ES"/>
        </w:rPr>
        <w:t>Nombre de la Institución</w:t>
      </w:r>
      <w:r w:rsidR="009B6CDB" w:rsidRPr="006C3DC1">
        <w:rPr>
          <w:rFonts w:ascii="Calibri" w:eastAsia="Batang" w:hAnsi="Calibri" w:cs="Times New Roman"/>
          <w:bCs/>
          <w:sz w:val="24"/>
          <w:szCs w:val="24"/>
          <w:lang w:val="es-ES"/>
        </w:rPr>
        <w:t xml:space="preserve">: </w:t>
      </w:r>
      <w:r w:rsidR="003864B0">
        <w:rPr>
          <w:rFonts w:ascii="Calibri" w:eastAsia="Batang" w:hAnsi="Calibri" w:cs="Times New Roman"/>
          <w:bCs/>
          <w:sz w:val="24"/>
          <w:szCs w:val="24"/>
          <w:lang w:val="es-ES"/>
        </w:rPr>
        <w:t>“Centro Nacional de Tecnología Agropecuaria y</w:t>
      </w:r>
      <w:r w:rsidRPr="006C3DC1">
        <w:rPr>
          <w:rFonts w:ascii="Calibri" w:eastAsia="Batang" w:hAnsi="Calibri" w:cs="Times New Roman"/>
          <w:bCs/>
          <w:sz w:val="24"/>
          <w:szCs w:val="24"/>
          <w:lang w:val="es-ES"/>
        </w:rPr>
        <w:t xml:space="preserve"> Forestal “Enrique Álvarez Córdova” (CENTA).</w:t>
      </w:r>
    </w:p>
    <w:p w:rsidR="00C84318" w:rsidRPr="006C3DC1" w:rsidRDefault="00FA4FCA" w:rsidP="00C06309">
      <w:pPr>
        <w:pStyle w:val="a"/>
        <w:numPr>
          <w:ilvl w:val="0"/>
          <w:numId w:val="2"/>
        </w:numPr>
        <w:tabs>
          <w:tab w:val="clear" w:pos="1470"/>
          <w:tab w:val="num" w:pos="1210"/>
        </w:tabs>
        <w:spacing w:before="120" w:after="0"/>
        <w:ind w:left="1469" w:hanging="760"/>
        <w:contextualSpacing w:val="0"/>
        <w:rPr>
          <w:rFonts w:ascii="Calibri" w:eastAsia="Batang" w:hAnsi="Calibri" w:cs="Times New Roman"/>
          <w:sz w:val="24"/>
          <w:szCs w:val="24"/>
          <w:lang w:val="es-SV"/>
        </w:rPr>
      </w:pPr>
      <w:r w:rsidRPr="006C3DC1">
        <w:rPr>
          <w:rFonts w:ascii="Calibri" w:eastAsia="Batang" w:hAnsi="Calibri" w:cs="Times New Roman"/>
          <w:bCs/>
          <w:sz w:val="24"/>
          <w:szCs w:val="24"/>
          <w:lang w:val="es-SV"/>
        </w:rPr>
        <w:t xml:space="preserve">Nombre del Director       </w:t>
      </w:r>
      <w:r w:rsidR="00C75CB8" w:rsidRPr="006C3DC1">
        <w:rPr>
          <w:rFonts w:ascii="Calibri" w:eastAsia="Batang" w:hAnsi="Calibri" w:cs="Times New Roman"/>
          <w:bCs/>
          <w:sz w:val="24"/>
          <w:szCs w:val="24"/>
          <w:lang w:val="es-SV"/>
        </w:rPr>
        <w:tab/>
      </w:r>
      <w:r w:rsidR="0018550A" w:rsidRPr="006C3DC1">
        <w:rPr>
          <w:rFonts w:ascii="Calibri" w:hAnsi="Calibri" w:cs="Times New Roman"/>
          <w:bCs/>
          <w:sz w:val="24"/>
          <w:szCs w:val="24"/>
          <w:lang w:val="es-SV" w:eastAsia="ko-KR"/>
        </w:rPr>
        <w:t xml:space="preserve">: </w:t>
      </w:r>
      <w:r w:rsidR="00FC4E2E">
        <w:rPr>
          <w:rFonts w:ascii="Calibri" w:hAnsi="Calibri" w:cs="Times New Roman"/>
          <w:bCs/>
          <w:sz w:val="24"/>
          <w:szCs w:val="24"/>
          <w:lang w:val="es-SV" w:eastAsia="ko-KR"/>
        </w:rPr>
        <w:t>Rafael Santos</w:t>
      </w:r>
    </w:p>
    <w:p w:rsidR="009B6CDB" w:rsidRPr="006C3DC1" w:rsidRDefault="00194C27" w:rsidP="00C06309">
      <w:pPr>
        <w:pStyle w:val="a"/>
        <w:numPr>
          <w:ilvl w:val="0"/>
          <w:numId w:val="2"/>
        </w:numPr>
        <w:tabs>
          <w:tab w:val="clear" w:pos="1470"/>
          <w:tab w:val="num" w:pos="1210"/>
        </w:tabs>
        <w:spacing w:before="120" w:after="0"/>
        <w:ind w:left="1469" w:hanging="760"/>
        <w:contextualSpacing w:val="0"/>
        <w:rPr>
          <w:rFonts w:ascii="Calibri" w:eastAsia="Batang" w:hAnsi="Calibri" w:cs="Times New Roman"/>
          <w:sz w:val="24"/>
          <w:szCs w:val="24"/>
          <w:lang w:val="es-ES"/>
        </w:rPr>
      </w:pPr>
      <w:r w:rsidRPr="006C3DC1">
        <w:rPr>
          <w:rFonts w:ascii="Calibri" w:eastAsia="Batang" w:hAnsi="Calibri" w:cs="Times New Roman"/>
          <w:bCs/>
          <w:sz w:val="24"/>
          <w:szCs w:val="24"/>
          <w:lang w:val="es-ES"/>
        </w:rPr>
        <w:t>Dirección</w:t>
      </w:r>
      <w:r w:rsidR="00C75CB8" w:rsidRPr="006C3DC1">
        <w:rPr>
          <w:rFonts w:ascii="Calibri" w:eastAsia="Batang" w:hAnsi="Calibri" w:cs="Times New Roman"/>
          <w:bCs/>
          <w:sz w:val="24"/>
          <w:szCs w:val="24"/>
          <w:lang w:val="es-ES"/>
        </w:rPr>
        <w:tab/>
      </w:r>
      <w:r w:rsidR="00C75CB8" w:rsidRPr="006C3DC1">
        <w:rPr>
          <w:rFonts w:ascii="Calibri" w:eastAsia="Batang" w:hAnsi="Calibri" w:cs="Times New Roman"/>
          <w:bCs/>
          <w:sz w:val="24"/>
          <w:szCs w:val="24"/>
          <w:lang w:val="es-ES"/>
        </w:rPr>
        <w:tab/>
      </w:r>
      <w:r w:rsidR="003864B0">
        <w:rPr>
          <w:rFonts w:ascii="Calibri" w:eastAsia="Batang" w:hAnsi="Calibri" w:cs="Times New Roman"/>
          <w:bCs/>
          <w:sz w:val="24"/>
          <w:szCs w:val="24"/>
          <w:lang w:val="es-ES"/>
        </w:rPr>
        <w:tab/>
      </w:r>
      <w:r w:rsidR="009B6CDB" w:rsidRPr="006C3DC1">
        <w:rPr>
          <w:rFonts w:ascii="Calibri" w:eastAsia="Batang" w:hAnsi="Calibri" w:cs="Times New Roman"/>
          <w:bCs/>
          <w:sz w:val="24"/>
          <w:szCs w:val="24"/>
          <w:lang w:val="es-ES"/>
        </w:rPr>
        <w:t xml:space="preserve">: </w:t>
      </w:r>
      <w:r w:rsidR="00BE4781" w:rsidRPr="006C3DC1">
        <w:rPr>
          <w:rFonts w:ascii="Calibri" w:eastAsia="Batang" w:hAnsi="Calibri" w:cs="Times New Roman"/>
          <w:bCs/>
          <w:sz w:val="24"/>
          <w:szCs w:val="24"/>
          <w:lang w:val="es-ES"/>
        </w:rPr>
        <w:t>Km. 33.5 carretera a Santa Ana, El Salvador, CA.</w:t>
      </w:r>
    </w:p>
    <w:p w:rsidR="009B6CDB" w:rsidRPr="006C3DC1" w:rsidRDefault="00FA4FCA" w:rsidP="00C06309">
      <w:pPr>
        <w:pStyle w:val="a"/>
        <w:numPr>
          <w:ilvl w:val="0"/>
          <w:numId w:val="2"/>
        </w:numPr>
        <w:tabs>
          <w:tab w:val="clear" w:pos="1470"/>
          <w:tab w:val="num" w:pos="1210"/>
        </w:tabs>
        <w:spacing w:before="120" w:after="0"/>
        <w:ind w:left="1469" w:hanging="760"/>
        <w:contextualSpacing w:val="0"/>
        <w:rPr>
          <w:rFonts w:ascii="Calibri" w:eastAsia="Batang" w:hAnsi="Calibri" w:cs="Times New Roman"/>
          <w:sz w:val="24"/>
          <w:szCs w:val="24"/>
          <w:lang w:val="en-US"/>
        </w:rPr>
      </w:pPr>
      <w:r w:rsidRPr="006C3DC1">
        <w:rPr>
          <w:rFonts w:ascii="Calibri" w:eastAsia="Batang" w:hAnsi="Calibri" w:cs="Times New Roman"/>
          <w:bCs/>
          <w:sz w:val="24"/>
          <w:szCs w:val="24"/>
          <w:lang w:val="en-US"/>
        </w:rPr>
        <w:t>Teléfono</w:t>
      </w:r>
      <w:r w:rsidR="00C75CB8" w:rsidRPr="006C3DC1">
        <w:rPr>
          <w:rFonts w:ascii="Calibri" w:eastAsia="Batang" w:hAnsi="Calibri" w:cs="Times New Roman"/>
          <w:bCs/>
          <w:sz w:val="24"/>
          <w:szCs w:val="24"/>
          <w:lang w:val="en-US"/>
        </w:rPr>
        <w:tab/>
      </w:r>
      <w:r w:rsidR="00C75CB8" w:rsidRPr="006C3DC1">
        <w:rPr>
          <w:rFonts w:ascii="Calibri" w:eastAsia="Batang" w:hAnsi="Calibri" w:cs="Times New Roman"/>
          <w:bCs/>
          <w:sz w:val="24"/>
          <w:szCs w:val="24"/>
          <w:lang w:val="en-US"/>
        </w:rPr>
        <w:tab/>
      </w:r>
      <w:r w:rsidR="00C75CB8" w:rsidRPr="006C3DC1">
        <w:rPr>
          <w:rFonts w:ascii="Calibri" w:eastAsia="Batang" w:hAnsi="Calibri" w:cs="Times New Roman"/>
          <w:bCs/>
          <w:sz w:val="24"/>
          <w:szCs w:val="24"/>
          <w:lang w:val="en-US"/>
        </w:rPr>
        <w:tab/>
      </w:r>
      <w:r w:rsidR="009B6CDB" w:rsidRPr="006C3DC1">
        <w:rPr>
          <w:rFonts w:ascii="Calibri" w:eastAsia="Batang" w:hAnsi="Calibri" w:cs="Times New Roman"/>
          <w:bCs/>
          <w:sz w:val="24"/>
          <w:szCs w:val="24"/>
          <w:lang w:val="en-US"/>
        </w:rPr>
        <w:t>:</w:t>
      </w:r>
      <w:r w:rsidR="00A3567A">
        <w:rPr>
          <w:rFonts w:ascii="Calibri" w:eastAsia="Batang" w:hAnsi="Calibri" w:cs="Times New Roman"/>
          <w:bCs/>
          <w:sz w:val="24"/>
          <w:szCs w:val="24"/>
          <w:lang w:val="en-US"/>
        </w:rPr>
        <w:t>23972284</w:t>
      </w:r>
    </w:p>
    <w:p w:rsidR="009B6CDB" w:rsidRPr="006C3DC1" w:rsidRDefault="009B6CDB" w:rsidP="00C06309">
      <w:pPr>
        <w:pStyle w:val="a"/>
        <w:numPr>
          <w:ilvl w:val="0"/>
          <w:numId w:val="2"/>
        </w:numPr>
        <w:tabs>
          <w:tab w:val="clear" w:pos="1470"/>
          <w:tab w:val="num" w:pos="1210"/>
        </w:tabs>
        <w:spacing w:before="120" w:after="0"/>
        <w:ind w:left="1469" w:hanging="760"/>
        <w:contextualSpacing w:val="0"/>
        <w:rPr>
          <w:rFonts w:ascii="Calibri" w:eastAsia="Batang" w:hAnsi="Calibri" w:cs="Times New Roman"/>
          <w:i/>
          <w:sz w:val="24"/>
          <w:szCs w:val="24"/>
          <w:lang w:val="en-US"/>
        </w:rPr>
      </w:pPr>
      <w:r w:rsidRPr="006C3DC1">
        <w:rPr>
          <w:rFonts w:ascii="Calibri" w:eastAsia="Batang" w:hAnsi="Calibri" w:cs="Times New Roman"/>
          <w:bCs/>
          <w:sz w:val="24"/>
          <w:szCs w:val="24"/>
          <w:lang w:val="en-US"/>
        </w:rPr>
        <w:t>Fax</w:t>
      </w:r>
      <w:r w:rsidR="00C75CB8" w:rsidRPr="006C3DC1">
        <w:rPr>
          <w:rFonts w:ascii="Calibri" w:eastAsia="Batang" w:hAnsi="Calibri" w:cs="Times New Roman"/>
          <w:bCs/>
          <w:sz w:val="24"/>
          <w:szCs w:val="24"/>
          <w:lang w:val="en-US"/>
        </w:rPr>
        <w:tab/>
      </w:r>
      <w:r w:rsidR="00C75CB8" w:rsidRPr="006C3DC1">
        <w:rPr>
          <w:rFonts w:ascii="Calibri" w:eastAsia="Batang" w:hAnsi="Calibri" w:cs="Times New Roman"/>
          <w:bCs/>
          <w:sz w:val="24"/>
          <w:szCs w:val="24"/>
          <w:lang w:val="en-US"/>
        </w:rPr>
        <w:tab/>
      </w:r>
      <w:r w:rsidR="00C75CB8" w:rsidRPr="006C3DC1">
        <w:rPr>
          <w:rFonts w:ascii="Calibri" w:eastAsia="Batang" w:hAnsi="Calibri" w:cs="Times New Roman"/>
          <w:bCs/>
          <w:sz w:val="24"/>
          <w:szCs w:val="24"/>
          <w:lang w:val="en-US"/>
        </w:rPr>
        <w:tab/>
      </w:r>
      <w:r w:rsidRPr="006C3DC1">
        <w:rPr>
          <w:rFonts w:ascii="Calibri" w:eastAsia="Batang" w:hAnsi="Calibri" w:cs="Times New Roman"/>
          <w:bCs/>
          <w:sz w:val="24"/>
          <w:szCs w:val="24"/>
          <w:lang w:val="en-US"/>
        </w:rPr>
        <w:t>:</w:t>
      </w:r>
      <w:r w:rsidR="00A3567A">
        <w:rPr>
          <w:rFonts w:ascii="Calibri" w:eastAsia="Batang" w:hAnsi="Calibri" w:cs="Times New Roman"/>
          <w:bCs/>
          <w:sz w:val="24"/>
          <w:szCs w:val="24"/>
          <w:lang w:val="en-US"/>
        </w:rPr>
        <w:t>2302241</w:t>
      </w:r>
    </w:p>
    <w:p w:rsidR="009B6CDB" w:rsidRPr="006C3DC1" w:rsidRDefault="009B6CDB" w:rsidP="00C06309">
      <w:pPr>
        <w:pStyle w:val="a"/>
        <w:numPr>
          <w:ilvl w:val="0"/>
          <w:numId w:val="2"/>
        </w:numPr>
        <w:tabs>
          <w:tab w:val="clear" w:pos="1470"/>
          <w:tab w:val="num" w:pos="1210"/>
        </w:tabs>
        <w:spacing w:before="120" w:after="0"/>
        <w:ind w:left="1469" w:hanging="760"/>
        <w:contextualSpacing w:val="0"/>
        <w:rPr>
          <w:rFonts w:ascii="Calibri" w:eastAsia="Batang" w:hAnsi="Calibri" w:cs="Times New Roman"/>
          <w:sz w:val="24"/>
          <w:szCs w:val="24"/>
          <w:lang w:val="en-US"/>
        </w:rPr>
      </w:pPr>
      <w:r w:rsidRPr="006C3DC1">
        <w:rPr>
          <w:rFonts w:ascii="Calibri" w:eastAsia="Batang" w:hAnsi="Calibri" w:cs="Times New Roman"/>
          <w:bCs/>
          <w:sz w:val="24"/>
          <w:szCs w:val="24"/>
          <w:lang w:val="en-US"/>
        </w:rPr>
        <w:t>Email</w:t>
      </w:r>
      <w:r w:rsidR="00C75CB8" w:rsidRPr="006C3DC1">
        <w:rPr>
          <w:rFonts w:ascii="Calibri" w:eastAsia="Batang" w:hAnsi="Calibri" w:cs="Times New Roman"/>
          <w:bCs/>
          <w:sz w:val="24"/>
          <w:szCs w:val="24"/>
          <w:lang w:val="en-US"/>
        </w:rPr>
        <w:tab/>
      </w:r>
      <w:r w:rsidR="00C75CB8" w:rsidRPr="006C3DC1">
        <w:rPr>
          <w:rFonts w:ascii="Calibri" w:eastAsia="Batang" w:hAnsi="Calibri" w:cs="Times New Roman"/>
          <w:bCs/>
          <w:sz w:val="24"/>
          <w:szCs w:val="24"/>
          <w:lang w:val="en-US"/>
        </w:rPr>
        <w:tab/>
      </w:r>
      <w:r w:rsidR="00C75CB8" w:rsidRPr="006C3DC1">
        <w:rPr>
          <w:rFonts w:ascii="Calibri" w:eastAsia="Batang" w:hAnsi="Calibri" w:cs="Times New Roman"/>
          <w:bCs/>
          <w:sz w:val="24"/>
          <w:szCs w:val="24"/>
          <w:lang w:val="en-US"/>
        </w:rPr>
        <w:tab/>
      </w:r>
      <w:r w:rsidRPr="006C3DC1">
        <w:rPr>
          <w:rFonts w:ascii="Calibri" w:eastAsia="Batang" w:hAnsi="Calibri" w:cs="Times New Roman"/>
          <w:bCs/>
          <w:sz w:val="24"/>
          <w:szCs w:val="24"/>
          <w:lang w:val="en-US"/>
        </w:rPr>
        <w:t>: </w:t>
      </w:r>
      <w:r w:rsidR="002574A6" w:rsidRPr="006C3DC1">
        <w:rPr>
          <w:rFonts w:ascii="Calibri" w:eastAsia="Batang" w:hAnsi="Calibri" w:cs="Times New Roman"/>
          <w:bCs/>
          <w:sz w:val="24"/>
          <w:szCs w:val="24"/>
          <w:lang w:val="en-US"/>
        </w:rPr>
        <w:t>direc</w:t>
      </w:r>
      <w:r w:rsidR="003864B0">
        <w:rPr>
          <w:rFonts w:ascii="Calibri" w:eastAsia="Batang" w:hAnsi="Calibri" w:cs="Times New Roman"/>
          <w:bCs/>
          <w:sz w:val="24"/>
          <w:szCs w:val="24"/>
          <w:lang w:val="en-US"/>
        </w:rPr>
        <w:t>c</w:t>
      </w:r>
      <w:r w:rsidR="002574A6" w:rsidRPr="006C3DC1">
        <w:rPr>
          <w:rFonts w:ascii="Calibri" w:eastAsia="Batang" w:hAnsi="Calibri" w:cs="Times New Roman"/>
          <w:bCs/>
          <w:sz w:val="24"/>
          <w:szCs w:val="24"/>
          <w:lang w:val="en-US"/>
        </w:rPr>
        <w:t>ionejecutiva@centa.gob.sv</w:t>
      </w:r>
    </w:p>
    <w:p w:rsidR="009B6CDB" w:rsidRPr="006C3DC1" w:rsidRDefault="001333A0" w:rsidP="00C06309">
      <w:pPr>
        <w:spacing w:before="240" w:after="120"/>
        <w:ind w:left="590"/>
        <w:rPr>
          <w:rFonts w:ascii="Calibri" w:eastAsia="Batang" w:hAnsi="Calibri" w:cs="Times New Roman"/>
          <w:sz w:val="24"/>
          <w:szCs w:val="24"/>
          <w:lang w:val="es-SV"/>
        </w:rPr>
      </w:pPr>
      <w:r w:rsidRPr="006C3DC1">
        <w:rPr>
          <w:rFonts w:ascii="Calibri" w:eastAsia="Batang" w:hAnsi="Calibri" w:cs="Times New Roman"/>
          <w:b/>
          <w:bCs/>
          <w:sz w:val="24"/>
          <w:szCs w:val="24"/>
          <w:lang w:val="es-SV"/>
        </w:rPr>
        <w:t>Datos del encargado</w:t>
      </w:r>
      <w:r w:rsidR="00FA4FCA" w:rsidRPr="006C3DC1">
        <w:rPr>
          <w:rFonts w:ascii="Calibri" w:eastAsia="Batang" w:hAnsi="Calibri" w:cs="Times New Roman"/>
          <w:bCs/>
          <w:sz w:val="24"/>
          <w:szCs w:val="24"/>
          <w:lang w:val="es-SV"/>
        </w:rPr>
        <w:tab/>
      </w:r>
      <w:r w:rsidR="00FA4FCA" w:rsidRPr="006C3DC1">
        <w:rPr>
          <w:rFonts w:ascii="Calibri" w:eastAsia="Batang" w:hAnsi="Calibri" w:cs="Times New Roman"/>
          <w:bCs/>
          <w:sz w:val="24"/>
          <w:szCs w:val="24"/>
          <w:lang w:val="es-SV"/>
        </w:rPr>
        <w:tab/>
      </w:r>
      <w:r w:rsidR="00D90E12" w:rsidRPr="006C3DC1">
        <w:rPr>
          <w:rFonts w:ascii="Calibri" w:eastAsia="Batang" w:hAnsi="Calibri" w:cs="Times New Roman"/>
          <w:bCs/>
          <w:sz w:val="24"/>
          <w:szCs w:val="24"/>
          <w:lang w:val="es-SV"/>
        </w:rPr>
        <w:t>:</w:t>
      </w:r>
      <w:r w:rsidR="00D90E12" w:rsidRPr="00194C27">
        <w:rPr>
          <w:rFonts w:ascii="Calibri" w:eastAsia="Batang" w:hAnsi="Calibri" w:cs="Times New Roman"/>
          <w:bCs/>
          <w:sz w:val="24"/>
          <w:szCs w:val="24"/>
          <w:lang w:val="es-SV"/>
        </w:rPr>
        <w:t xml:space="preserve"> Ing</w:t>
      </w:r>
      <w:r w:rsidR="00194C27" w:rsidRPr="00194C27">
        <w:rPr>
          <w:rFonts w:ascii="Calibri" w:eastAsia="Batang" w:hAnsi="Calibri" w:cs="Times New Roman"/>
          <w:bCs/>
          <w:sz w:val="24"/>
          <w:szCs w:val="24"/>
          <w:lang w:val="es-SV"/>
        </w:rPr>
        <w:t>. Rony Guevara López</w:t>
      </w:r>
    </w:p>
    <w:p w:rsidR="009B6CDB" w:rsidRPr="006C3DC1" w:rsidRDefault="00FA4FCA" w:rsidP="00C06309">
      <w:pPr>
        <w:numPr>
          <w:ilvl w:val="1"/>
          <w:numId w:val="3"/>
        </w:numPr>
        <w:tabs>
          <w:tab w:val="left" w:pos="1210"/>
        </w:tabs>
        <w:spacing w:before="120" w:after="0"/>
        <w:ind w:left="3614" w:hanging="2952"/>
        <w:rPr>
          <w:rFonts w:ascii="Calibri" w:eastAsia="Batang" w:hAnsi="Calibri" w:cs="Times New Roman"/>
          <w:sz w:val="24"/>
          <w:szCs w:val="24"/>
          <w:lang w:val="en-US"/>
        </w:rPr>
      </w:pPr>
      <w:r w:rsidRPr="006C3DC1">
        <w:rPr>
          <w:rFonts w:ascii="Calibri" w:eastAsia="Batang" w:hAnsi="Calibri" w:cs="Times New Roman"/>
          <w:bCs/>
          <w:sz w:val="24"/>
          <w:szCs w:val="24"/>
          <w:lang w:val="en-US"/>
        </w:rPr>
        <w:t>Institución</w:t>
      </w:r>
      <w:r w:rsidR="00C75CB8" w:rsidRPr="006C3DC1">
        <w:rPr>
          <w:rFonts w:ascii="Calibri" w:eastAsia="Batang" w:hAnsi="Calibri" w:cs="Times New Roman"/>
          <w:bCs/>
          <w:sz w:val="24"/>
          <w:szCs w:val="24"/>
          <w:lang w:val="en-US"/>
        </w:rPr>
        <w:tab/>
      </w:r>
      <w:r w:rsidR="009B6CDB" w:rsidRPr="006C3DC1">
        <w:rPr>
          <w:rFonts w:ascii="Calibri" w:eastAsia="Batang" w:hAnsi="Calibri" w:cs="Times New Roman"/>
          <w:bCs/>
          <w:sz w:val="24"/>
          <w:szCs w:val="24"/>
          <w:lang w:val="en-US"/>
        </w:rPr>
        <w:t xml:space="preserve">: </w:t>
      </w:r>
      <w:r w:rsidR="009416B7" w:rsidRPr="006C3DC1">
        <w:rPr>
          <w:rFonts w:ascii="Calibri" w:eastAsia="Batang" w:hAnsi="Calibri" w:cs="Times New Roman"/>
          <w:bCs/>
          <w:sz w:val="24"/>
          <w:szCs w:val="24"/>
          <w:lang w:val="en-US"/>
        </w:rPr>
        <w:t>CENTA</w:t>
      </w:r>
    </w:p>
    <w:p w:rsidR="009B6CDB" w:rsidRPr="006C3DC1" w:rsidRDefault="00FA4FCA" w:rsidP="00C06309">
      <w:pPr>
        <w:pStyle w:val="a"/>
        <w:numPr>
          <w:ilvl w:val="0"/>
          <w:numId w:val="3"/>
        </w:numPr>
        <w:tabs>
          <w:tab w:val="clear" w:pos="1470"/>
          <w:tab w:val="num" w:pos="1210"/>
        </w:tabs>
        <w:spacing w:before="120" w:after="0"/>
        <w:ind w:hanging="810"/>
        <w:contextualSpacing w:val="0"/>
        <w:rPr>
          <w:rFonts w:ascii="Calibri" w:eastAsia="Batang" w:hAnsi="Calibri" w:cs="Times New Roman"/>
          <w:i/>
          <w:sz w:val="24"/>
          <w:szCs w:val="24"/>
          <w:lang w:val="es-SV"/>
        </w:rPr>
      </w:pPr>
      <w:r w:rsidRPr="006C3DC1">
        <w:rPr>
          <w:rFonts w:ascii="Calibri" w:eastAsia="Batang" w:hAnsi="Calibri" w:cs="Times New Roman"/>
          <w:bCs/>
          <w:sz w:val="24"/>
          <w:szCs w:val="24"/>
          <w:lang w:val="es-SV"/>
        </w:rPr>
        <w:t>Cargo</w:t>
      </w:r>
      <w:r w:rsidRPr="006C3DC1">
        <w:rPr>
          <w:rFonts w:ascii="Calibri" w:eastAsia="Batang" w:hAnsi="Calibri" w:cs="Times New Roman"/>
          <w:bCs/>
          <w:sz w:val="24"/>
          <w:szCs w:val="24"/>
          <w:lang w:val="es-SV"/>
        </w:rPr>
        <w:tab/>
      </w:r>
      <w:r w:rsidRPr="006C3DC1">
        <w:rPr>
          <w:rFonts w:ascii="Calibri" w:eastAsia="Batang" w:hAnsi="Calibri" w:cs="Times New Roman"/>
          <w:bCs/>
          <w:sz w:val="24"/>
          <w:szCs w:val="24"/>
          <w:lang w:val="es-SV"/>
        </w:rPr>
        <w:tab/>
      </w:r>
      <w:r w:rsidRPr="006C3DC1">
        <w:rPr>
          <w:rFonts w:ascii="Calibri" w:eastAsia="Batang" w:hAnsi="Calibri" w:cs="Times New Roman"/>
          <w:bCs/>
          <w:sz w:val="24"/>
          <w:szCs w:val="24"/>
          <w:lang w:val="es-SV"/>
        </w:rPr>
        <w:tab/>
      </w:r>
      <w:r w:rsidR="007E4100">
        <w:rPr>
          <w:rFonts w:ascii="Calibri" w:eastAsia="Batang" w:hAnsi="Calibri" w:cs="Times New Roman"/>
          <w:bCs/>
          <w:sz w:val="24"/>
          <w:szCs w:val="24"/>
          <w:lang w:val="es-SV"/>
        </w:rPr>
        <w:t xml:space="preserve">: </w:t>
      </w:r>
      <w:r w:rsidR="00194C27">
        <w:rPr>
          <w:rFonts w:ascii="Calibri" w:eastAsia="Batang" w:hAnsi="Calibri" w:cs="Times New Roman"/>
          <w:bCs/>
          <w:sz w:val="24"/>
          <w:szCs w:val="24"/>
          <w:lang w:val="es-SV"/>
        </w:rPr>
        <w:t>Técnico del Programa de Hortalizas</w:t>
      </w:r>
    </w:p>
    <w:p w:rsidR="00656B1F" w:rsidRPr="006C3DC1" w:rsidRDefault="00FA4FCA" w:rsidP="00C06309">
      <w:pPr>
        <w:pStyle w:val="a"/>
        <w:numPr>
          <w:ilvl w:val="0"/>
          <w:numId w:val="3"/>
        </w:numPr>
        <w:tabs>
          <w:tab w:val="clear" w:pos="1470"/>
          <w:tab w:val="num" w:pos="1210"/>
        </w:tabs>
        <w:spacing w:before="120" w:after="0"/>
        <w:ind w:hanging="810"/>
        <w:contextualSpacing w:val="0"/>
        <w:rPr>
          <w:rFonts w:ascii="Calibri" w:eastAsia="Batang" w:hAnsi="Calibri" w:cs="Times New Roman"/>
          <w:i/>
          <w:sz w:val="24"/>
          <w:szCs w:val="24"/>
          <w:lang w:val="es-ES"/>
        </w:rPr>
      </w:pPr>
      <w:r w:rsidRPr="006C3DC1">
        <w:rPr>
          <w:rFonts w:ascii="Calibri" w:eastAsia="Batang" w:hAnsi="Calibri" w:cs="Times New Roman"/>
          <w:bCs/>
          <w:sz w:val="24"/>
          <w:szCs w:val="24"/>
          <w:lang w:val="es-SV"/>
        </w:rPr>
        <w:t>Dirección</w:t>
      </w:r>
      <w:r w:rsidR="00C75CB8" w:rsidRPr="006C3DC1">
        <w:rPr>
          <w:rFonts w:ascii="Calibri" w:eastAsia="Batang" w:hAnsi="Calibri" w:cs="Times New Roman"/>
          <w:bCs/>
          <w:sz w:val="24"/>
          <w:szCs w:val="24"/>
          <w:lang w:val="es-SV"/>
        </w:rPr>
        <w:tab/>
      </w:r>
      <w:r w:rsidR="00C75CB8" w:rsidRPr="006C3DC1">
        <w:rPr>
          <w:rFonts w:ascii="Calibri" w:eastAsia="Batang" w:hAnsi="Calibri" w:cs="Times New Roman"/>
          <w:bCs/>
          <w:sz w:val="24"/>
          <w:szCs w:val="24"/>
          <w:lang w:val="es-SV"/>
        </w:rPr>
        <w:tab/>
      </w:r>
      <w:r w:rsidR="00C75CB8" w:rsidRPr="006C3DC1">
        <w:rPr>
          <w:rFonts w:ascii="Calibri" w:eastAsia="Batang" w:hAnsi="Calibri" w:cs="Times New Roman"/>
          <w:bCs/>
          <w:sz w:val="24"/>
          <w:szCs w:val="24"/>
          <w:lang w:val="es-SV"/>
        </w:rPr>
        <w:tab/>
      </w:r>
      <w:r w:rsidR="009B6CDB" w:rsidRPr="006C3DC1">
        <w:rPr>
          <w:rFonts w:ascii="Calibri" w:eastAsia="Batang" w:hAnsi="Calibri" w:cs="Times New Roman"/>
          <w:bCs/>
          <w:sz w:val="24"/>
          <w:szCs w:val="24"/>
          <w:lang w:val="es-SV"/>
        </w:rPr>
        <w:t xml:space="preserve">: </w:t>
      </w:r>
      <w:r w:rsidR="009416B7" w:rsidRPr="006C3DC1">
        <w:rPr>
          <w:rFonts w:ascii="Calibri" w:eastAsia="Batang" w:hAnsi="Calibri" w:cs="Times New Roman"/>
          <w:bCs/>
          <w:sz w:val="24"/>
          <w:szCs w:val="24"/>
          <w:lang w:val="es-SV"/>
        </w:rPr>
        <w:t xml:space="preserve">Km. 33.5 carretera a </w:t>
      </w:r>
      <w:r w:rsidR="002A6842" w:rsidRPr="006C3DC1">
        <w:rPr>
          <w:rFonts w:ascii="Calibri" w:eastAsia="Batang" w:hAnsi="Calibri" w:cs="Times New Roman"/>
          <w:bCs/>
          <w:sz w:val="24"/>
          <w:szCs w:val="24"/>
          <w:lang w:val="es-SV"/>
        </w:rPr>
        <w:t>Santa</w:t>
      </w:r>
      <w:r w:rsidR="009416B7" w:rsidRPr="006C3DC1">
        <w:rPr>
          <w:rFonts w:ascii="Calibri" w:eastAsia="Batang" w:hAnsi="Calibri" w:cs="Times New Roman"/>
          <w:bCs/>
          <w:sz w:val="24"/>
          <w:szCs w:val="24"/>
          <w:lang w:val="es-ES"/>
        </w:rPr>
        <w:t>Ana, E</w:t>
      </w:r>
      <w:r w:rsidR="002574A6" w:rsidRPr="006C3DC1">
        <w:rPr>
          <w:rFonts w:ascii="Calibri" w:eastAsia="Batang" w:hAnsi="Calibri" w:cs="Times New Roman"/>
          <w:bCs/>
          <w:sz w:val="24"/>
          <w:szCs w:val="24"/>
          <w:lang w:val="es-ES"/>
        </w:rPr>
        <w:t>l</w:t>
      </w:r>
      <w:r w:rsidR="009416B7" w:rsidRPr="006C3DC1">
        <w:rPr>
          <w:rFonts w:ascii="Calibri" w:eastAsia="Batang" w:hAnsi="Calibri" w:cs="Times New Roman"/>
          <w:bCs/>
          <w:sz w:val="24"/>
          <w:szCs w:val="24"/>
          <w:lang w:val="es-ES"/>
        </w:rPr>
        <w:t xml:space="preserve"> Salvador, C</w:t>
      </w:r>
      <w:r w:rsidR="002574A6" w:rsidRPr="006C3DC1">
        <w:rPr>
          <w:rFonts w:ascii="Calibri" w:eastAsia="Batang" w:hAnsi="Calibri" w:cs="Times New Roman"/>
          <w:bCs/>
          <w:sz w:val="24"/>
          <w:szCs w:val="24"/>
          <w:lang w:val="es-ES"/>
        </w:rPr>
        <w:t xml:space="preserve">. </w:t>
      </w:r>
      <w:r w:rsidR="009416B7" w:rsidRPr="006C3DC1">
        <w:rPr>
          <w:rFonts w:ascii="Calibri" w:eastAsia="Batang" w:hAnsi="Calibri" w:cs="Times New Roman"/>
          <w:bCs/>
          <w:sz w:val="24"/>
          <w:szCs w:val="24"/>
          <w:lang w:val="es-ES"/>
        </w:rPr>
        <w:t>A.</w:t>
      </w:r>
    </w:p>
    <w:p w:rsidR="009B6CDB" w:rsidRPr="00F6039C" w:rsidRDefault="00FA4FCA" w:rsidP="00F6039C">
      <w:pPr>
        <w:pStyle w:val="a"/>
        <w:numPr>
          <w:ilvl w:val="0"/>
          <w:numId w:val="3"/>
        </w:numPr>
        <w:tabs>
          <w:tab w:val="clear" w:pos="1470"/>
          <w:tab w:val="num" w:pos="1210"/>
        </w:tabs>
        <w:spacing w:before="120" w:after="0"/>
        <w:ind w:hanging="810"/>
        <w:contextualSpacing w:val="0"/>
        <w:rPr>
          <w:rFonts w:ascii="Calibri" w:eastAsia="Batang" w:hAnsi="Calibri" w:cs="Times New Roman"/>
          <w:i/>
          <w:sz w:val="24"/>
          <w:szCs w:val="24"/>
          <w:lang w:val="es-SV"/>
        </w:rPr>
      </w:pPr>
      <w:r w:rsidRPr="006C3DC1">
        <w:rPr>
          <w:rFonts w:ascii="Calibri" w:eastAsia="Batang" w:hAnsi="Calibri" w:cs="Times New Roman"/>
          <w:bCs/>
          <w:sz w:val="24"/>
          <w:szCs w:val="24"/>
          <w:lang w:val="es-SV"/>
        </w:rPr>
        <w:t>Teléfono</w:t>
      </w:r>
      <w:r w:rsidR="00C75CB8" w:rsidRPr="006C3DC1">
        <w:rPr>
          <w:rFonts w:ascii="Calibri" w:eastAsia="Batang" w:hAnsi="Calibri" w:cs="Times New Roman"/>
          <w:bCs/>
          <w:sz w:val="24"/>
          <w:szCs w:val="24"/>
          <w:lang w:val="es-SV"/>
        </w:rPr>
        <w:tab/>
      </w:r>
      <w:r w:rsidR="00C75CB8" w:rsidRPr="006C3DC1">
        <w:rPr>
          <w:rFonts w:ascii="Calibri" w:eastAsia="Batang" w:hAnsi="Calibri" w:cs="Times New Roman"/>
          <w:bCs/>
          <w:sz w:val="24"/>
          <w:szCs w:val="24"/>
          <w:lang w:val="es-SV"/>
        </w:rPr>
        <w:tab/>
      </w:r>
      <w:r w:rsidR="00C75CB8" w:rsidRPr="006C3DC1">
        <w:rPr>
          <w:rFonts w:ascii="Calibri" w:eastAsia="Batang" w:hAnsi="Calibri" w:cs="Times New Roman"/>
          <w:bCs/>
          <w:sz w:val="24"/>
          <w:szCs w:val="24"/>
          <w:lang w:val="es-SV"/>
        </w:rPr>
        <w:tab/>
      </w:r>
      <w:r w:rsidR="0018550A" w:rsidRPr="006C3DC1">
        <w:rPr>
          <w:rFonts w:ascii="Calibri" w:hAnsi="Calibri" w:cs="Times New Roman"/>
          <w:bCs/>
          <w:sz w:val="24"/>
          <w:szCs w:val="24"/>
          <w:lang w:val="es-SV" w:eastAsia="ko-KR"/>
        </w:rPr>
        <w:t>:</w:t>
      </w:r>
      <w:r w:rsidR="00A3567A">
        <w:rPr>
          <w:rFonts w:ascii="Calibri" w:hAnsi="Calibri" w:cs="Times New Roman"/>
          <w:bCs/>
          <w:sz w:val="24"/>
          <w:szCs w:val="24"/>
          <w:lang w:val="es-SV" w:eastAsia="ko-KR"/>
        </w:rPr>
        <w:t>23972223</w:t>
      </w:r>
    </w:p>
    <w:p w:rsidR="009B6CDB" w:rsidRPr="006C3DC1" w:rsidRDefault="009B6CDB" w:rsidP="00F6039C">
      <w:pPr>
        <w:pStyle w:val="a"/>
        <w:numPr>
          <w:ilvl w:val="0"/>
          <w:numId w:val="3"/>
        </w:numPr>
        <w:tabs>
          <w:tab w:val="clear" w:pos="1470"/>
          <w:tab w:val="num" w:pos="1276"/>
        </w:tabs>
        <w:spacing w:before="120" w:after="0"/>
        <w:ind w:hanging="761"/>
        <w:contextualSpacing w:val="0"/>
        <w:rPr>
          <w:rFonts w:ascii="Calibri" w:eastAsia="Batang" w:hAnsi="Calibri" w:cs="Times New Roman"/>
          <w:sz w:val="24"/>
          <w:szCs w:val="24"/>
          <w:lang w:val="en-US"/>
        </w:rPr>
      </w:pPr>
      <w:r w:rsidRPr="00194C27">
        <w:rPr>
          <w:rFonts w:ascii="Calibri" w:eastAsia="Batang" w:hAnsi="Calibri" w:cs="Times New Roman"/>
          <w:bCs/>
          <w:sz w:val="24"/>
          <w:szCs w:val="24"/>
          <w:lang w:val="en-US"/>
        </w:rPr>
        <w:t>Email</w:t>
      </w:r>
      <w:r w:rsidR="00C75CB8" w:rsidRPr="00194C27">
        <w:rPr>
          <w:rFonts w:ascii="Calibri" w:eastAsia="Batang" w:hAnsi="Calibri" w:cs="Times New Roman"/>
          <w:bCs/>
          <w:sz w:val="24"/>
          <w:szCs w:val="24"/>
          <w:lang w:val="en-US"/>
        </w:rPr>
        <w:tab/>
      </w:r>
      <w:r w:rsidR="00C75CB8" w:rsidRPr="00194C27">
        <w:rPr>
          <w:rFonts w:ascii="Calibri" w:eastAsia="Batang" w:hAnsi="Calibri" w:cs="Times New Roman"/>
          <w:bCs/>
          <w:sz w:val="24"/>
          <w:szCs w:val="24"/>
          <w:lang w:val="en-US"/>
        </w:rPr>
        <w:tab/>
      </w:r>
      <w:r w:rsidR="00C75CB8" w:rsidRPr="00194C27">
        <w:rPr>
          <w:rFonts w:ascii="Calibri" w:eastAsia="Batang" w:hAnsi="Calibri" w:cs="Times New Roman"/>
          <w:bCs/>
          <w:sz w:val="24"/>
          <w:szCs w:val="24"/>
          <w:lang w:val="en-US"/>
        </w:rPr>
        <w:tab/>
      </w:r>
      <w:r w:rsidRPr="00194C27">
        <w:rPr>
          <w:rFonts w:ascii="Calibri" w:eastAsia="Batang" w:hAnsi="Calibri" w:cs="Times New Roman"/>
          <w:bCs/>
          <w:sz w:val="24"/>
          <w:szCs w:val="24"/>
          <w:lang w:val="en-US"/>
        </w:rPr>
        <w:t>:</w:t>
      </w:r>
      <w:r w:rsidR="00194C27" w:rsidRPr="00194C27">
        <w:rPr>
          <w:rFonts w:ascii="Calibri" w:eastAsia="Batang" w:hAnsi="Calibri" w:cs="Times New Roman"/>
          <w:bCs/>
          <w:sz w:val="24"/>
          <w:szCs w:val="24"/>
          <w:lang w:val="en-US"/>
        </w:rPr>
        <w:t>chalateco_3000@hotmail.com</w:t>
      </w:r>
    </w:p>
    <w:p w:rsidR="007A279F" w:rsidRPr="006C3DC1" w:rsidRDefault="007A279F" w:rsidP="00C06309">
      <w:pPr>
        <w:pStyle w:val="a"/>
        <w:spacing w:before="120" w:after="0"/>
        <w:ind w:left="658"/>
        <w:contextualSpacing w:val="0"/>
        <w:rPr>
          <w:rFonts w:ascii="Calibri" w:eastAsia="Batang" w:hAnsi="Calibri" w:cs="Times New Roman"/>
          <w:sz w:val="24"/>
          <w:szCs w:val="24"/>
          <w:lang w:val="en-US"/>
        </w:rPr>
      </w:pPr>
    </w:p>
    <w:p w:rsidR="009B6CDB" w:rsidRPr="006C3DC1" w:rsidRDefault="00FA4FCA" w:rsidP="00C06309">
      <w:pPr>
        <w:numPr>
          <w:ilvl w:val="0"/>
          <w:numId w:val="1"/>
        </w:numPr>
        <w:tabs>
          <w:tab w:val="clear" w:pos="1080"/>
          <w:tab w:val="num" w:pos="720"/>
        </w:tabs>
        <w:spacing w:after="120"/>
        <w:ind w:left="1077" w:hanging="1077"/>
        <w:rPr>
          <w:rFonts w:ascii="Calibri" w:hAnsi="Calibri" w:cs="Times New Roman"/>
          <w:sz w:val="24"/>
          <w:szCs w:val="24"/>
          <w:lang w:val="es-SV"/>
        </w:rPr>
      </w:pPr>
      <w:r w:rsidRPr="006C3DC1">
        <w:rPr>
          <w:rFonts w:ascii="Calibri" w:hAnsi="Calibri" w:cs="Times New Roman"/>
          <w:b/>
          <w:sz w:val="24"/>
          <w:szCs w:val="24"/>
          <w:lang w:val="es-SV"/>
        </w:rPr>
        <w:t>PERÍODO DE EJECUCIÓN</w:t>
      </w:r>
      <w:r w:rsidRPr="006C3DC1">
        <w:rPr>
          <w:rFonts w:ascii="Calibri" w:hAnsi="Calibri" w:cs="Times New Roman"/>
          <w:b/>
          <w:sz w:val="24"/>
          <w:szCs w:val="24"/>
          <w:lang w:val="es-SV"/>
        </w:rPr>
        <w:tab/>
      </w:r>
      <w:r w:rsidR="002F0F12" w:rsidRPr="006C3DC1">
        <w:rPr>
          <w:rFonts w:ascii="Calibri" w:hAnsi="Calibri" w:cs="Times New Roman"/>
          <w:sz w:val="24"/>
          <w:szCs w:val="24"/>
          <w:lang w:val="es-SV"/>
        </w:rPr>
        <w:t xml:space="preserve">: </w:t>
      </w:r>
      <w:r w:rsidR="00270448" w:rsidRPr="006C3DC1">
        <w:rPr>
          <w:rFonts w:ascii="Calibri" w:hAnsi="Calibri" w:cs="Times New Roman"/>
          <w:sz w:val="24"/>
          <w:szCs w:val="24"/>
          <w:lang w:val="es-SV"/>
        </w:rPr>
        <w:t>Del 2015 al 201</w:t>
      </w:r>
      <w:r w:rsidR="00EA3A82">
        <w:rPr>
          <w:rFonts w:ascii="Calibri" w:hAnsi="Calibri" w:cs="Times New Roman"/>
          <w:sz w:val="24"/>
          <w:szCs w:val="24"/>
          <w:lang w:val="es-SV"/>
        </w:rPr>
        <w:t>7</w:t>
      </w:r>
    </w:p>
    <w:p w:rsidR="0058034D" w:rsidRPr="006C3DC1" w:rsidRDefault="00FA4FCA" w:rsidP="00C06309">
      <w:pPr>
        <w:numPr>
          <w:ilvl w:val="0"/>
          <w:numId w:val="1"/>
        </w:numPr>
        <w:tabs>
          <w:tab w:val="clear" w:pos="1080"/>
          <w:tab w:val="num" w:pos="720"/>
        </w:tabs>
        <w:spacing w:before="240" w:after="0"/>
        <w:ind w:left="1077" w:hanging="1077"/>
        <w:rPr>
          <w:rFonts w:ascii="Calibri" w:hAnsi="Calibri" w:cs="Times New Roman"/>
          <w:b/>
          <w:sz w:val="24"/>
          <w:szCs w:val="24"/>
          <w:lang w:val="es-SV"/>
        </w:rPr>
      </w:pPr>
      <w:r w:rsidRPr="006C3DC1">
        <w:rPr>
          <w:rFonts w:ascii="Calibri" w:hAnsi="Calibri" w:cs="Times New Roman"/>
          <w:b/>
          <w:sz w:val="24"/>
          <w:szCs w:val="24"/>
          <w:lang w:val="es-SV"/>
        </w:rPr>
        <w:t>DESCRIPCIÓN DEL PROYECTO</w:t>
      </w:r>
    </w:p>
    <w:p w:rsidR="00F84AAA" w:rsidRPr="006C3DC1" w:rsidRDefault="00F84AAA" w:rsidP="00F84AAA">
      <w:pPr>
        <w:spacing w:after="0"/>
        <w:rPr>
          <w:rFonts w:ascii="Calibri" w:hAnsi="Calibri" w:cs="Times New Roman"/>
          <w:b/>
          <w:sz w:val="24"/>
          <w:szCs w:val="24"/>
          <w:lang w:val="es-SV"/>
        </w:rPr>
      </w:pPr>
    </w:p>
    <w:p w:rsidR="00631037" w:rsidRPr="006C3DC1" w:rsidRDefault="001333A0" w:rsidP="00F84AAA">
      <w:pPr>
        <w:pStyle w:val="Prrafodelista"/>
        <w:numPr>
          <w:ilvl w:val="1"/>
          <w:numId w:val="1"/>
        </w:numPr>
        <w:tabs>
          <w:tab w:val="clear" w:pos="1440"/>
        </w:tabs>
        <w:spacing w:after="0"/>
        <w:ind w:left="709" w:hanging="567"/>
        <w:rPr>
          <w:b/>
          <w:sz w:val="24"/>
          <w:szCs w:val="24"/>
        </w:rPr>
      </w:pPr>
      <w:r w:rsidRPr="006C3DC1">
        <w:rPr>
          <w:b/>
          <w:sz w:val="24"/>
          <w:szCs w:val="24"/>
          <w:lang w:eastAsia="ko-KR"/>
        </w:rPr>
        <w:t xml:space="preserve">INTRODUCCIÓN </w:t>
      </w:r>
    </w:p>
    <w:p w:rsidR="004F7BAF" w:rsidRPr="006C3DC1" w:rsidRDefault="004F7BAF" w:rsidP="00DF6EF7">
      <w:pPr>
        <w:pStyle w:val="Prrafodelista"/>
        <w:spacing w:after="0"/>
        <w:jc w:val="both"/>
        <w:rPr>
          <w:rFonts w:eastAsia="Times New Roman" w:cs="Arial"/>
          <w:sz w:val="24"/>
          <w:szCs w:val="24"/>
          <w:lang w:eastAsia="es-SV"/>
        </w:rPr>
      </w:pPr>
      <w:r w:rsidRPr="006C3DC1">
        <w:rPr>
          <w:rFonts w:eastAsia="Times New Roman"/>
          <w:sz w:val="24"/>
          <w:szCs w:val="24"/>
          <w:lang w:eastAsia="es-SV"/>
        </w:rPr>
        <w:t>U</w:t>
      </w:r>
      <w:r w:rsidRPr="006C3DC1">
        <w:rPr>
          <w:rFonts w:eastAsia="Times New Roman" w:cs="Arial"/>
          <w:sz w:val="24"/>
          <w:szCs w:val="24"/>
          <w:lang w:eastAsia="es-SV"/>
        </w:rPr>
        <w:t>no de los problemas más serios que afecta la agricultura en El Salvador es el avanzado deterioro de l</w:t>
      </w:r>
      <w:r w:rsidR="006C3DC1">
        <w:rPr>
          <w:rFonts w:eastAsia="Times New Roman" w:cs="Arial"/>
          <w:sz w:val="24"/>
          <w:szCs w:val="24"/>
          <w:lang w:eastAsia="es-SV"/>
        </w:rPr>
        <w:t>os recursos naturales, especial</w:t>
      </w:r>
      <w:r w:rsidRPr="006C3DC1">
        <w:rPr>
          <w:rFonts w:eastAsia="Times New Roman" w:cs="Arial"/>
          <w:sz w:val="24"/>
          <w:szCs w:val="24"/>
          <w:lang w:eastAsia="es-SV"/>
        </w:rPr>
        <w:t xml:space="preserve">mente en las zonas de ladera, donde se asienta la mayoría de los pequeños productores agropecuarios. En dichas áreas hay graves problemas de degradación de tierras y caída de la fertilidad del suelo, estimándose que un millón de manzanas </w:t>
      </w:r>
      <w:r w:rsidR="006C3DC1">
        <w:rPr>
          <w:rFonts w:eastAsia="Times New Roman" w:cs="Arial"/>
          <w:sz w:val="24"/>
          <w:szCs w:val="24"/>
          <w:lang w:eastAsia="es-SV"/>
        </w:rPr>
        <w:t xml:space="preserve">de tierra </w:t>
      </w:r>
      <w:r w:rsidRPr="006C3DC1">
        <w:rPr>
          <w:rFonts w:eastAsia="Times New Roman" w:cs="Arial"/>
          <w:sz w:val="24"/>
          <w:szCs w:val="24"/>
          <w:lang w:eastAsia="es-SV"/>
        </w:rPr>
        <w:t xml:space="preserve">se encuentran seriamente deterioradas. </w:t>
      </w:r>
    </w:p>
    <w:p w:rsidR="006C3DC1" w:rsidRDefault="006C3DC1" w:rsidP="00DF6EF7">
      <w:pPr>
        <w:pStyle w:val="Prrafodelista"/>
        <w:spacing w:after="0"/>
        <w:jc w:val="both"/>
        <w:rPr>
          <w:rFonts w:eastAsia="Times New Roman" w:cs="Arial"/>
          <w:sz w:val="24"/>
          <w:szCs w:val="24"/>
          <w:lang w:eastAsia="es-SV"/>
        </w:rPr>
      </w:pPr>
    </w:p>
    <w:p w:rsidR="005D7F67" w:rsidRPr="006C3DC1" w:rsidRDefault="006C3DC1" w:rsidP="00DF6EF7">
      <w:pPr>
        <w:pStyle w:val="Prrafodelista"/>
        <w:spacing w:after="0"/>
        <w:jc w:val="both"/>
        <w:rPr>
          <w:rFonts w:eastAsia="Times New Roman" w:cs="Arial"/>
          <w:sz w:val="24"/>
          <w:szCs w:val="24"/>
          <w:lang w:eastAsia="es-SV"/>
        </w:rPr>
      </w:pPr>
      <w:r>
        <w:rPr>
          <w:rFonts w:eastAsia="Times New Roman" w:cs="Arial"/>
          <w:sz w:val="24"/>
          <w:szCs w:val="24"/>
          <w:lang w:eastAsia="es-SV"/>
        </w:rPr>
        <w:t>Las c</w:t>
      </w:r>
      <w:r w:rsidR="004F7BAF" w:rsidRPr="006C3DC1">
        <w:rPr>
          <w:rFonts w:eastAsia="Times New Roman" w:cs="Arial"/>
          <w:sz w:val="24"/>
          <w:szCs w:val="24"/>
          <w:lang w:eastAsia="es-SV"/>
        </w:rPr>
        <w:t xml:space="preserve">onsecuencias inevitables de esta situación son la pobreza rural y la inseguridad alimentaria que prevalecen </w:t>
      </w:r>
      <w:r>
        <w:rPr>
          <w:rFonts w:eastAsia="Times New Roman" w:cs="Arial"/>
          <w:sz w:val="24"/>
          <w:szCs w:val="24"/>
          <w:lang w:eastAsia="es-SV"/>
        </w:rPr>
        <w:t xml:space="preserve">sobre todo </w:t>
      </w:r>
      <w:r w:rsidR="004F7BAF" w:rsidRPr="006C3DC1">
        <w:rPr>
          <w:rFonts w:eastAsia="Times New Roman" w:cs="Arial"/>
          <w:sz w:val="24"/>
          <w:szCs w:val="24"/>
          <w:lang w:eastAsia="es-SV"/>
        </w:rPr>
        <w:t xml:space="preserve">en las zonas rurales. </w:t>
      </w:r>
      <w:r w:rsidR="00203B42" w:rsidRPr="006C3DC1">
        <w:rPr>
          <w:rFonts w:eastAsia="Times New Roman" w:cs="Arial"/>
          <w:sz w:val="24"/>
          <w:szCs w:val="24"/>
          <w:lang w:eastAsia="es-SV"/>
        </w:rPr>
        <w:t>La degradación de la tierra es identificada por los agricultores</w:t>
      </w:r>
      <w:r w:rsidR="005D7F67" w:rsidRPr="006C3DC1">
        <w:rPr>
          <w:rFonts w:eastAsia="Times New Roman" w:cs="Arial"/>
          <w:sz w:val="24"/>
          <w:szCs w:val="24"/>
          <w:lang w:eastAsia="es-SV"/>
        </w:rPr>
        <w:t>/as</w:t>
      </w:r>
      <w:r w:rsidR="00203B42" w:rsidRPr="006C3DC1">
        <w:rPr>
          <w:rFonts w:eastAsia="Times New Roman" w:cs="Arial"/>
          <w:sz w:val="24"/>
          <w:szCs w:val="24"/>
          <w:lang w:eastAsia="es-SV"/>
        </w:rPr>
        <w:t xml:space="preserve"> de las zonas de ladera de El Salvador </w:t>
      </w:r>
      <w:r>
        <w:rPr>
          <w:rFonts w:eastAsia="Times New Roman" w:cs="Arial"/>
          <w:sz w:val="24"/>
          <w:szCs w:val="24"/>
          <w:lang w:eastAsia="es-SV"/>
        </w:rPr>
        <w:t xml:space="preserve">por diferentes </w:t>
      </w:r>
      <w:r w:rsidR="005D7F67" w:rsidRPr="006C3DC1">
        <w:rPr>
          <w:rFonts w:eastAsia="Times New Roman" w:cs="Arial"/>
          <w:sz w:val="24"/>
          <w:szCs w:val="24"/>
          <w:lang w:eastAsia="es-SV"/>
        </w:rPr>
        <w:t>causas</w:t>
      </w:r>
      <w:r>
        <w:rPr>
          <w:rFonts w:eastAsia="Times New Roman" w:cs="Arial"/>
          <w:sz w:val="24"/>
          <w:szCs w:val="24"/>
          <w:lang w:eastAsia="es-SV"/>
        </w:rPr>
        <w:t xml:space="preserve"> o efectos, es así que e</w:t>
      </w:r>
      <w:r w:rsidR="005D7F67" w:rsidRPr="006C3DC1">
        <w:rPr>
          <w:rFonts w:eastAsia="Times New Roman" w:cs="Arial"/>
          <w:sz w:val="24"/>
          <w:szCs w:val="24"/>
          <w:lang w:eastAsia="es-SV"/>
        </w:rPr>
        <w:t>n años anteriores, se realizaron diagnósticos rápidos participativos, mediante los cuales se obtuvo información agroecológica y s</w:t>
      </w:r>
      <w:r>
        <w:rPr>
          <w:rFonts w:eastAsia="Times New Roman" w:cs="Arial"/>
          <w:sz w:val="24"/>
          <w:szCs w:val="24"/>
          <w:lang w:eastAsia="es-SV"/>
        </w:rPr>
        <w:t xml:space="preserve">ocioeconómica </w:t>
      </w:r>
      <w:r w:rsidR="005D7F67" w:rsidRPr="006C3DC1">
        <w:rPr>
          <w:rFonts w:eastAsia="Times New Roman" w:cs="Arial"/>
          <w:sz w:val="24"/>
          <w:szCs w:val="24"/>
          <w:lang w:eastAsia="es-SV"/>
        </w:rPr>
        <w:t xml:space="preserve">de cerca de 2,000 familias rurales de escasos recursos. </w:t>
      </w:r>
    </w:p>
    <w:p w:rsidR="006C3DC1" w:rsidRDefault="006C3DC1" w:rsidP="00DF6EF7">
      <w:pPr>
        <w:spacing w:after="0"/>
        <w:ind w:left="720"/>
        <w:jc w:val="both"/>
        <w:rPr>
          <w:rFonts w:ascii="Calibri" w:eastAsia="Times New Roman" w:hAnsi="Calibri" w:cs="Arial"/>
          <w:sz w:val="24"/>
          <w:szCs w:val="24"/>
          <w:lang w:val="es-SV" w:eastAsia="es-SV"/>
        </w:rPr>
      </w:pPr>
    </w:p>
    <w:p w:rsidR="005D7F67" w:rsidRDefault="005D7F67" w:rsidP="00DF6EF7">
      <w:pPr>
        <w:spacing w:after="0"/>
        <w:ind w:left="720"/>
        <w:jc w:val="both"/>
        <w:rPr>
          <w:rFonts w:ascii="Calibri" w:eastAsia="Times New Roman" w:hAnsi="Calibri" w:cs="Arial"/>
          <w:sz w:val="24"/>
          <w:szCs w:val="24"/>
          <w:lang w:val="es-SV" w:eastAsia="es-SV"/>
        </w:rPr>
      </w:pPr>
      <w:r w:rsidRPr="006C3DC1">
        <w:rPr>
          <w:rFonts w:ascii="Calibri" w:eastAsia="Times New Roman" w:hAnsi="Calibri" w:cs="Arial"/>
          <w:sz w:val="24"/>
          <w:szCs w:val="24"/>
          <w:lang w:val="es-SV" w:eastAsia="es-SV"/>
        </w:rPr>
        <w:t xml:space="preserve">Uno de los problemas más importantes identificados fue la degradación de la tierra en el sistema de producción de granos básicos y ganadería de doble propósito, tanto a escala </w:t>
      </w:r>
      <w:r w:rsidRPr="006C3DC1">
        <w:rPr>
          <w:rFonts w:ascii="Calibri" w:eastAsia="Times New Roman" w:hAnsi="Calibri" w:cs="Arial"/>
          <w:sz w:val="24"/>
          <w:szCs w:val="24"/>
          <w:lang w:val="es-SV" w:eastAsia="es-SV"/>
        </w:rPr>
        <w:lastRenderedPageBreak/>
        <w:t>comercial como de subsistencia. En 11</w:t>
      </w:r>
      <w:r w:rsidR="00AB3B46">
        <w:rPr>
          <w:rFonts w:ascii="Calibri" w:eastAsia="Times New Roman" w:hAnsi="Calibri" w:cs="Arial"/>
          <w:sz w:val="24"/>
          <w:szCs w:val="24"/>
          <w:lang w:val="es-SV" w:eastAsia="es-SV"/>
        </w:rPr>
        <w:t xml:space="preserve"> </w:t>
      </w:r>
      <w:r w:rsidRPr="006C3DC1">
        <w:rPr>
          <w:rFonts w:ascii="Calibri" w:eastAsia="Times New Roman" w:hAnsi="Calibri" w:cs="Arial"/>
          <w:sz w:val="24"/>
          <w:szCs w:val="24"/>
          <w:lang w:val="es-SV" w:eastAsia="es-SV"/>
        </w:rPr>
        <w:t>comunidades, asentadas cada una de ellas en una micro-cuenca hidrográfica, el diagnóstico fue más detallado y reportó el deterioro de los recursos naturales y la caída de la fertilidad del suelo, entre los</w:t>
      </w:r>
      <w:r w:rsidR="0084464D" w:rsidRPr="006C3DC1">
        <w:rPr>
          <w:rFonts w:ascii="Calibri" w:eastAsia="Times New Roman" w:hAnsi="Calibri" w:cs="Arial"/>
          <w:sz w:val="24"/>
          <w:szCs w:val="24"/>
          <w:lang w:val="es-SV" w:eastAsia="es-SV"/>
        </w:rPr>
        <w:t xml:space="preserve"> problemas </w:t>
      </w:r>
      <w:r w:rsidR="004A1DD9">
        <w:rPr>
          <w:rFonts w:ascii="Calibri" w:eastAsia="Times New Roman" w:hAnsi="Calibri" w:cs="Arial"/>
          <w:sz w:val="24"/>
          <w:szCs w:val="24"/>
          <w:lang w:val="es-SV" w:eastAsia="es-SV"/>
        </w:rPr>
        <w:t>prioritarios y de gran importancia</w:t>
      </w:r>
      <w:r w:rsidRPr="006C3DC1">
        <w:rPr>
          <w:rFonts w:ascii="Calibri" w:eastAsia="Times New Roman" w:hAnsi="Calibri" w:cs="Arial"/>
          <w:sz w:val="24"/>
          <w:szCs w:val="24"/>
          <w:lang w:val="es-SV" w:eastAsia="es-SV"/>
        </w:rPr>
        <w:t xml:space="preserve">. Ello da una idea de su alto significado para la población local y su amplia dimensión geográfica, ya que el diagnóstico incluyó comunidades bastante alejadas entre </w:t>
      </w:r>
      <w:r w:rsidR="0084464D" w:rsidRPr="006C3DC1">
        <w:rPr>
          <w:rFonts w:ascii="Calibri" w:eastAsia="Times New Roman" w:hAnsi="Calibri" w:cs="Arial"/>
          <w:sz w:val="24"/>
          <w:szCs w:val="24"/>
          <w:lang w:val="es-SV" w:eastAsia="es-SV"/>
        </w:rPr>
        <w:t>sí, desde Cabañas hasta Morazán.</w:t>
      </w:r>
    </w:p>
    <w:p w:rsidR="004A1DD9" w:rsidRPr="006C3DC1" w:rsidRDefault="004A1DD9" w:rsidP="00DF6EF7">
      <w:pPr>
        <w:spacing w:after="0"/>
        <w:ind w:left="720"/>
        <w:jc w:val="both"/>
        <w:rPr>
          <w:rFonts w:ascii="Calibri" w:eastAsia="Times New Roman" w:hAnsi="Calibri" w:cs="Arial"/>
          <w:sz w:val="24"/>
          <w:szCs w:val="24"/>
          <w:lang w:val="es-SV" w:eastAsia="es-SV"/>
        </w:rPr>
      </w:pPr>
    </w:p>
    <w:p w:rsidR="00E93E81" w:rsidRPr="006C3DC1" w:rsidRDefault="0084464D" w:rsidP="00DF6EF7">
      <w:pPr>
        <w:pStyle w:val="Prrafodelista"/>
        <w:spacing w:after="0"/>
        <w:jc w:val="both"/>
        <w:rPr>
          <w:rFonts w:eastAsia="Times New Roman" w:cs="Arial"/>
          <w:sz w:val="24"/>
          <w:szCs w:val="24"/>
          <w:lang w:eastAsia="es-SV"/>
        </w:rPr>
      </w:pPr>
      <w:r w:rsidRPr="006C3DC1">
        <w:rPr>
          <w:rFonts w:eastAsia="Times New Roman" w:cs="Arial"/>
          <w:sz w:val="24"/>
          <w:szCs w:val="24"/>
          <w:lang w:eastAsia="es-SV"/>
        </w:rPr>
        <w:t xml:space="preserve">Por ello y tomando en cuenta la imperiosa necesidad de producir alimentos para una población ya numerosa, uno de los principales desafíos de El Salvador es mantener, recuperar y aumentar el potencial productivo de las tierras. </w:t>
      </w:r>
      <w:r w:rsidR="004F7BAF" w:rsidRPr="006C3DC1">
        <w:rPr>
          <w:rFonts w:eastAsia="Times New Roman" w:cs="Arial"/>
          <w:sz w:val="24"/>
          <w:szCs w:val="24"/>
          <w:lang w:eastAsia="es-SV"/>
        </w:rPr>
        <w:t xml:space="preserve">Considerando la necesidad de concertar esfuerzos para encarar los graves problemas ya citados de deterioro de los recursos, baja rentabilidad agrícola y pobreza rural y dada la afinidad de propósitos existente, se hace necesario generar alianzas estratégicas para que cualquier proyecto gestionado se </w:t>
      </w:r>
      <w:r w:rsidR="00203B42" w:rsidRPr="006C3DC1">
        <w:rPr>
          <w:rFonts w:eastAsia="Times New Roman" w:cs="Arial"/>
          <w:sz w:val="24"/>
          <w:szCs w:val="24"/>
          <w:lang w:eastAsia="es-SV"/>
        </w:rPr>
        <w:t>alinee</w:t>
      </w:r>
      <w:r w:rsidR="002C5353" w:rsidRPr="006C3DC1">
        <w:rPr>
          <w:rFonts w:eastAsia="Times New Roman" w:cs="Arial"/>
          <w:sz w:val="24"/>
          <w:szCs w:val="24"/>
          <w:lang w:eastAsia="es-SV"/>
        </w:rPr>
        <w:t xml:space="preserve"> para intensificar acciones de reversión de </w:t>
      </w:r>
      <w:r w:rsidR="00466D3D" w:rsidRPr="006C3DC1">
        <w:rPr>
          <w:sz w:val="24"/>
          <w:szCs w:val="24"/>
        </w:rPr>
        <w:t xml:space="preserve">degradación física, química y biológica del suelo </w:t>
      </w:r>
      <w:r w:rsidR="002C5353" w:rsidRPr="006C3DC1">
        <w:rPr>
          <w:sz w:val="24"/>
          <w:szCs w:val="24"/>
        </w:rPr>
        <w:t xml:space="preserve">ya que esta se </w:t>
      </w:r>
      <w:r w:rsidR="00466D3D" w:rsidRPr="006C3DC1">
        <w:rPr>
          <w:sz w:val="24"/>
          <w:szCs w:val="24"/>
        </w:rPr>
        <w:t>debe en gran medida a la</w:t>
      </w:r>
      <w:r w:rsidR="00D753CB">
        <w:rPr>
          <w:sz w:val="24"/>
          <w:szCs w:val="24"/>
        </w:rPr>
        <w:t xml:space="preserve"> </w:t>
      </w:r>
      <w:r w:rsidR="004A1DD9">
        <w:rPr>
          <w:sz w:val="24"/>
          <w:szCs w:val="24"/>
        </w:rPr>
        <w:t xml:space="preserve">inapropiada gestión de este recurso </w:t>
      </w:r>
      <w:r w:rsidR="00D753CB">
        <w:rPr>
          <w:sz w:val="24"/>
          <w:szCs w:val="24"/>
        </w:rPr>
        <w:t>natural</w:t>
      </w:r>
      <w:r w:rsidR="00D753CB" w:rsidRPr="006C3DC1">
        <w:rPr>
          <w:sz w:val="24"/>
          <w:szCs w:val="24"/>
        </w:rPr>
        <w:t>,</w:t>
      </w:r>
      <w:r w:rsidR="00D753CB">
        <w:rPr>
          <w:sz w:val="24"/>
          <w:szCs w:val="24"/>
        </w:rPr>
        <w:t xml:space="preserve"> por</w:t>
      </w:r>
      <w:r w:rsidR="004A1DD9">
        <w:rPr>
          <w:sz w:val="24"/>
          <w:szCs w:val="24"/>
        </w:rPr>
        <w:t xml:space="preserve"> otra parte, </w:t>
      </w:r>
      <w:r w:rsidR="002F0F12" w:rsidRPr="006C3DC1">
        <w:rPr>
          <w:sz w:val="24"/>
          <w:szCs w:val="24"/>
        </w:rPr>
        <w:t>la presión creciente en los recursos, sobre todo en los territorios vulnerables del país, ha causado que la productividad se vea afectada</w:t>
      </w:r>
      <w:r w:rsidR="00D753CB">
        <w:rPr>
          <w:sz w:val="24"/>
          <w:szCs w:val="24"/>
        </w:rPr>
        <w:t xml:space="preserve"> </w:t>
      </w:r>
      <w:r w:rsidR="004A1DD9">
        <w:rPr>
          <w:sz w:val="24"/>
          <w:szCs w:val="24"/>
        </w:rPr>
        <w:t>por</w:t>
      </w:r>
      <w:r w:rsidR="00D753CB">
        <w:rPr>
          <w:sz w:val="24"/>
          <w:szCs w:val="24"/>
        </w:rPr>
        <w:t xml:space="preserve"> </w:t>
      </w:r>
      <w:r w:rsidR="00E93E81" w:rsidRPr="006C3DC1">
        <w:rPr>
          <w:sz w:val="24"/>
          <w:szCs w:val="24"/>
        </w:rPr>
        <w:t xml:space="preserve">la disminución de la fertilidad de la tierra, deterioro de la estructura del suelo, aceleración de la erosión, la pérdida de materia orgánica y de biodiversidad </w:t>
      </w:r>
      <w:r w:rsidR="004578E4" w:rsidRPr="006C3DC1">
        <w:rPr>
          <w:sz w:val="24"/>
          <w:szCs w:val="24"/>
        </w:rPr>
        <w:t xml:space="preserve">entre </w:t>
      </w:r>
      <w:r w:rsidR="00E93E81" w:rsidRPr="006C3DC1">
        <w:rPr>
          <w:sz w:val="24"/>
          <w:szCs w:val="24"/>
        </w:rPr>
        <w:t>otro que se potencializa por efecto</w:t>
      </w:r>
      <w:r w:rsidR="004578E4" w:rsidRPr="006C3DC1">
        <w:rPr>
          <w:sz w:val="24"/>
          <w:szCs w:val="24"/>
        </w:rPr>
        <w:t xml:space="preserve"> del cambio climático</w:t>
      </w:r>
      <w:r w:rsidR="00E93E81" w:rsidRPr="006C3DC1">
        <w:rPr>
          <w:sz w:val="24"/>
          <w:szCs w:val="24"/>
        </w:rPr>
        <w:t xml:space="preserve">, lo cual </w:t>
      </w:r>
      <w:r w:rsidR="002F0F12" w:rsidRPr="006C3DC1">
        <w:rPr>
          <w:sz w:val="24"/>
          <w:szCs w:val="24"/>
        </w:rPr>
        <w:t xml:space="preserve">limita </w:t>
      </w:r>
      <w:r w:rsidR="00E8191A" w:rsidRPr="006C3DC1">
        <w:rPr>
          <w:sz w:val="24"/>
          <w:szCs w:val="24"/>
        </w:rPr>
        <w:t>la seguridad alimentari</w:t>
      </w:r>
      <w:r w:rsidR="002F0F12" w:rsidRPr="006C3DC1">
        <w:rPr>
          <w:sz w:val="24"/>
          <w:szCs w:val="24"/>
        </w:rPr>
        <w:t>a</w:t>
      </w:r>
      <w:r w:rsidR="00E93E81" w:rsidRPr="006C3DC1">
        <w:rPr>
          <w:sz w:val="24"/>
          <w:szCs w:val="24"/>
        </w:rPr>
        <w:t xml:space="preserve"> del país</w:t>
      </w:r>
      <w:r w:rsidR="002C5353" w:rsidRPr="006C3DC1">
        <w:rPr>
          <w:sz w:val="24"/>
          <w:szCs w:val="24"/>
        </w:rPr>
        <w:t>.</w:t>
      </w:r>
    </w:p>
    <w:p w:rsidR="00DB7625" w:rsidRPr="006C3DC1" w:rsidRDefault="00DB7625" w:rsidP="001015BE">
      <w:pPr>
        <w:pStyle w:val="Prrafodelista"/>
        <w:spacing w:before="240" w:after="0"/>
        <w:ind w:left="709"/>
        <w:jc w:val="both"/>
        <w:rPr>
          <w:sz w:val="24"/>
          <w:szCs w:val="24"/>
        </w:rPr>
      </w:pPr>
    </w:p>
    <w:p w:rsidR="004D6025" w:rsidRPr="00DF6EF7" w:rsidRDefault="00FA4FCA" w:rsidP="00F01078">
      <w:pPr>
        <w:pStyle w:val="Prrafodelista"/>
        <w:widowControl w:val="0"/>
        <w:numPr>
          <w:ilvl w:val="1"/>
          <w:numId w:val="1"/>
        </w:numPr>
        <w:tabs>
          <w:tab w:val="num" w:pos="567"/>
        </w:tabs>
        <w:wordWrap w:val="0"/>
        <w:autoSpaceDE w:val="0"/>
        <w:autoSpaceDN w:val="0"/>
        <w:snapToGrid w:val="0"/>
        <w:spacing w:before="240" w:after="240"/>
        <w:ind w:hanging="1156"/>
        <w:jc w:val="both"/>
        <w:textAlignment w:val="baseline"/>
        <w:rPr>
          <w:b/>
          <w:i/>
          <w:sz w:val="24"/>
          <w:szCs w:val="24"/>
        </w:rPr>
      </w:pPr>
      <w:r w:rsidRPr="00DF6EF7">
        <w:rPr>
          <w:b/>
          <w:spacing w:val="-4"/>
          <w:sz w:val="24"/>
          <w:szCs w:val="24"/>
          <w:lang w:val="en-US"/>
        </w:rPr>
        <w:t>RESUMEN DEL PROYECTO</w:t>
      </w:r>
    </w:p>
    <w:p w:rsidR="00DF6EF7" w:rsidRDefault="003072F1" w:rsidP="00E3086A">
      <w:pPr>
        <w:pStyle w:val="Prrafodelista"/>
        <w:spacing w:after="80"/>
        <w:jc w:val="both"/>
        <w:rPr>
          <w:sz w:val="24"/>
          <w:szCs w:val="24"/>
        </w:rPr>
      </w:pPr>
      <w:r w:rsidRPr="006C3DC1">
        <w:rPr>
          <w:sz w:val="24"/>
          <w:szCs w:val="24"/>
        </w:rPr>
        <w:t xml:space="preserve">El proyecto se implementara a nivel nacional desarrollando áreas pilotos en las zonas de influencia </w:t>
      </w:r>
      <w:r w:rsidR="001F42A6">
        <w:rPr>
          <w:sz w:val="24"/>
          <w:szCs w:val="24"/>
        </w:rPr>
        <w:t xml:space="preserve">de </w:t>
      </w:r>
      <w:r w:rsidR="00A41B5B">
        <w:rPr>
          <w:sz w:val="24"/>
          <w:szCs w:val="24"/>
        </w:rPr>
        <w:t>12</w:t>
      </w:r>
      <w:r w:rsidRPr="006C3DC1">
        <w:rPr>
          <w:sz w:val="24"/>
          <w:szCs w:val="24"/>
        </w:rPr>
        <w:t xml:space="preserve"> agen</w:t>
      </w:r>
      <w:r w:rsidR="004E1370">
        <w:rPr>
          <w:sz w:val="24"/>
          <w:szCs w:val="24"/>
        </w:rPr>
        <w:t>c</w:t>
      </w:r>
      <w:r w:rsidR="00A41B5B">
        <w:rPr>
          <w:sz w:val="24"/>
          <w:szCs w:val="24"/>
        </w:rPr>
        <w:t>ias de extensión con al menos 24</w:t>
      </w:r>
      <w:r w:rsidRPr="006C3DC1">
        <w:rPr>
          <w:sz w:val="24"/>
          <w:szCs w:val="24"/>
        </w:rPr>
        <w:t xml:space="preserve"> grupos de productores y productoras de preferencia o</w:t>
      </w:r>
      <w:r w:rsidR="00B96B9A">
        <w:rPr>
          <w:sz w:val="24"/>
          <w:szCs w:val="24"/>
        </w:rPr>
        <w:t>rganizados, esperando atender a 48</w:t>
      </w:r>
      <w:r w:rsidR="00A41B5B">
        <w:rPr>
          <w:sz w:val="24"/>
          <w:szCs w:val="24"/>
        </w:rPr>
        <w:t>0</w:t>
      </w:r>
      <w:r w:rsidRPr="006C3DC1">
        <w:rPr>
          <w:sz w:val="24"/>
          <w:szCs w:val="24"/>
        </w:rPr>
        <w:t xml:space="preserve"> productores/as en el periodo de </w:t>
      </w:r>
      <w:r w:rsidR="00B96B9A">
        <w:rPr>
          <w:sz w:val="24"/>
          <w:szCs w:val="24"/>
        </w:rPr>
        <w:t>dos</w:t>
      </w:r>
      <w:r w:rsidRPr="006C3DC1">
        <w:rPr>
          <w:sz w:val="24"/>
          <w:szCs w:val="24"/>
        </w:rPr>
        <w:t xml:space="preserve"> años. </w:t>
      </w:r>
    </w:p>
    <w:p w:rsidR="00DF6EF7" w:rsidRDefault="00DF6EF7" w:rsidP="00E3086A">
      <w:pPr>
        <w:pStyle w:val="Prrafodelista"/>
        <w:spacing w:after="80"/>
        <w:jc w:val="both"/>
        <w:rPr>
          <w:sz w:val="24"/>
          <w:szCs w:val="24"/>
        </w:rPr>
      </w:pPr>
    </w:p>
    <w:p w:rsidR="003072F1" w:rsidRDefault="003072F1" w:rsidP="00E3086A">
      <w:pPr>
        <w:pStyle w:val="Prrafodelista"/>
        <w:spacing w:after="80"/>
        <w:jc w:val="both"/>
        <w:rPr>
          <w:sz w:val="24"/>
          <w:szCs w:val="24"/>
          <w:lang w:eastAsia="es-SV"/>
        </w:rPr>
      </w:pPr>
      <w:r w:rsidRPr="006C3DC1">
        <w:rPr>
          <w:sz w:val="24"/>
          <w:szCs w:val="24"/>
        </w:rPr>
        <w:t>Se pretend</w:t>
      </w:r>
      <w:r w:rsidR="00DF6EF7">
        <w:rPr>
          <w:sz w:val="24"/>
          <w:szCs w:val="24"/>
        </w:rPr>
        <w:t>e por medio de la generación y t</w:t>
      </w:r>
      <w:r w:rsidRPr="006C3DC1">
        <w:rPr>
          <w:sz w:val="24"/>
          <w:szCs w:val="24"/>
        </w:rPr>
        <w:t>ransferencia de tecnología, promover y desarrollar acciones para impulsar el u</w:t>
      </w:r>
      <w:r w:rsidR="00A755E9">
        <w:rPr>
          <w:sz w:val="24"/>
          <w:szCs w:val="24"/>
        </w:rPr>
        <w:t>so de tecnologías orgánicas en</w:t>
      </w:r>
      <w:r w:rsidRPr="006C3DC1">
        <w:rPr>
          <w:sz w:val="24"/>
          <w:szCs w:val="24"/>
        </w:rPr>
        <w:t xml:space="preserve"> la restauración y recuperación de los</w:t>
      </w:r>
      <w:r w:rsidR="007E4100">
        <w:rPr>
          <w:sz w:val="24"/>
          <w:szCs w:val="24"/>
        </w:rPr>
        <w:t xml:space="preserve"> suelos y así contribuir </w:t>
      </w:r>
      <w:r w:rsidRPr="006C3DC1">
        <w:rPr>
          <w:sz w:val="24"/>
          <w:szCs w:val="24"/>
        </w:rPr>
        <w:t>a la seguridad alimentaria y el mejoramiento de la calidad de vida de la población.</w:t>
      </w:r>
      <w:r w:rsidR="00240548">
        <w:rPr>
          <w:sz w:val="24"/>
          <w:szCs w:val="24"/>
        </w:rPr>
        <w:t xml:space="preserve"> Dentro </w:t>
      </w:r>
      <w:r w:rsidR="007F5FDD" w:rsidRPr="006C3DC1">
        <w:rPr>
          <w:sz w:val="24"/>
          <w:szCs w:val="24"/>
        </w:rPr>
        <w:t>de las acciones principales a desarrollar</w:t>
      </w:r>
      <w:r w:rsidR="00240548">
        <w:rPr>
          <w:sz w:val="24"/>
          <w:szCs w:val="24"/>
        </w:rPr>
        <w:t xml:space="preserve"> dentro del proyecto, se </w:t>
      </w:r>
      <w:r w:rsidR="0031325F">
        <w:rPr>
          <w:sz w:val="24"/>
          <w:szCs w:val="24"/>
        </w:rPr>
        <w:t xml:space="preserve">pretende </w:t>
      </w:r>
      <w:r w:rsidR="0031325F" w:rsidRPr="006C3DC1">
        <w:rPr>
          <w:b/>
          <w:sz w:val="24"/>
          <w:szCs w:val="24"/>
          <w:lang w:eastAsia="es-SV"/>
        </w:rPr>
        <w:t>“Potenciar</w:t>
      </w:r>
      <w:r w:rsidRPr="006C3DC1">
        <w:rPr>
          <w:b/>
          <w:sz w:val="24"/>
          <w:szCs w:val="24"/>
          <w:lang w:eastAsia="es-SV"/>
        </w:rPr>
        <w:t xml:space="preserve"> y fortalecer las capacidades institucionales en la temática de agricultura orgánica con enfoque de restauración y mejoramiento de los suelos</w:t>
      </w:r>
      <w:r w:rsidR="00012F2B">
        <w:rPr>
          <w:b/>
          <w:sz w:val="24"/>
          <w:szCs w:val="24"/>
          <w:lang w:eastAsia="es-SV"/>
        </w:rPr>
        <w:t xml:space="preserve">”, </w:t>
      </w:r>
      <w:r w:rsidR="00012F2B">
        <w:rPr>
          <w:sz w:val="24"/>
          <w:szCs w:val="24"/>
          <w:lang w:eastAsia="es-SV"/>
        </w:rPr>
        <w:t>esto mediante el d</w:t>
      </w:r>
      <w:r w:rsidR="007F5FDD" w:rsidRPr="006C3DC1">
        <w:rPr>
          <w:sz w:val="24"/>
          <w:szCs w:val="24"/>
          <w:lang w:eastAsia="es-SV"/>
        </w:rPr>
        <w:t>iseñ</w:t>
      </w:r>
      <w:r w:rsidR="00012F2B">
        <w:rPr>
          <w:sz w:val="24"/>
          <w:szCs w:val="24"/>
          <w:lang w:eastAsia="es-SV"/>
        </w:rPr>
        <w:t>o</w:t>
      </w:r>
      <w:r w:rsidR="007F5FDD" w:rsidRPr="006C3DC1">
        <w:rPr>
          <w:sz w:val="24"/>
          <w:szCs w:val="24"/>
          <w:lang w:eastAsia="es-SV"/>
        </w:rPr>
        <w:t xml:space="preserve"> y ejecu</w:t>
      </w:r>
      <w:r w:rsidR="00012F2B">
        <w:rPr>
          <w:sz w:val="24"/>
          <w:szCs w:val="24"/>
          <w:lang w:eastAsia="es-SV"/>
        </w:rPr>
        <w:t>ción de</w:t>
      </w:r>
      <w:r w:rsidR="007F5FDD" w:rsidRPr="006C3DC1">
        <w:rPr>
          <w:sz w:val="24"/>
          <w:szCs w:val="24"/>
          <w:lang w:eastAsia="es-SV"/>
        </w:rPr>
        <w:t xml:space="preserve"> un </w:t>
      </w:r>
      <w:r w:rsidR="00012F2B">
        <w:rPr>
          <w:sz w:val="24"/>
          <w:szCs w:val="24"/>
          <w:lang w:eastAsia="es-SV"/>
        </w:rPr>
        <w:t>p</w:t>
      </w:r>
      <w:r w:rsidR="007F5FDD" w:rsidRPr="006C3DC1">
        <w:rPr>
          <w:sz w:val="24"/>
          <w:szCs w:val="24"/>
          <w:lang w:eastAsia="es-SV"/>
        </w:rPr>
        <w:t>lan de capacitación pa</w:t>
      </w:r>
      <w:r w:rsidR="00012F2B">
        <w:rPr>
          <w:sz w:val="24"/>
          <w:szCs w:val="24"/>
          <w:lang w:eastAsia="es-SV"/>
        </w:rPr>
        <w:t>ra técnicos (i</w:t>
      </w:r>
      <w:r w:rsidR="007F5FDD" w:rsidRPr="006C3DC1">
        <w:rPr>
          <w:sz w:val="24"/>
          <w:szCs w:val="24"/>
          <w:lang w:eastAsia="es-SV"/>
        </w:rPr>
        <w:t>nvestigadores y transferencistas)</w:t>
      </w:r>
      <w:r w:rsidR="00012F2B">
        <w:rPr>
          <w:sz w:val="24"/>
          <w:szCs w:val="24"/>
          <w:lang w:eastAsia="es-SV"/>
        </w:rPr>
        <w:t xml:space="preserve"> así como para agricultores/as (o</w:t>
      </w:r>
      <w:r w:rsidR="007F5FDD" w:rsidRPr="006C3DC1">
        <w:rPr>
          <w:sz w:val="24"/>
          <w:szCs w:val="24"/>
          <w:lang w:eastAsia="es-SV"/>
        </w:rPr>
        <w:t>rganizados y no organizados)</w:t>
      </w:r>
      <w:r w:rsidR="003021AB">
        <w:rPr>
          <w:sz w:val="24"/>
          <w:szCs w:val="24"/>
          <w:lang w:eastAsia="es-SV"/>
        </w:rPr>
        <w:t xml:space="preserve"> como resultado de la investigación en campo en materia de</w:t>
      </w:r>
      <w:r w:rsidR="00012F2B">
        <w:rPr>
          <w:sz w:val="24"/>
          <w:szCs w:val="24"/>
          <w:lang w:eastAsia="es-SV"/>
        </w:rPr>
        <w:t xml:space="preserve"> producción o</w:t>
      </w:r>
      <w:r w:rsidR="007F5FDD" w:rsidRPr="006C3DC1">
        <w:rPr>
          <w:sz w:val="24"/>
          <w:szCs w:val="24"/>
          <w:lang w:eastAsia="es-SV"/>
        </w:rPr>
        <w:t>rgánica</w:t>
      </w:r>
      <w:r w:rsidR="00BB41FE">
        <w:rPr>
          <w:sz w:val="24"/>
          <w:szCs w:val="24"/>
          <w:lang w:eastAsia="es-SV"/>
        </w:rPr>
        <w:t xml:space="preserve">, </w:t>
      </w:r>
      <w:r w:rsidR="003021AB">
        <w:rPr>
          <w:sz w:val="24"/>
          <w:szCs w:val="24"/>
          <w:lang w:eastAsia="es-SV"/>
        </w:rPr>
        <w:t>transfiriendo tecnología</w:t>
      </w:r>
      <w:r w:rsidR="00F57B4E">
        <w:rPr>
          <w:sz w:val="24"/>
          <w:szCs w:val="24"/>
          <w:lang w:eastAsia="es-SV"/>
        </w:rPr>
        <w:t xml:space="preserve"> e incorporando</w:t>
      </w:r>
      <w:r w:rsidR="00A755E9">
        <w:rPr>
          <w:sz w:val="24"/>
          <w:szCs w:val="24"/>
          <w:lang w:eastAsia="es-SV"/>
        </w:rPr>
        <w:t xml:space="preserve"> metodologías </w:t>
      </w:r>
      <w:r w:rsidR="003021AB">
        <w:rPr>
          <w:sz w:val="24"/>
          <w:szCs w:val="24"/>
          <w:lang w:eastAsia="es-SV"/>
        </w:rPr>
        <w:t>participativas de investigación.</w:t>
      </w:r>
      <w:r w:rsidR="00F57B4E">
        <w:rPr>
          <w:sz w:val="24"/>
          <w:szCs w:val="24"/>
          <w:lang w:eastAsia="es-SV"/>
        </w:rPr>
        <w:t xml:space="preserve"> Además</w:t>
      </w:r>
      <w:r w:rsidR="0031325F">
        <w:rPr>
          <w:sz w:val="24"/>
          <w:szCs w:val="24"/>
          <w:lang w:eastAsia="es-SV"/>
        </w:rPr>
        <w:t xml:space="preserve"> </w:t>
      </w:r>
      <w:r w:rsidR="00F57B4E">
        <w:rPr>
          <w:sz w:val="24"/>
          <w:szCs w:val="24"/>
          <w:lang w:eastAsia="es-SV"/>
        </w:rPr>
        <w:t>de a</w:t>
      </w:r>
      <w:r w:rsidRPr="006C3DC1">
        <w:rPr>
          <w:sz w:val="24"/>
          <w:szCs w:val="24"/>
          <w:lang w:eastAsia="es-SV"/>
        </w:rPr>
        <w:t>poyar un sistema de información que facilite la dif</w:t>
      </w:r>
      <w:r w:rsidR="007E4100">
        <w:rPr>
          <w:sz w:val="24"/>
          <w:szCs w:val="24"/>
          <w:lang w:eastAsia="es-SV"/>
        </w:rPr>
        <w:t>usión del abono orgánico</w:t>
      </w:r>
      <w:r w:rsidRPr="006C3DC1">
        <w:rPr>
          <w:sz w:val="24"/>
          <w:szCs w:val="24"/>
          <w:lang w:eastAsia="es-SV"/>
        </w:rPr>
        <w:t>,</w:t>
      </w:r>
      <w:r w:rsidR="0031325F">
        <w:rPr>
          <w:sz w:val="24"/>
          <w:szCs w:val="24"/>
          <w:lang w:eastAsia="es-SV"/>
        </w:rPr>
        <w:t xml:space="preserve"> </w:t>
      </w:r>
      <w:r w:rsidRPr="006C3DC1">
        <w:rPr>
          <w:sz w:val="24"/>
          <w:szCs w:val="24"/>
          <w:lang w:eastAsia="es-SV"/>
        </w:rPr>
        <w:t xml:space="preserve">iniciativas de formación de líderes </w:t>
      </w:r>
      <w:r w:rsidR="007F5FDD" w:rsidRPr="006C3DC1">
        <w:rPr>
          <w:sz w:val="24"/>
          <w:szCs w:val="24"/>
          <w:lang w:eastAsia="es-SV"/>
        </w:rPr>
        <w:t xml:space="preserve">comunitarios </w:t>
      </w:r>
      <w:r w:rsidRPr="006C3DC1">
        <w:rPr>
          <w:sz w:val="24"/>
          <w:szCs w:val="24"/>
          <w:lang w:eastAsia="es-SV"/>
        </w:rPr>
        <w:t>y de gestión de</w:t>
      </w:r>
      <w:r w:rsidR="007F5FDD" w:rsidRPr="006C3DC1">
        <w:rPr>
          <w:sz w:val="24"/>
          <w:szCs w:val="24"/>
          <w:lang w:eastAsia="es-SV"/>
        </w:rPr>
        <w:t xml:space="preserve"> la producción orgánica </w:t>
      </w:r>
      <w:r w:rsidR="007E4100">
        <w:rPr>
          <w:sz w:val="24"/>
          <w:szCs w:val="24"/>
          <w:lang w:eastAsia="es-SV"/>
        </w:rPr>
        <w:t xml:space="preserve">así como </w:t>
      </w:r>
      <w:r w:rsidRPr="006C3DC1">
        <w:rPr>
          <w:sz w:val="24"/>
          <w:szCs w:val="24"/>
          <w:lang w:eastAsia="es-SV"/>
        </w:rPr>
        <w:t>de asociatividad de los diferentes a</w:t>
      </w:r>
      <w:r w:rsidR="007E4100">
        <w:rPr>
          <w:sz w:val="24"/>
          <w:szCs w:val="24"/>
          <w:lang w:eastAsia="es-SV"/>
        </w:rPr>
        <w:t>ctores.</w:t>
      </w:r>
    </w:p>
    <w:p w:rsidR="00194C27" w:rsidRDefault="00194C27" w:rsidP="00E3086A">
      <w:pPr>
        <w:pStyle w:val="Prrafodelista"/>
        <w:spacing w:after="80"/>
        <w:jc w:val="both"/>
        <w:rPr>
          <w:sz w:val="24"/>
          <w:szCs w:val="24"/>
          <w:lang w:eastAsia="es-SV"/>
        </w:rPr>
      </w:pPr>
    </w:p>
    <w:p w:rsidR="00F6039C" w:rsidRDefault="00F6039C" w:rsidP="00E3086A">
      <w:pPr>
        <w:pStyle w:val="Prrafodelista"/>
        <w:spacing w:after="80"/>
        <w:jc w:val="both"/>
        <w:rPr>
          <w:sz w:val="24"/>
          <w:szCs w:val="24"/>
          <w:lang w:eastAsia="es-SV"/>
        </w:rPr>
      </w:pPr>
    </w:p>
    <w:p w:rsidR="00F6039C" w:rsidRPr="006C3DC1" w:rsidRDefault="00F6039C" w:rsidP="00E3086A">
      <w:pPr>
        <w:pStyle w:val="Prrafodelista"/>
        <w:spacing w:after="80"/>
        <w:jc w:val="both"/>
        <w:rPr>
          <w:sz w:val="24"/>
          <w:szCs w:val="24"/>
          <w:lang w:eastAsia="es-SV"/>
        </w:rPr>
      </w:pPr>
    </w:p>
    <w:p w:rsidR="00C33464" w:rsidRPr="00F613AC" w:rsidRDefault="004D6025" w:rsidP="00D8101E">
      <w:pPr>
        <w:pStyle w:val="Prrafodelista"/>
        <w:widowControl w:val="0"/>
        <w:numPr>
          <w:ilvl w:val="1"/>
          <w:numId w:val="1"/>
        </w:numPr>
        <w:tabs>
          <w:tab w:val="num" w:pos="567"/>
        </w:tabs>
        <w:wordWrap w:val="0"/>
        <w:autoSpaceDE w:val="0"/>
        <w:autoSpaceDN w:val="0"/>
        <w:snapToGrid w:val="0"/>
        <w:spacing w:before="240" w:after="240"/>
        <w:ind w:hanging="1156"/>
        <w:jc w:val="both"/>
        <w:textAlignment w:val="baseline"/>
        <w:rPr>
          <w:b/>
          <w:i/>
          <w:sz w:val="24"/>
          <w:szCs w:val="24"/>
          <w:lang w:eastAsia="ko-KR"/>
        </w:rPr>
      </w:pPr>
      <w:r w:rsidRPr="00F613AC">
        <w:rPr>
          <w:b/>
          <w:spacing w:val="-4"/>
          <w:sz w:val="24"/>
          <w:szCs w:val="24"/>
        </w:rPr>
        <w:t>METAS</w:t>
      </w:r>
    </w:p>
    <w:p w:rsidR="00B045C5" w:rsidRPr="006C3DC1" w:rsidRDefault="00B045C5" w:rsidP="0075281E">
      <w:pPr>
        <w:pStyle w:val="Prrafodelista"/>
        <w:widowControl w:val="0"/>
        <w:numPr>
          <w:ilvl w:val="0"/>
          <w:numId w:val="24"/>
        </w:numPr>
        <w:wordWrap w:val="0"/>
        <w:autoSpaceDE w:val="0"/>
        <w:autoSpaceDN w:val="0"/>
        <w:snapToGrid w:val="0"/>
        <w:spacing w:before="240" w:after="240"/>
        <w:jc w:val="both"/>
        <w:textAlignment w:val="baseline"/>
        <w:rPr>
          <w:b/>
          <w:spacing w:val="-4"/>
          <w:sz w:val="24"/>
          <w:szCs w:val="24"/>
        </w:rPr>
      </w:pPr>
      <w:r>
        <w:rPr>
          <w:spacing w:val="-4"/>
          <w:sz w:val="24"/>
          <w:szCs w:val="24"/>
        </w:rPr>
        <w:t>Establecimiento de línea base de la calidad del suelo de la finca de los productores participantes.</w:t>
      </w:r>
    </w:p>
    <w:p w:rsidR="00B06AEA" w:rsidRPr="006C3DC1" w:rsidRDefault="000563C1" w:rsidP="000C2C34">
      <w:pPr>
        <w:pStyle w:val="Prrafodelista"/>
        <w:widowControl w:val="0"/>
        <w:numPr>
          <w:ilvl w:val="0"/>
          <w:numId w:val="24"/>
        </w:numPr>
        <w:wordWrap w:val="0"/>
        <w:autoSpaceDE w:val="0"/>
        <w:autoSpaceDN w:val="0"/>
        <w:snapToGrid w:val="0"/>
        <w:spacing w:before="240" w:after="240"/>
        <w:jc w:val="both"/>
        <w:textAlignment w:val="baseline"/>
        <w:rPr>
          <w:b/>
          <w:spacing w:val="-4"/>
          <w:sz w:val="24"/>
          <w:szCs w:val="24"/>
        </w:rPr>
      </w:pPr>
      <w:r>
        <w:rPr>
          <w:sz w:val="24"/>
          <w:szCs w:val="24"/>
        </w:rPr>
        <w:t>Transferencia de tecnología</w:t>
      </w:r>
      <w:r w:rsidR="000C2C34">
        <w:rPr>
          <w:sz w:val="24"/>
          <w:szCs w:val="24"/>
        </w:rPr>
        <w:t xml:space="preserve"> a </w:t>
      </w:r>
      <w:r w:rsidR="00B96B9A">
        <w:rPr>
          <w:sz w:val="24"/>
          <w:szCs w:val="24"/>
        </w:rPr>
        <w:t>480</w:t>
      </w:r>
      <w:r w:rsidR="0075281E" w:rsidRPr="006C3DC1">
        <w:rPr>
          <w:sz w:val="24"/>
          <w:szCs w:val="24"/>
        </w:rPr>
        <w:t xml:space="preserve"> productores/as organizados en </w:t>
      </w:r>
      <w:r w:rsidR="00B96B9A">
        <w:rPr>
          <w:sz w:val="24"/>
          <w:szCs w:val="24"/>
        </w:rPr>
        <w:t>16</w:t>
      </w:r>
      <w:r w:rsidR="0075281E" w:rsidRPr="006C3DC1">
        <w:rPr>
          <w:sz w:val="24"/>
          <w:szCs w:val="24"/>
        </w:rPr>
        <w:t xml:space="preserve"> grupos</w:t>
      </w:r>
      <w:r w:rsidR="000C2C34">
        <w:rPr>
          <w:sz w:val="24"/>
          <w:szCs w:val="24"/>
        </w:rPr>
        <w:t>.</w:t>
      </w:r>
    </w:p>
    <w:p w:rsidR="00B06AEA" w:rsidRPr="006C3DC1" w:rsidRDefault="0075281E" w:rsidP="000C2C34">
      <w:pPr>
        <w:pStyle w:val="Prrafodelista"/>
        <w:widowControl w:val="0"/>
        <w:numPr>
          <w:ilvl w:val="0"/>
          <w:numId w:val="24"/>
        </w:numPr>
        <w:wordWrap w:val="0"/>
        <w:autoSpaceDE w:val="0"/>
        <w:autoSpaceDN w:val="0"/>
        <w:snapToGrid w:val="0"/>
        <w:spacing w:before="240" w:after="240"/>
        <w:jc w:val="both"/>
        <w:textAlignment w:val="baseline"/>
        <w:rPr>
          <w:b/>
          <w:spacing w:val="-4"/>
          <w:sz w:val="24"/>
          <w:szCs w:val="24"/>
        </w:rPr>
      </w:pPr>
      <w:r w:rsidRPr="006C3DC1">
        <w:rPr>
          <w:sz w:val="24"/>
          <w:szCs w:val="24"/>
        </w:rPr>
        <w:t>E</w:t>
      </w:r>
      <w:r w:rsidR="003917E5">
        <w:rPr>
          <w:sz w:val="24"/>
          <w:szCs w:val="24"/>
        </w:rPr>
        <w:t xml:space="preserve">stablecimiento de al menos una </w:t>
      </w:r>
      <w:r w:rsidRPr="006C3DC1">
        <w:rPr>
          <w:sz w:val="24"/>
          <w:szCs w:val="24"/>
        </w:rPr>
        <w:t>alianza estratégica c</w:t>
      </w:r>
      <w:r w:rsidR="003917E5">
        <w:rPr>
          <w:sz w:val="24"/>
          <w:szCs w:val="24"/>
        </w:rPr>
        <w:t>on otros actores vinculad</w:t>
      </w:r>
      <w:r w:rsidR="007E4100">
        <w:rPr>
          <w:sz w:val="24"/>
          <w:szCs w:val="24"/>
        </w:rPr>
        <w:t>os a la      producción de abono orgánico</w:t>
      </w:r>
      <w:r w:rsidR="003917E5">
        <w:rPr>
          <w:sz w:val="24"/>
          <w:szCs w:val="24"/>
        </w:rPr>
        <w:t>.</w:t>
      </w:r>
    </w:p>
    <w:p w:rsidR="00B06AEA" w:rsidRPr="0095452E" w:rsidRDefault="0075281E" w:rsidP="000C2C34">
      <w:pPr>
        <w:pStyle w:val="Prrafodelista"/>
        <w:widowControl w:val="0"/>
        <w:numPr>
          <w:ilvl w:val="0"/>
          <w:numId w:val="24"/>
        </w:numPr>
        <w:wordWrap w:val="0"/>
        <w:autoSpaceDE w:val="0"/>
        <w:autoSpaceDN w:val="0"/>
        <w:snapToGrid w:val="0"/>
        <w:spacing w:before="240" w:after="240"/>
        <w:jc w:val="both"/>
        <w:textAlignment w:val="baseline"/>
        <w:rPr>
          <w:b/>
          <w:spacing w:val="-4"/>
          <w:sz w:val="24"/>
          <w:szCs w:val="24"/>
        </w:rPr>
      </w:pPr>
      <w:r w:rsidRPr="006C3DC1">
        <w:rPr>
          <w:sz w:val="24"/>
          <w:szCs w:val="24"/>
        </w:rPr>
        <w:t>Diseño y desarrollo de un plan de divul</w:t>
      </w:r>
      <w:r w:rsidR="007E4100">
        <w:rPr>
          <w:sz w:val="24"/>
          <w:szCs w:val="24"/>
        </w:rPr>
        <w:t>gación sobre producción de abono orgánico</w:t>
      </w:r>
      <w:r w:rsidR="00BC691E">
        <w:rPr>
          <w:sz w:val="24"/>
          <w:szCs w:val="24"/>
        </w:rPr>
        <w:t>.</w:t>
      </w:r>
    </w:p>
    <w:p w:rsidR="0095452E" w:rsidRPr="00BC691E" w:rsidRDefault="00112ACE" w:rsidP="000C2C34">
      <w:pPr>
        <w:pStyle w:val="Prrafodelista"/>
        <w:widowControl w:val="0"/>
        <w:numPr>
          <w:ilvl w:val="0"/>
          <w:numId w:val="24"/>
        </w:numPr>
        <w:wordWrap w:val="0"/>
        <w:autoSpaceDE w:val="0"/>
        <w:autoSpaceDN w:val="0"/>
        <w:snapToGrid w:val="0"/>
        <w:spacing w:before="240" w:after="240"/>
        <w:jc w:val="both"/>
        <w:textAlignment w:val="baseline"/>
        <w:rPr>
          <w:b/>
          <w:spacing w:val="-4"/>
          <w:sz w:val="24"/>
          <w:szCs w:val="24"/>
        </w:rPr>
      </w:pPr>
      <w:r>
        <w:rPr>
          <w:sz w:val="24"/>
          <w:szCs w:val="24"/>
        </w:rPr>
        <w:t xml:space="preserve">Establecimiento de </w:t>
      </w:r>
      <w:r w:rsidR="00B96B9A">
        <w:rPr>
          <w:sz w:val="24"/>
          <w:szCs w:val="24"/>
        </w:rPr>
        <w:t>16</w:t>
      </w:r>
      <w:r>
        <w:rPr>
          <w:sz w:val="24"/>
          <w:szCs w:val="24"/>
        </w:rPr>
        <w:t xml:space="preserve"> </w:t>
      </w:r>
      <w:r w:rsidR="0095452E">
        <w:rPr>
          <w:sz w:val="24"/>
          <w:szCs w:val="24"/>
        </w:rPr>
        <w:t xml:space="preserve">fincas </w:t>
      </w:r>
      <w:r w:rsidR="00D819E4">
        <w:rPr>
          <w:sz w:val="24"/>
          <w:szCs w:val="24"/>
        </w:rPr>
        <w:t>demostrativas (</w:t>
      </w:r>
      <w:r w:rsidR="000B7C70">
        <w:rPr>
          <w:sz w:val="24"/>
          <w:szCs w:val="24"/>
        </w:rPr>
        <w:t>ECAS)</w:t>
      </w:r>
      <w:r w:rsidR="0095452E">
        <w:rPr>
          <w:sz w:val="24"/>
          <w:szCs w:val="24"/>
        </w:rPr>
        <w:t xml:space="preserve"> a nivel nac</w:t>
      </w:r>
      <w:r w:rsidR="000649B7">
        <w:rPr>
          <w:sz w:val="24"/>
          <w:szCs w:val="24"/>
        </w:rPr>
        <w:t>io</w:t>
      </w:r>
      <w:r w:rsidR="007424AC">
        <w:rPr>
          <w:sz w:val="24"/>
          <w:szCs w:val="24"/>
        </w:rPr>
        <w:t xml:space="preserve">nal manejadas con </w:t>
      </w:r>
      <w:r w:rsidR="000563C1">
        <w:rPr>
          <w:sz w:val="24"/>
          <w:szCs w:val="24"/>
        </w:rPr>
        <w:t xml:space="preserve"> </w:t>
      </w:r>
      <w:r w:rsidR="007424AC">
        <w:rPr>
          <w:sz w:val="24"/>
          <w:szCs w:val="24"/>
        </w:rPr>
        <w:t xml:space="preserve">enfoque de </w:t>
      </w:r>
      <w:r w:rsidR="000649B7">
        <w:rPr>
          <w:sz w:val="24"/>
          <w:szCs w:val="24"/>
        </w:rPr>
        <w:t>un m</w:t>
      </w:r>
      <w:r w:rsidR="0095452E">
        <w:rPr>
          <w:sz w:val="24"/>
          <w:szCs w:val="24"/>
        </w:rPr>
        <w:t>ejoramiento de suelos a partir de abonos orgánicos.</w:t>
      </w:r>
    </w:p>
    <w:p w:rsidR="00BC691E" w:rsidRPr="006C3DC1" w:rsidRDefault="00BC691E" w:rsidP="000C2C34">
      <w:pPr>
        <w:pStyle w:val="Prrafodelista"/>
        <w:widowControl w:val="0"/>
        <w:numPr>
          <w:ilvl w:val="0"/>
          <w:numId w:val="24"/>
        </w:numPr>
        <w:wordWrap w:val="0"/>
        <w:autoSpaceDE w:val="0"/>
        <w:autoSpaceDN w:val="0"/>
        <w:snapToGrid w:val="0"/>
        <w:spacing w:before="240" w:after="240"/>
        <w:jc w:val="both"/>
        <w:textAlignment w:val="baseline"/>
        <w:rPr>
          <w:b/>
          <w:spacing w:val="-4"/>
          <w:sz w:val="24"/>
          <w:szCs w:val="24"/>
        </w:rPr>
      </w:pPr>
      <w:r>
        <w:rPr>
          <w:sz w:val="24"/>
          <w:szCs w:val="24"/>
        </w:rPr>
        <w:t>Desarrollo de una guía técnica sobre la elaboración de abono orgánico.</w:t>
      </w:r>
    </w:p>
    <w:p w:rsidR="00D55497" w:rsidRPr="006C3DC1" w:rsidRDefault="00D55497" w:rsidP="00D55497">
      <w:pPr>
        <w:pStyle w:val="Prrafodelista"/>
        <w:widowControl w:val="0"/>
        <w:tabs>
          <w:tab w:val="num" w:pos="1440"/>
        </w:tabs>
        <w:wordWrap w:val="0"/>
        <w:autoSpaceDE w:val="0"/>
        <w:autoSpaceDN w:val="0"/>
        <w:snapToGrid w:val="0"/>
        <w:spacing w:before="240" w:after="240"/>
        <w:ind w:left="1440"/>
        <w:jc w:val="both"/>
        <w:textAlignment w:val="baseline"/>
        <w:rPr>
          <w:b/>
          <w:i/>
          <w:sz w:val="24"/>
          <w:szCs w:val="24"/>
          <w:lang w:eastAsia="ko-KR"/>
        </w:rPr>
      </w:pPr>
    </w:p>
    <w:p w:rsidR="0074709F" w:rsidRPr="006C3DC1" w:rsidRDefault="004D6025" w:rsidP="0074709F">
      <w:pPr>
        <w:pStyle w:val="Prrafodelista"/>
        <w:widowControl w:val="0"/>
        <w:numPr>
          <w:ilvl w:val="1"/>
          <w:numId w:val="1"/>
        </w:numPr>
        <w:tabs>
          <w:tab w:val="clear" w:pos="1440"/>
        </w:tabs>
        <w:wordWrap w:val="0"/>
        <w:autoSpaceDE w:val="0"/>
        <w:autoSpaceDN w:val="0"/>
        <w:snapToGrid w:val="0"/>
        <w:spacing w:before="100" w:after="120"/>
        <w:ind w:left="567" w:hanging="141"/>
        <w:jc w:val="both"/>
        <w:textAlignment w:val="baseline"/>
        <w:rPr>
          <w:i/>
          <w:sz w:val="24"/>
          <w:szCs w:val="24"/>
          <w:lang w:val="es-ES" w:eastAsia="ko-KR"/>
        </w:rPr>
      </w:pPr>
      <w:r w:rsidRPr="006C3DC1">
        <w:rPr>
          <w:b/>
          <w:sz w:val="24"/>
          <w:szCs w:val="24"/>
          <w:lang w:val="es-ES"/>
        </w:rPr>
        <w:t>JUSTIFICACIÓN DEL PROYECTO</w:t>
      </w:r>
    </w:p>
    <w:p w:rsidR="0074709F" w:rsidRPr="00AB38FA" w:rsidRDefault="0074709F" w:rsidP="00AB38FA">
      <w:pPr>
        <w:pStyle w:val="Prrafodelista"/>
        <w:spacing w:after="0"/>
        <w:jc w:val="both"/>
        <w:rPr>
          <w:rFonts w:eastAsia="Times New Roman" w:cs="Arial"/>
          <w:sz w:val="24"/>
          <w:szCs w:val="24"/>
          <w:lang w:eastAsia="es-SV"/>
        </w:rPr>
      </w:pPr>
      <w:r w:rsidRPr="006C3DC1">
        <w:rPr>
          <w:rFonts w:eastAsia="Times New Roman" w:cs="Arial"/>
          <w:sz w:val="24"/>
          <w:szCs w:val="24"/>
          <w:lang w:eastAsia="es-SV"/>
        </w:rPr>
        <w:t>La problemática a nivel naciona</w:t>
      </w:r>
      <w:r w:rsidR="00AB38FA">
        <w:rPr>
          <w:rFonts w:eastAsia="Times New Roman" w:cs="Arial"/>
          <w:sz w:val="24"/>
          <w:szCs w:val="24"/>
          <w:lang w:eastAsia="es-SV"/>
        </w:rPr>
        <w:t xml:space="preserve">l se basa en cuatro dimensiones: la dimensión geográfica </w:t>
      </w:r>
      <w:r w:rsidRPr="006C3DC1">
        <w:rPr>
          <w:rFonts w:eastAsia="Times New Roman" w:cs="Arial"/>
          <w:sz w:val="24"/>
          <w:szCs w:val="24"/>
          <w:lang w:eastAsia="es-SV"/>
        </w:rPr>
        <w:t xml:space="preserve">que afecta por lo menos </w:t>
      </w:r>
      <w:r w:rsidR="0031325F">
        <w:rPr>
          <w:rFonts w:eastAsia="Times New Roman" w:cs="Arial"/>
          <w:sz w:val="24"/>
          <w:szCs w:val="24"/>
          <w:lang w:eastAsia="es-SV"/>
        </w:rPr>
        <w:t xml:space="preserve">650,000 </w:t>
      </w:r>
      <w:r w:rsidR="00BC691E" w:rsidRPr="00BC691E">
        <w:rPr>
          <w:rFonts w:eastAsia="Times New Roman" w:cs="Arial"/>
          <w:sz w:val="24"/>
          <w:szCs w:val="24"/>
          <w:lang w:eastAsia="es-SV"/>
        </w:rPr>
        <w:t>mz</w:t>
      </w:r>
      <w:r w:rsidR="003356CB">
        <w:rPr>
          <w:rFonts w:eastAsia="Times New Roman" w:cs="Arial"/>
          <w:sz w:val="24"/>
          <w:szCs w:val="24"/>
          <w:lang w:eastAsia="es-SV"/>
        </w:rPr>
        <w:t xml:space="preserve"> </w:t>
      </w:r>
      <w:r w:rsidRPr="006C3DC1">
        <w:rPr>
          <w:rFonts w:eastAsia="Times New Roman" w:cs="Arial"/>
          <w:sz w:val="24"/>
          <w:szCs w:val="24"/>
          <w:lang w:eastAsia="es-SV"/>
        </w:rPr>
        <w:t>principalmente en las zonas de ladera, la dimensión social que afecta entre 150,000 y 200,00 familias de pequeños y medianos producto</w:t>
      </w:r>
      <w:r w:rsidR="00AB38FA">
        <w:rPr>
          <w:rFonts w:eastAsia="Times New Roman" w:cs="Arial"/>
          <w:sz w:val="24"/>
          <w:szCs w:val="24"/>
          <w:lang w:eastAsia="es-SV"/>
        </w:rPr>
        <w:t xml:space="preserve">res, </w:t>
      </w:r>
      <w:r w:rsidRPr="00AB38FA">
        <w:rPr>
          <w:rFonts w:eastAsia="Times New Roman" w:cs="Arial"/>
          <w:sz w:val="24"/>
          <w:szCs w:val="24"/>
          <w:lang w:eastAsia="es-SV"/>
        </w:rPr>
        <w:t>la dimensión económica donde se menciona que la productividad promedio de los granos básicos en laderas se sitúa por debajo de los 40 qq</w:t>
      </w:r>
      <w:r w:rsidR="00AB38FA">
        <w:rPr>
          <w:rFonts w:eastAsia="Times New Roman" w:cs="Arial"/>
          <w:sz w:val="24"/>
          <w:szCs w:val="24"/>
          <w:lang w:eastAsia="es-SV"/>
        </w:rPr>
        <w:t xml:space="preserve">/mz de maíz, 25 qq/mz de sorgo y </w:t>
      </w:r>
      <w:r w:rsidRPr="00AB38FA">
        <w:rPr>
          <w:rFonts w:eastAsia="Times New Roman" w:cs="Arial"/>
          <w:sz w:val="24"/>
          <w:szCs w:val="24"/>
          <w:lang w:eastAsia="es-SV"/>
        </w:rPr>
        <w:t>15 qq/mz de frijol</w:t>
      </w:r>
      <w:r w:rsidR="00AB38FA">
        <w:rPr>
          <w:rFonts w:eastAsia="Times New Roman" w:cs="Arial"/>
          <w:sz w:val="24"/>
          <w:szCs w:val="24"/>
          <w:lang w:eastAsia="es-SV"/>
        </w:rPr>
        <w:t xml:space="preserve">; finamente, </w:t>
      </w:r>
      <w:r w:rsidRPr="00AB38FA">
        <w:rPr>
          <w:rFonts w:eastAsia="Times New Roman" w:cs="Arial"/>
          <w:sz w:val="24"/>
          <w:szCs w:val="24"/>
          <w:lang w:eastAsia="es-SV"/>
        </w:rPr>
        <w:t>la dimensión ambiental donde la presencia de erosión hídrica y la caída de los niveles de fertilidad del suelo son los parámetros más perceptibles</w:t>
      </w:r>
      <w:r w:rsidR="00AB38FA">
        <w:rPr>
          <w:rFonts w:eastAsia="Times New Roman" w:cs="Arial"/>
          <w:sz w:val="24"/>
          <w:szCs w:val="24"/>
          <w:lang w:eastAsia="es-SV"/>
        </w:rPr>
        <w:t>.</w:t>
      </w:r>
    </w:p>
    <w:p w:rsidR="00BA4804" w:rsidRPr="006C3DC1" w:rsidRDefault="00BA4804" w:rsidP="0074709F">
      <w:pPr>
        <w:pStyle w:val="Prrafodelista"/>
        <w:spacing w:after="0" w:line="240" w:lineRule="auto"/>
        <w:jc w:val="both"/>
        <w:rPr>
          <w:rFonts w:eastAsia="Times New Roman" w:cs="Arial"/>
          <w:sz w:val="24"/>
          <w:szCs w:val="24"/>
          <w:lang w:eastAsia="es-SV"/>
        </w:rPr>
      </w:pPr>
    </w:p>
    <w:p w:rsidR="003F0A4A" w:rsidRDefault="003F0A4A" w:rsidP="003F0A4A">
      <w:pPr>
        <w:spacing w:after="0"/>
        <w:ind w:left="720"/>
        <w:jc w:val="both"/>
        <w:rPr>
          <w:rFonts w:ascii="Calibri" w:eastAsia="Times New Roman" w:hAnsi="Calibri" w:cs="Arial"/>
          <w:sz w:val="24"/>
          <w:szCs w:val="24"/>
          <w:lang w:val="es-SV" w:eastAsia="es-SV"/>
        </w:rPr>
      </w:pPr>
      <w:r>
        <w:rPr>
          <w:rFonts w:ascii="Calibri" w:eastAsia="Times New Roman" w:hAnsi="Calibri" w:cs="Arial"/>
          <w:sz w:val="24"/>
          <w:szCs w:val="24"/>
          <w:lang w:val="es-SV" w:eastAsia="es-SV"/>
        </w:rPr>
        <w:t>Es importante considerar que e</w:t>
      </w:r>
      <w:r w:rsidR="00BA4804" w:rsidRPr="006C3DC1">
        <w:rPr>
          <w:rFonts w:ascii="Calibri" w:eastAsia="Times New Roman" w:hAnsi="Calibri" w:cs="Arial"/>
          <w:sz w:val="24"/>
          <w:szCs w:val="24"/>
          <w:lang w:val="es-SV" w:eastAsia="es-SV"/>
        </w:rPr>
        <w:t xml:space="preserve">l 65% del territorio salvadoreño se caracteriza como zonas de ladera, </w:t>
      </w:r>
      <w:r>
        <w:rPr>
          <w:rFonts w:ascii="Calibri" w:eastAsia="Times New Roman" w:hAnsi="Calibri" w:cs="Arial"/>
          <w:sz w:val="24"/>
          <w:szCs w:val="24"/>
          <w:lang w:val="es-SV" w:eastAsia="es-SV"/>
        </w:rPr>
        <w:t xml:space="preserve">con pendientes mayores del 15%; los suelos </w:t>
      </w:r>
      <w:r w:rsidR="00BA4804" w:rsidRPr="006C3DC1">
        <w:rPr>
          <w:rFonts w:ascii="Calibri" w:eastAsia="Times New Roman" w:hAnsi="Calibri" w:cs="Arial"/>
          <w:sz w:val="24"/>
          <w:szCs w:val="24"/>
          <w:lang w:val="es-SV" w:eastAsia="es-SV"/>
        </w:rPr>
        <w:t>en estas condiciones, son generalmente poco</w:t>
      </w:r>
      <w:r>
        <w:rPr>
          <w:rFonts w:ascii="Calibri" w:eastAsia="Times New Roman" w:hAnsi="Calibri" w:cs="Arial"/>
          <w:sz w:val="24"/>
          <w:szCs w:val="24"/>
          <w:lang w:val="es-SV" w:eastAsia="es-SV"/>
        </w:rPr>
        <w:t>s</w:t>
      </w:r>
      <w:r w:rsidR="00BA4804" w:rsidRPr="006C3DC1">
        <w:rPr>
          <w:rFonts w:ascii="Calibri" w:eastAsia="Times New Roman" w:hAnsi="Calibri" w:cs="Arial"/>
          <w:sz w:val="24"/>
          <w:szCs w:val="24"/>
          <w:lang w:val="es-SV" w:eastAsia="es-SV"/>
        </w:rPr>
        <w:t xml:space="preserve"> profundos (&lt; 50 cm), con di</w:t>
      </w:r>
      <w:r>
        <w:rPr>
          <w:rFonts w:ascii="Calibri" w:eastAsia="Times New Roman" w:hAnsi="Calibri" w:cs="Arial"/>
          <w:sz w:val="24"/>
          <w:szCs w:val="24"/>
          <w:lang w:val="es-SV" w:eastAsia="es-SV"/>
        </w:rPr>
        <w:t xml:space="preserve">ferentes niveles de </w:t>
      </w:r>
      <w:r w:rsidR="00BA4804" w:rsidRPr="006C3DC1">
        <w:rPr>
          <w:rFonts w:ascii="Calibri" w:eastAsia="Times New Roman" w:hAnsi="Calibri" w:cs="Arial"/>
          <w:sz w:val="24"/>
          <w:szCs w:val="24"/>
          <w:lang w:val="es-SV" w:eastAsia="es-SV"/>
        </w:rPr>
        <w:t>pedregosidad int</w:t>
      </w:r>
      <w:r>
        <w:rPr>
          <w:rFonts w:ascii="Calibri" w:eastAsia="Times New Roman" w:hAnsi="Calibri" w:cs="Arial"/>
          <w:sz w:val="24"/>
          <w:szCs w:val="24"/>
          <w:lang w:val="es-SV" w:eastAsia="es-SV"/>
        </w:rPr>
        <w:t xml:space="preserve">erna que limitan el crecimiento </w:t>
      </w:r>
      <w:r w:rsidR="00BA4804" w:rsidRPr="006C3DC1">
        <w:rPr>
          <w:rFonts w:ascii="Calibri" w:eastAsia="Times New Roman" w:hAnsi="Calibri" w:cs="Arial"/>
          <w:sz w:val="24"/>
          <w:szCs w:val="24"/>
          <w:lang w:val="es-SV" w:eastAsia="es-SV"/>
        </w:rPr>
        <w:t>pleno del s</w:t>
      </w:r>
      <w:r>
        <w:rPr>
          <w:rFonts w:ascii="Calibri" w:eastAsia="Times New Roman" w:hAnsi="Calibri" w:cs="Arial"/>
          <w:sz w:val="24"/>
          <w:szCs w:val="24"/>
          <w:lang w:val="es-SV" w:eastAsia="es-SV"/>
        </w:rPr>
        <w:t xml:space="preserve">istema radicular de las plantas </w:t>
      </w:r>
      <w:r w:rsidR="00BA4804" w:rsidRPr="006C3DC1">
        <w:rPr>
          <w:rFonts w:ascii="Calibri" w:eastAsia="Times New Roman" w:hAnsi="Calibri" w:cs="Arial"/>
          <w:sz w:val="24"/>
          <w:szCs w:val="24"/>
          <w:lang w:val="es-SV" w:eastAsia="es-SV"/>
        </w:rPr>
        <w:t xml:space="preserve">y reducen la capacidad de almacenamiento de agua. La precipitación promedio anual a nivel nacional está en alrededor </w:t>
      </w:r>
      <w:r>
        <w:rPr>
          <w:rFonts w:ascii="Calibri" w:eastAsia="Times New Roman" w:hAnsi="Calibri" w:cs="Arial"/>
          <w:sz w:val="24"/>
          <w:szCs w:val="24"/>
          <w:lang w:val="es-SV" w:eastAsia="es-SV"/>
        </w:rPr>
        <w:t>de 1,750 mm fuerte</w:t>
      </w:r>
      <w:r w:rsidR="00BA4804" w:rsidRPr="006C3DC1">
        <w:rPr>
          <w:rFonts w:ascii="Calibri" w:eastAsia="Times New Roman" w:hAnsi="Calibri" w:cs="Arial"/>
          <w:sz w:val="24"/>
          <w:szCs w:val="24"/>
          <w:lang w:val="es-SV" w:eastAsia="es-SV"/>
        </w:rPr>
        <w:t>mente concentrada entre</w:t>
      </w:r>
      <w:r>
        <w:rPr>
          <w:rFonts w:ascii="Calibri" w:eastAsia="Times New Roman" w:hAnsi="Calibri" w:cs="Arial"/>
          <w:sz w:val="24"/>
          <w:szCs w:val="24"/>
          <w:lang w:val="es-SV" w:eastAsia="es-SV"/>
        </w:rPr>
        <w:t xml:space="preserve"> los meses de</w:t>
      </w:r>
      <w:r w:rsidR="00BA4804" w:rsidRPr="006C3DC1">
        <w:rPr>
          <w:rFonts w:ascii="Calibri" w:eastAsia="Times New Roman" w:hAnsi="Calibri" w:cs="Arial"/>
          <w:sz w:val="24"/>
          <w:szCs w:val="24"/>
          <w:lang w:val="es-SV" w:eastAsia="es-SV"/>
        </w:rPr>
        <w:t xml:space="preserve"> mayo y octubre. La distribución de la lluvia es relativamente errática, con una canícula entre julio y agosto que dura entre 7 y 25 días. </w:t>
      </w:r>
    </w:p>
    <w:p w:rsidR="003F0A4A" w:rsidRDefault="003F0A4A" w:rsidP="00BA4804">
      <w:pPr>
        <w:spacing w:after="0" w:line="240" w:lineRule="auto"/>
        <w:ind w:left="720"/>
        <w:jc w:val="both"/>
        <w:rPr>
          <w:rFonts w:ascii="Calibri" w:eastAsia="Times New Roman" w:hAnsi="Calibri" w:cs="Arial"/>
          <w:sz w:val="24"/>
          <w:szCs w:val="24"/>
          <w:lang w:val="es-SV" w:eastAsia="es-SV"/>
        </w:rPr>
      </w:pPr>
    </w:p>
    <w:p w:rsidR="00BA4804" w:rsidRDefault="00BA4804" w:rsidP="003F0A4A">
      <w:pPr>
        <w:spacing w:after="0"/>
        <w:ind w:left="720"/>
        <w:jc w:val="both"/>
        <w:rPr>
          <w:rFonts w:ascii="Calibri" w:eastAsia="Times New Roman" w:hAnsi="Calibri" w:cs="Arial"/>
          <w:sz w:val="24"/>
          <w:szCs w:val="24"/>
          <w:lang w:val="es-SV" w:eastAsia="es-SV"/>
        </w:rPr>
      </w:pPr>
      <w:r w:rsidRPr="006C3DC1">
        <w:rPr>
          <w:rFonts w:ascii="Calibri" w:eastAsia="Times New Roman" w:hAnsi="Calibri" w:cs="Arial"/>
          <w:sz w:val="24"/>
          <w:szCs w:val="24"/>
          <w:lang w:val="es-SV" w:eastAsia="es-SV"/>
        </w:rPr>
        <w:t xml:space="preserve">Aunque la fertilidad promedio de los suelos puede ser caracterizada entre media y alta, las demás condiciones hacen de la agricultura de ladera una actividad riesgosa desde el punto de vista de la producción y del ambiente. En efecto, se trata de un medio frágil, en el cual la degradación del suelo y del agua, principalmente, puede ser muy acelerada, dependiendo del sistema de producción. Los productores típicos de ladera cultivan áreas pequeñas de granos básicos. La producción </w:t>
      </w:r>
      <w:r w:rsidR="003F0A4A">
        <w:rPr>
          <w:rFonts w:ascii="Calibri" w:eastAsia="Times New Roman" w:hAnsi="Calibri" w:cs="Arial"/>
          <w:sz w:val="24"/>
          <w:szCs w:val="24"/>
          <w:lang w:val="es-SV" w:eastAsia="es-SV"/>
        </w:rPr>
        <w:t>es destinada</w:t>
      </w:r>
      <w:r w:rsidRPr="006C3DC1">
        <w:rPr>
          <w:rFonts w:ascii="Calibri" w:eastAsia="Times New Roman" w:hAnsi="Calibri" w:cs="Arial"/>
          <w:sz w:val="24"/>
          <w:szCs w:val="24"/>
          <w:lang w:val="es-SV" w:eastAsia="es-SV"/>
        </w:rPr>
        <w:t xml:space="preserve"> prioritariamente al autoconsumo y venta de posibles excedentes en los mercados locales, generalmente a través de intermediarios. </w:t>
      </w:r>
      <w:r w:rsidR="003F0A4A">
        <w:rPr>
          <w:rFonts w:ascii="Calibri" w:eastAsia="Times New Roman" w:hAnsi="Calibri" w:cs="Arial"/>
          <w:sz w:val="24"/>
          <w:szCs w:val="24"/>
          <w:lang w:val="es-SV" w:eastAsia="es-SV"/>
        </w:rPr>
        <w:t xml:space="preserve">El nivel tecnológico </w:t>
      </w:r>
      <w:r w:rsidRPr="006C3DC1">
        <w:rPr>
          <w:rFonts w:ascii="Calibri" w:eastAsia="Times New Roman" w:hAnsi="Calibri" w:cs="Arial"/>
          <w:sz w:val="24"/>
          <w:szCs w:val="24"/>
          <w:lang w:val="es-SV" w:eastAsia="es-SV"/>
        </w:rPr>
        <w:t xml:space="preserve">por lo </w:t>
      </w:r>
      <w:r w:rsidR="003F0A4A">
        <w:rPr>
          <w:rFonts w:ascii="Calibri" w:eastAsia="Times New Roman" w:hAnsi="Calibri" w:cs="Arial"/>
          <w:sz w:val="24"/>
          <w:szCs w:val="24"/>
          <w:lang w:val="es-SV" w:eastAsia="es-SV"/>
        </w:rPr>
        <w:t xml:space="preserve">general </w:t>
      </w:r>
      <w:r w:rsidRPr="006C3DC1">
        <w:rPr>
          <w:rFonts w:ascii="Calibri" w:eastAsia="Times New Roman" w:hAnsi="Calibri" w:cs="Arial"/>
          <w:sz w:val="24"/>
          <w:szCs w:val="24"/>
          <w:lang w:val="es-SV" w:eastAsia="es-SV"/>
        </w:rPr>
        <w:t xml:space="preserve">es bajo, </w:t>
      </w:r>
      <w:r w:rsidR="003F0A4A">
        <w:rPr>
          <w:rFonts w:ascii="Calibri" w:eastAsia="Times New Roman" w:hAnsi="Calibri" w:cs="Arial"/>
          <w:sz w:val="24"/>
          <w:szCs w:val="24"/>
          <w:lang w:val="es-SV" w:eastAsia="es-SV"/>
        </w:rPr>
        <w:t xml:space="preserve">esto </w:t>
      </w:r>
      <w:r w:rsidRPr="006C3DC1">
        <w:rPr>
          <w:rFonts w:ascii="Calibri" w:eastAsia="Times New Roman" w:hAnsi="Calibri" w:cs="Arial"/>
          <w:sz w:val="24"/>
          <w:szCs w:val="24"/>
          <w:lang w:val="es-SV" w:eastAsia="es-SV"/>
        </w:rPr>
        <w:t xml:space="preserve">producto de la falta de capacidad para invertir, limitada generación de tecnologías apropiadas, baja capacidad para adoptar las tecnologías disponibles y/o poco acceso a ellas. </w:t>
      </w:r>
    </w:p>
    <w:p w:rsidR="003F0A4A" w:rsidRPr="006C3DC1" w:rsidRDefault="003F0A4A" w:rsidP="00BA4804">
      <w:pPr>
        <w:spacing w:after="0" w:line="240" w:lineRule="auto"/>
        <w:ind w:left="720"/>
        <w:jc w:val="both"/>
        <w:rPr>
          <w:rFonts w:ascii="Calibri" w:eastAsia="Times New Roman" w:hAnsi="Calibri" w:cs="Arial"/>
          <w:sz w:val="24"/>
          <w:szCs w:val="24"/>
          <w:lang w:val="es-SV" w:eastAsia="es-SV"/>
        </w:rPr>
      </w:pPr>
    </w:p>
    <w:p w:rsidR="0074709F" w:rsidRPr="006C3DC1" w:rsidRDefault="003F0A4A" w:rsidP="00430916">
      <w:pPr>
        <w:spacing w:after="0"/>
        <w:ind w:left="720"/>
        <w:jc w:val="both"/>
        <w:rPr>
          <w:rFonts w:ascii="Calibri" w:eastAsia="Times New Roman" w:hAnsi="Calibri" w:cs="Arial"/>
          <w:sz w:val="24"/>
          <w:szCs w:val="24"/>
          <w:lang w:val="es-SV" w:eastAsia="es-SV"/>
        </w:rPr>
      </w:pPr>
      <w:r>
        <w:rPr>
          <w:rFonts w:ascii="Calibri" w:eastAsia="Times New Roman" w:hAnsi="Calibri" w:cs="Arial"/>
          <w:sz w:val="24"/>
          <w:szCs w:val="24"/>
          <w:lang w:val="es-SV" w:eastAsia="es-SV"/>
        </w:rPr>
        <w:t xml:space="preserve">Un factor determinante que </w:t>
      </w:r>
      <w:r w:rsidRPr="006C3DC1">
        <w:rPr>
          <w:rFonts w:ascii="Calibri" w:eastAsia="Times New Roman" w:hAnsi="Calibri" w:cs="Arial"/>
          <w:sz w:val="24"/>
          <w:szCs w:val="24"/>
          <w:lang w:val="es-SV" w:eastAsia="es-SV"/>
        </w:rPr>
        <w:t>dificulta la adopción de prácticas orientadas a mejorar el suelo, principalmente aquellas cuyas respuestas sobre la producción o</w:t>
      </w:r>
      <w:r>
        <w:rPr>
          <w:rFonts w:ascii="Calibri" w:eastAsia="Times New Roman" w:hAnsi="Calibri" w:cs="Arial"/>
          <w:sz w:val="24"/>
          <w:szCs w:val="24"/>
          <w:lang w:val="es-SV" w:eastAsia="es-SV"/>
        </w:rPr>
        <w:t>curren a mediano y largo plazo, es la propiedad de las tierras, ya que, ap</w:t>
      </w:r>
      <w:r w:rsidR="00BA4804" w:rsidRPr="006C3DC1">
        <w:rPr>
          <w:rFonts w:ascii="Calibri" w:eastAsia="Times New Roman" w:hAnsi="Calibri" w:cs="Arial"/>
          <w:sz w:val="24"/>
          <w:szCs w:val="24"/>
          <w:lang w:val="es-SV" w:eastAsia="es-SV"/>
        </w:rPr>
        <w:t>roximadamente el 65% de los productores/as son propietarios de las tierras que siembran y el resto corresponde a arrendatarios</w:t>
      </w:r>
      <w:r>
        <w:rPr>
          <w:rFonts w:ascii="Calibri" w:eastAsia="Times New Roman" w:hAnsi="Calibri" w:cs="Arial"/>
          <w:sz w:val="24"/>
          <w:szCs w:val="24"/>
          <w:lang w:val="es-SV" w:eastAsia="es-SV"/>
        </w:rPr>
        <w:t>.</w:t>
      </w:r>
    </w:p>
    <w:p w:rsidR="0074709F" w:rsidRPr="006C3DC1" w:rsidRDefault="0074709F" w:rsidP="0074709F">
      <w:pPr>
        <w:pStyle w:val="Prrafodelista"/>
        <w:widowControl w:val="0"/>
        <w:wordWrap w:val="0"/>
        <w:autoSpaceDE w:val="0"/>
        <w:autoSpaceDN w:val="0"/>
        <w:snapToGrid w:val="0"/>
        <w:spacing w:before="100" w:after="120"/>
        <w:ind w:left="1080"/>
        <w:jc w:val="both"/>
        <w:textAlignment w:val="baseline"/>
        <w:rPr>
          <w:sz w:val="24"/>
          <w:szCs w:val="24"/>
          <w:lang w:val="es-ES" w:eastAsia="ko-KR"/>
        </w:rPr>
      </w:pPr>
    </w:p>
    <w:p w:rsidR="008B7282" w:rsidRPr="00BE45CE" w:rsidRDefault="004D6025" w:rsidP="0074709F">
      <w:pPr>
        <w:pStyle w:val="Prrafodelista"/>
        <w:widowControl w:val="0"/>
        <w:numPr>
          <w:ilvl w:val="1"/>
          <w:numId w:val="1"/>
        </w:numPr>
        <w:tabs>
          <w:tab w:val="clear" w:pos="1440"/>
        </w:tabs>
        <w:wordWrap w:val="0"/>
        <w:autoSpaceDE w:val="0"/>
        <w:autoSpaceDN w:val="0"/>
        <w:snapToGrid w:val="0"/>
        <w:spacing w:before="100" w:after="120"/>
        <w:ind w:left="567" w:hanging="141"/>
        <w:jc w:val="both"/>
        <w:textAlignment w:val="baseline"/>
        <w:rPr>
          <w:i/>
          <w:sz w:val="24"/>
          <w:szCs w:val="24"/>
          <w:lang w:val="es-ES" w:eastAsia="ko-KR"/>
        </w:rPr>
      </w:pPr>
      <w:r w:rsidRPr="00BE45CE">
        <w:rPr>
          <w:b/>
          <w:sz w:val="24"/>
          <w:szCs w:val="24"/>
        </w:rPr>
        <w:t>OBJETIVOS</w:t>
      </w:r>
    </w:p>
    <w:p w:rsidR="00430916" w:rsidRDefault="000B588B" w:rsidP="00430916">
      <w:pPr>
        <w:pStyle w:val="Prrafodelista"/>
        <w:numPr>
          <w:ilvl w:val="0"/>
          <w:numId w:val="25"/>
        </w:numPr>
        <w:spacing w:before="120" w:after="0"/>
        <w:ind w:left="851" w:hanging="284"/>
        <w:jc w:val="both"/>
        <w:rPr>
          <w:rFonts w:eastAsia="Times New Roman" w:cs="Arial"/>
          <w:sz w:val="24"/>
          <w:szCs w:val="24"/>
          <w:lang w:eastAsia="es-SV"/>
        </w:rPr>
      </w:pPr>
      <w:r>
        <w:rPr>
          <w:rFonts w:eastAsia="Times New Roman" w:cs="Arial"/>
          <w:sz w:val="24"/>
          <w:szCs w:val="24"/>
          <w:lang w:eastAsia="es-SV"/>
        </w:rPr>
        <w:t xml:space="preserve">Contribuir a la recuperación y </w:t>
      </w:r>
      <w:r w:rsidR="008B7282" w:rsidRPr="006C3DC1">
        <w:rPr>
          <w:rFonts w:eastAsia="Times New Roman" w:cs="Arial"/>
          <w:sz w:val="24"/>
          <w:szCs w:val="24"/>
          <w:lang w:eastAsia="es-SV"/>
        </w:rPr>
        <w:t xml:space="preserve">restauración </w:t>
      </w:r>
      <w:r>
        <w:rPr>
          <w:rFonts w:eastAsia="Times New Roman" w:cs="Arial"/>
          <w:sz w:val="24"/>
          <w:szCs w:val="24"/>
          <w:lang w:eastAsia="es-SV"/>
        </w:rPr>
        <w:t xml:space="preserve">del </w:t>
      </w:r>
      <w:r w:rsidR="008B7282" w:rsidRPr="006C3DC1">
        <w:rPr>
          <w:rFonts w:eastAsia="Times New Roman" w:cs="Arial"/>
          <w:sz w:val="24"/>
          <w:szCs w:val="24"/>
          <w:lang w:eastAsia="es-SV"/>
        </w:rPr>
        <w:t>suelo como activo de los productores/as para reducir la vulnerabilidad e incrementar la seg</w:t>
      </w:r>
      <w:r>
        <w:rPr>
          <w:rFonts w:eastAsia="Times New Roman" w:cs="Arial"/>
          <w:sz w:val="24"/>
          <w:szCs w:val="24"/>
          <w:lang w:eastAsia="es-SV"/>
        </w:rPr>
        <w:t>uridad a</w:t>
      </w:r>
      <w:r w:rsidR="008B7282" w:rsidRPr="006C3DC1">
        <w:rPr>
          <w:rFonts w:eastAsia="Times New Roman" w:cs="Arial"/>
          <w:sz w:val="24"/>
          <w:szCs w:val="24"/>
          <w:lang w:eastAsia="es-SV"/>
        </w:rPr>
        <w:t>limentaria nutricional de poblaciones mediante la gestión sost</w:t>
      </w:r>
      <w:r w:rsidR="00BC691E">
        <w:rPr>
          <w:rFonts w:eastAsia="Times New Roman" w:cs="Arial"/>
          <w:sz w:val="24"/>
          <w:szCs w:val="24"/>
          <w:lang w:eastAsia="es-SV"/>
        </w:rPr>
        <w:t>enible del suelo</w:t>
      </w:r>
      <w:r w:rsidR="008B7282" w:rsidRPr="006C3DC1">
        <w:rPr>
          <w:rFonts w:eastAsia="Times New Roman" w:cs="Arial"/>
          <w:sz w:val="24"/>
          <w:szCs w:val="24"/>
          <w:lang w:eastAsia="es-SV"/>
        </w:rPr>
        <w:t>.</w:t>
      </w:r>
    </w:p>
    <w:p w:rsidR="00430916" w:rsidRDefault="00430916" w:rsidP="00430916">
      <w:pPr>
        <w:pStyle w:val="Prrafodelista"/>
        <w:spacing w:before="120" w:after="0" w:line="240" w:lineRule="auto"/>
        <w:ind w:left="851"/>
        <w:jc w:val="both"/>
        <w:rPr>
          <w:rFonts w:eastAsia="Times New Roman" w:cs="Arial"/>
          <w:sz w:val="24"/>
          <w:szCs w:val="24"/>
          <w:lang w:eastAsia="es-SV"/>
        </w:rPr>
      </w:pPr>
    </w:p>
    <w:p w:rsidR="00A755E9" w:rsidRDefault="008B7282" w:rsidP="00172F6A">
      <w:pPr>
        <w:pStyle w:val="Prrafodelista"/>
        <w:numPr>
          <w:ilvl w:val="0"/>
          <w:numId w:val="25"/>
        </w:numPr>
        <w:spacing w:before="120" w:after="0" w:line="240" w:lineRule="auto"/>
        <w:ind w:left="851" w:hanging="284"/>
        <w:jc w:val="both"/>
        <w:rPr>
          <w:rFonts w:eastAsia="Times New Roman" w:cs="Arial"/>
          <w:sz w:val="24"/>
          <w:szCs w:val="24"/>
          <w:lang w:eastAsia="es-SV"/>
        </w:rPr>
      </w:pPr>
      <w:r w:rsidRPr="00A755E9">
        <w:rPr>
          <w:rFonts w:eastAsia="Times New Roman" w:cs="Arial"/>
          <w:sz w:val="24"/>
          <w:szCs w:val="24"/>
          <w:lang w:eastAsia="es-SV"/>
        </w:rPr>
        <w:t>Contribuir a la recapitalización de las poblaciones y a la reactivac</w:t>
      </w:r>
      <w:r w:rsidR="00A755E9" w:rsidRPr="00A755E9">
        <w:rPr>
          <w:rFonts w:eastAsia="Times New Roman" w:cs="Arial"/>
          <w:sz w:val="24"/>
          <w:szCs w:val="24"/>
          <w:lang w:eastAsia="es-SV"/>
        </w:rPr>
        <w:t>ión de sus sistemas productivos</w:t>
      </w:r>
      <w:r w:rsidR="000B7C70">
        <w:rPr>
          <w:rFonts w:eastAsia="Times New Roman" w:cs="Arial"/>
          <w:sz w:val="24"/>
          <w:szCs w:val="24"/>
          <w:lang w:eastAsia="es-SV"/>
        </w:rPr>
        <w:t>.</w:t>
      </w:r>
    </w:p>
    <w:p w:rsidR="00A755E9" w:rsidRPr="00A755E9" w:rsidRDefault="00A755E9" w:rsidP="00A755E9">
      <w:pPr>
        <w:pStyle w:val="Prrafodelista"/>
        <w:rPr>
          <w:rFonts w:eastAsia="Times New Roman" w:cs="Arial"/>
          <w:sz w:val="24"/>
          <w:szCs w:val="24"/>
          <w:lang w:eastAsia="es-SV"/>
        </w:rPr>
      </w:pPr>
    </w:p>
    <w:p w:rsidR="00A755E9" w:rsidRDefault="008B7282" w:rsidP="00A755E9">
      <w:pPr>
        <w:pStyle w:val="Prrafodelista"/>
        <w:numPr>
          <w:ilvl w:val="0"/>
          <w:numId w:val="25"/>
        </w:numPr>
        <w:spacing w:before="120" w:after="0" w:line="240" w:lineRule="auto"/>
        <w:ind w:left="851" w:hanging="284"/>
        <w:jc w:val="both"/>
        <w:rPr>
          <w:rFonts w:eastAsia="Times New Roman" w:cs="Arial"/>
          <w:sz w:val="24"/>
          <w:szCs w:val="24"/>
          <w:lang w:eastAsia="es-SV"/>
        </w:rPr>
      </w:pPr>
      <w:r w:rsidRPr="00A755E9">
        <w:rPr>
          <w:rFonts w:eastAsia="Times New Roman" w:cs="Arial"/>
          <w:sz w:val="24"/>
          <w:szCs w:val="24"/>
          <w:lang w:eastAsia="es-SV"/>
        </w:rPr>
        <w:t>Sensibilizar a las poblaciones sobre la vulnerabilidad física de los suelos y sobre esta base iniciar el proceso de manejo participativo para lograr un mejor uso de los recur</w:t>
      </w:r>
      <w:r w:rsidR="00E50F89">
        <w:rPr>
          <w:rFonts w:eastAsia="Times New Roman" w:cs="Arial"/>
          <w:sz w:val="24"/>
          <w:szCs w:val="24"/>
          <w:lang w:eastAsia="es-SV"/>
        </w:rPr>
        <w:t>sos naturales y del territorio.</w:t>
      </w:r>
    </w:p>
    <w:p w:rsidR="00A755E9" w:rsidRPr="00A755E9" w:rsidRDefault="00A755E9" w:rsidP="00A755E9">
      <w:pPr>
        <w:pStyle w:val="Prrafodelista"/>
        <w:rPr>
          <w:rFonts w:eastAsia="Times New Roman" w:cs="Arial"/>
          <w:sz w:val="24"/>
          <w:szCs w:val="24"/>
          <w:lang w:eastAsia="es-SV"/>
        </w:rPr>
      </w:pPr>
    </w:p>
    <w:p w:rsidR="00A755E9" w:rsidRDefault="00A755E9" w:rsidP="00A755E9">
      <w:pPr>
        <w:pStyle w:val="Prrafodelista"/>
        <w:numPr>
          <w:ilvl w:val="0"/>
          <w:numId w:val="25"/>
        </w:numPr>
        <w:spacing w:before="120" w:after="0" w:line="240" w:lineRule="auto"/>
        <w:ind w:left="851" w:hanging="284"/>
        <w:jc w:val="both"/>
        <w:rPr>
          <w:rFonts w:eastAsia="Times New Roman" w:cs="Arial"/>
          <w:sz w:val="24"/>
          <w:szCs w:val="24"/>
          <w:lang w:eastAsia="es-SV"/>
        </w:rPr>
      </w:pPr>
      <w:r w:rsidRPr="00A755E9">
        <w:rPr>
          <w:rFonts w:eastAsia="Times New Roman" w:cs="Arial"/>
          <w:sz w:val="24"/>
          <w:szCs w:val="24"/>
          <w:lang w:eastAsia="es-SV"/>
        </w:rPr>
        <w:t>F</w:t>
      </w:r>
      <w:r w:rsidR="008B7282" w:rsidRPr="00A755E9">
        <w:rPr>
          <w:rFonts w:eastAsia="Times New Roman" w:cs="Arial"/>
          <w:sz w:val="24"/>
          <w:szCs w:val="24"/>
          <w:lang w:eastAsia="es-SV"/>
        </w:rPr>
        <w:t>orta</w:t>
      </w:r>
      <w:r w:rsidR="00E3086A" w:rsidRPr="00A755E9">
        <w:rPr>
          <w:rFonts w:eastAsia="Times New Roman" w:cs="Arial"/>
          <w:sz w:val="24"/>
          <w:szCs w:val="24"/>
          <w:lang w:eastAsia="es-SV"/>
        </w:rPr>
        <w:t>lecer la participación activa de los beneficiarios</w:t>
      </w:r>
      <w:r w:rsidR="000B7C70">
        <w:rPr>
          <w:rFonts w:eastAsia="Times New Roman" w:cs="Arial"/>
          <w:sz w:val="24"/>
          <w:szCs w:val="24"/>
          <w:lang w:eastAsia="es-SV"/>
        </w:rPr>
        <w:t xml:space="preserve"> </w:t>
      </w:r>
      <w:r w:rsidR="00BC691E">
        <w:rPr>
          <w:rFonts w:eastAsia="Times New Roman" w:cs="Arial"/>
          <w:sz w:val="24"/>
          <w:szCs w:val="24"/>
          <w:lang w:eastAsia="es-SV"/>
        </w:rPr>
        <w:t>en el mejoramiento de la calidad de suelos a partir de la utilización de abonos orgánicos.</w:t>
      </w:r>
    </w:p>
    <w:p w:rsidR="00A755E9" w:rsidRPr="00A755E9" w:rsidRDefault="00A755E9" w:rsidP="00A755E9">
      <w:pPr>
        <w:pStyle w:val="Prrafodelista"/>
        <w:rPr>
          <w:rFonts w:eastAsia="Times New Roman" w:cs="Arial"/>
          <w:sz w:val="24"/>
          <w:szCs w:val="24"/>
          <w:lang w:eastAsia="es-SV"/>
        </w:rPr>
      </w:pPr>
    </w:p>
    <w:p w:rsidR="00A57632" w:rsidRPr="00A755E9" w:rsidRDefault="008B7282" w:rsidP="00A755E9">
      <w:pPr>
        <w:pStyle w:val="Prrafodelista"/>
        <w:numPr>
          <w:ilvl w:val="0"/>
          <w:numId w:val="25"/>
        </w:numPr>
        <w:spacing w:before="120" w:after="0" w:line="240" w:lineRule="auto"/>
        <w:ind w:left="851" w:hanging="284"/>
        <w:jc w:val="both"/>
        <w:rPr>
          <w:rFonts w:eastAsia="Times New Roman" w:cs="Arial"/>
          <w:sz w:val="24"/>
          <w:szCs w:val="24"/>
          <w:lang w:eastAsia="es-SV"/>
        </w:rPr>
      </w:pPr>
      <w:r w:rsidRPr="00A755E9">
        <w:rPr>
          <w:rFonts w:eastAsia="Times New Roman" w:cs="Arial"/>
          <w:sz w:val="24"/>
          <w:szCs w:val="24"/>
          <w:lang w:eastAsia="es-SV"/>
        </w:rPr>
        <w:t>Fortalecer la capacidad técnica y operativa del Centro Nacional de Tecnología Agropecuaria y Forestal (CENTA</w:t>
      </w:r>
      <w:r w:rsidR="00BC691E">
        <w:rPr>
          <w:rFonts w:eastAsia="Times New Roman" w:cs="Arial"/>
          <w:sz w:val="24"/>
          <w:szCs w:val="24"/>
          <w:lang w:eastAsia="es-SV"/>
        </w:rPr>
        <w:t>).</w:t>
      </w:r>
    </w:p>
    <w:p w:rsidR="00BA4804" w:rsidRPr="006C3DC1" w:rsidRDefault="00BA4804" w:rsidP="00BA4804">
      <w:pPr>
        <w:pStyle w:val="Prrafodelista"/>
        <w:spacing w:before="120" w:after="0" w:line="240" w:lineRule="auto"/>
        <w:jc w:val="both"/>
        <w:rPr>
          <w:rFonts w:eastAsia="Times New Roman" w:cs="Arial"/>
          <w:sz w:val="24"/>
          <w:szCs w:val="24"/>
          <w:lang w:eastAsia="es-SV"/>
        </w:rPr>
      </w:pPr>
    </w:p>
    <w:p w:rsidR="00FC50D4" w:rsidRPr="006C3DC1" w:rsidRDefault="004D6025" w:rsidP="001333A0">
      <w:pPr>
        <w:pStyle w:val="1"/>
        <w:numPr>
          <w:ilvl w:val="0"/>
          <w:numId w:val="1"/>
        </w:numPr>
        <w:spacing w:line="276" w:lineRule="auto"/>
        <w:rPr>
          <w:rFonts w:ascii="Calibri" w:hAnsi="Calibri"/>
          <w:b/>
          <w:sz w:val="24"/>
          <w:szCs w:val="24"/>
          <w:lang w:val="es-ES"/>
        </w:rPr>
      </w:pPr>
      <w:r w:rsidRPr="006C3DC1">
        <w:rPr>
          <w:rFonts w:ascii="Calibri" w:hAnsi="Calibri"/>
          <w:b/>
          <w:sz w:val="24"/>
          <w:szCs w:val="24"/>
          <w:lang w:val="es-ES"/>
        </w:rPr>
        <w:t>RESULTADOS</w:t>
      </w:r>
    </w:p>
    <w:p w:rsidR="00E3086A" w:rsidRPr="006C3DC1" w:rsidRDefault="00194C27" w:rsidP="00E3086A">
      <w:pPr>
        <w:pStyle w:val="Prrafodelista"/>
        <w:numPr>
          <w:ilvl w:val="0"/>
          <w:numId w:val="21"/>
        </w:numPr>
        <w:spacing w:before="240" w:after="0"/>
        <w:jc w:val="both"/>
        <w:rPr>
          <w:rFonts w:cs="Arial"/>
          <w:sz w:val="24"/>
          <w:szCs w:val="24"/>
        </w:rPr>
      </w:pPr>
      <w:r>
        <w:rPr>
          <w:rFonts w:cs="Arial"/>
          <w:sz w:val="24"/>
          <w:szCs w:val="24"/>
        </w:rPr>
        <w:t>20</w:t>
      </w:r>
      <w:r w:rsidR="00E3086A" w:rsidRPr="006C3DC1">
        <w:rPr>
          <w:rFonts w:cs="Arial"/>
          <w:sz w:val="24"/>
          <w:szCs w:val="24"/>
        </w:rPr>
        <w:t xml:space="preserve"> técnicos </w:t>
      </w:r>
      <w:r w:rsidR="00BC691E">
        <w:rPr>
          <w:rFonts w:cs="Arial"/>
          <w:sz w:val="24"/>
          <w:szCs w:val="24"/>
        </w:rPr>
        <w:t>fortalecidos en sus conocimientos sobre elaboración de abono orgánico</w:t>
      </w:r>
      <w:r w:rsidR="001078B7">
        <w:rPr>
          <w:rFonts w:cs="Arial"/>
          <w:sz w:val="24"/>
          <w:szCs w:val="24"/>
        </w:rPr>
        <w:t>.</w:t>
      </w:r>
    </w:p>
    <w:p w:rsidR="00E3086A" w:rsidRPr="006C3DC1" w:rsidRDefault="001C3CBF" w:rsidP="00E3086A">
      <w:pPr>
        <w:pStyle w:val="Prrafodelista"/>
        <w:numPr>
          <w:ilvl w:val="0"/>
          <w:numId w:val="21"/>
        </w:numPr>
        <w:spacing w:before="240" w:after="0"/>
        <w:jc w:val="both"/>
        <w:rPr>
          <w:rFonts w:cs="Arial"/>
          <w:sz w:val="24"/>
          <w:szCs w:val="24"/>
        </w:rPr>
      </w:pPr>
      <w:r>
        <w:rPr>
          <w:rFonts w:cs="Arial"/>
          <w:sz w:val="24"/>
          <w:szCs w:val="24"/>
        </w:rPr>
        <w:t xml:space="preserve">480 </w:t>
      </w:r>
      <w:r w:rsidR="008C65B2">
        <w:rPr>
          <w:rFonts w:cs="Arial"/>
          <w:sz w:val="24"/>
          <w:szCs w:val="24"/>
        </w:rPr>
        <w:t xml:space="preserve">productores/as capacitados, </w:t>
      </w:r>
      <w:r w:rsidR="00BC691E">
        <w:rPr>
          <w:rFonts w:cs="Arial"/>
          <w:sz w:val="24"/>
          <w:szCs w:val="24"/>
        </w:rPr>
        <w:t>a</w:t>
      </w:r>
      <w:r w:rsidR="00BC691E" w:rsidRPr="006C3DC1">
        <w:rPr>
          <w:rFonts w:cs="Arial"/>
          <w:sz w:val="24"/>
          <w:szCs w:val="24"/>
        </w:rPr>
        <w:t>doptan</w:t>
      </w:r>
      <w:r w:rsidR="00BC691E">
        <w:rPr>
          <w:rFonts w:cs="Arial"/>
          <w:sz w:val="24"/>
          <w:szCs w:val="24"/>
        </w:rPr>
        <w:t xml:space="preserve">do y </w:t>
      </w:r>
      <w:r w:rsidR="008C65B2">
        <w:rPr>
          <w:rFonts w:cs="Arial"/>
          <w:sz w:val="24"/>
          <w:szCs w:val="24"/>
        </w:rPr>
        <w:t>a</w:t>
      </w:r>
      <w:r w:rsidR="00CD6CF7" w:rsidRPr="006C3DC1">
        <w:rPr>
          <w:rFonts w:cs="Arial"/>
          <w:sz w:val="24"/>
          <w:szCs w:val="24"/>
        </w:rPr>
        <w:t>plican</w:t>
      </w:r>
      <w:r w:rsidR="00BC691E">
        <w:rPr>
          <w:rFonts w:cs="Arial"/>
          <w:sz w:val="24"/>
          <w:szCs w:val="24"/>
        </w:rPr>
        <w:t xml:space="preserve">do </w:t>
      </w:r>
      <w:r w:rsidR="00E3086A" w:rsidRPr="006C3DC1">
        <w:rPr>
          <w:rFonts w:cs="Arial"/>
          <w:sz w:val="24"/>
          <w:szCs w:val="24"/>
        </w:rPr>
        <w:t>tecnologías orgánicas para el mejoramiento del recurso suelo</w:t>
      </w:r>
      <w:r w:rsidR="008C65B2">
        <w:rPr>
          <w:rFonts w:cs="Arial"/>
          <w:sz w:val="24"/>
          <w:szCs w:val="24"/>
        </w:rPr>
        <w:t>.</w:t>
      </w:r>
    </w:p>
    <w:p w:rsidR="00E3086A" w:rsidRPr="006C3DC1" w:rsidRDefault="00BC691E" w:rsidP="00E3086A">
      <w:pPr>
        <w:pStyle w:val="Prrafodelista"/>
        <w:numPr>
          <w:ilvl w:val="0"/>
          <w:numId w:val="21"/>
        </w:numPr>
        <w:spacing w:before="240" w:after="0"/>
        <w:jc w:val="both"/>
        <w:rPr>
          <w:rFonts w:cs="Arial"/>
          <w:sz w:val="24"/>
          <w:szCs w:val="24"/>
        </w:rPr>
      </w:pPr>
      <w:r>
        <w:rPr>
          <w:sz w:val="24"/>
          <w:szCs w:val="24"/>
        </w:rPr>
        <w:t>U</w:t>
      </w:r>
      <w:r w:rsidR="00E3086A" w:rsidRPr="006C3DC1">
        <w:rPr>
          <w:sz w:val="24"/>
          <w:szCs w:val="24"/>
        </w:rPr>
        <w:t>n manual de tecnologías orgánicas editado</w:t>
      </w:r>
      <w:r>
        <w:rPr>
          <w:sz w:val="24"/>
          <w:szCs w:val="24"/>
        </w:rPr>
        <w:t>.</w:t>
      </w:r>
    </w:p>
    <w:p w:rsidR="00DA227F" w:rsidRDefault="00DA227F" w:rsidP="00DA227F">
      <w:pPr>
        <w:pStyle w:val="Prrafodelista"/>
        <w:spacing w:before="240" w:after="0"/>
        <w:jc w:val="both"/>
        <w:rPr>
          <w:rFonts w:cs="Arial"/>
          <w:sz w:val="24"/>
          <w:szCs w:val="24"/>
        </w:rPr>
      </w:pPr>
    </w:p>
    <w:p w:rsidR="000563C1" w:rsidRDefault="000563C1" w:rsidP="00DA227F">
      <w:pPr>
        <w:pStyle w:val="Prrafodelista"/>
        <w:spacing w:before="240" w:after="0"/>
        <w:jc w:val="both"/>
        <w:rPr>
          <w:rFonts w:cs="Arial"/>
          <w:sz w:val="24"/>
          <w:szCs w:val="24"/>
        </w:rPr>
      </w:pPr>
    </w:p>
    <w:p w:rsidR="000563C1" w:rsidRDefault="000563C1" w:rsidP="00DA227F">
      <w:pPr>
        <w:pStyle w:val="Prrafodelista"/>
        <w:spacing w:before="240" w:after="0"/>
        <w:jc w:val="both"/>
        <w:rPr>
          <w:rFonts w:cs="Arial"/>
          <w:sz w:val="24"/>
          <w:szCs w:val="24"/>
        </w:rPr>
      </w:pPr>
    </w:p>
    <w:p w:rsidR="000563C1" w:rsidRDefault="000563C1" w:rsidP="00DA227F">
      <w:pPr>
        <w:pStyle w:val="Prrafodelista"/>
        <w:spacing w:before="240" w:after="0"/>
        <w:jc w:val="both"/>
        <w:rPr>
          <w:rFonts w:cs="Arial"/>
          <w:sz w:val="24"/>
          <w:szCs w:val="24"/>
        </w:rPr>
      </w:pPr>
    </w:p>
    <w:p w:rsidR="000563C1" w:rsidRDefault="000563C1" w:rsidP="00DA227F">
      <w:pPr>
        <w:pStyle w:val="Prrafodelista"/>
        <w:spacing w:before="240" w:after="0"/>
        <w:jc w:val="both"/>
        <w:rPr>
          <w:rFonts w:cs="Arial"/>
          <w:sz w:val="24"/>
          <w:szCs w:val="24"/>
        </w:rPr>
      </w:pPr>
    </w:p>
    <w:p w:rsidR="000563C1" w:rsidRDefault="000563C1" w:rsidP="00DA227F">
      <w:pPr>
        <w:pStyle w:val="Prrafodelista"/>
        <w:spacing w:before="240" w:after="0"/>
        <w:jc w:val="both"/>
        <w:rPr>
          <w:rFonts w:cs="Arial"/>
          <w:sz w:val="24"/>
          <w:szCs w:val="24"/>
        </w:rPr>
      </w:pPr>
    </w:p>
    <w:p w:rsidR="00D562ED" w:rsidRDefault="00D562ED" w:rsidP="00DA227F">
      <w:pPr>
        <w:pStyle w:val="Prrafodelista"/>
        <w:spacing w:before="240" w:after="0"/>
        <w:jc w:val="both"/>
        <w:rPr>
          <w:rFonts w:cs="Arial"/>
          <w:sz w:val="24"/>
          <w:szCs w:val="24"/>
        </w:rPr>
      </w:pPr>
    </w:p>
    <w:p w:rsidR="00D562ED" w:rsidRDefault="00D562ED" w:rsidP="00DA227F">
      <w:pPr>
        <w:pStyle w:val="Prrafodelista"/>
        <w:spacing w:before="240" w:after="0"/>
        <w:jc w:val="both"/>
        <w:rPr>
          <w:rFonts w:cs="Arial"/>
          <w:sz w:val="24"/>
          <w:szCs w:val="24"/>
        </w:rPr>
      </w:pPr>
    </w:p>
    <w:p w:rsidR="000563C1" w:rsidRDefault="000563C1" w:rsidP="00DA227F">
      <w:pPr>
        <w:pStyle w:val="Prrafodelista"/>
        <w:spacing w:before="240" w:after="0"/>
        <w:jc w:val="both"/>
        <w:rPr>
          <w:rFonts w:cs="Arial"/>
          <w:sz w:val="24"/>
          <w:szCs w:val="24"/>
        </w:rPr>
      </w:pPr>
    </w:p>
    <w:p w:rsidR="001C3CBF" w:rsidRDefault="001C3CBF" w:rsidP="00DA227F">
      <w:pPr>
        <w:pStyle w:val="Prrafodelista"/>
        <w:spacing w:before="240" w:after="0"/>
        <w:jc w:val="both"/>
        <w:rPr>
          <w:rFonts w:cs="Arial"/>
          <w:sz w:val="24"/>
          <w:szCs w:val="24"/>
        </w:rPr>
      </w:pPr>
    </w:p>
    <w:p w:rsidR="001C3CBF" w:rsidRDefault="001C3CBF" w:rsidP="00DA227F">
      <w:pPr>
        <w:pStyle w:val="Prrafodelista"/>
        <w:spacing w:before="240" w:after="0"/>
        <w:jc w:val="both"/>
        <w:rPr>
          <w:rFonts w:cs="Arial"/>
          <w:sz w:val="24"/>
          <w:szCs w:val="24"/>
        </w:rPr>
      </w:pPr>
    </w:p>
    <w:p w:rsidR="001C3CBF" w:rsidRDefault="001C3CBF" w:rsidP="00DA227F">
      <w:pPr>
        <w:pStyle w:val="Prrafodelista"/>
        <w:spacing w:before="240" w:after="0"/>
        <w:jc w:val="both"/>
        <w:rPr>
          <w:rFonts w:cs="Arial"/>
          <w:sz w:val="24"/>
          <w:szCs w:val="24"/>
        </w:rPr>
      </w:pPr>
    </w:p>
    <w:p w:rsidR="000563C1" w:rsidRPr="006C3DC1" w:rsidRDefault="000563C1" w:rsidP="00DA227F">
      <w:pPr>
        <w:pStyle w:val="Prrafodelista"/>
        <w:spacing w:before="240" w:after="0"/>
        <w:jc w:val="both"/>
        <w:rPr>
          <w:rFonts w:cs="Arial"/>
          <w:sz w:val="24"/>
          <w:szCs w:val="24"/>
        </w:rPr>
      </w:pPr>
    </w:p>
    <w:p w:rsidR="00631037" w:rsidRPr="006C3DC1" w:rsidRDefault="004D6025" w:rsidP="001333A0">
      <w:pPr>
        <w:pStyle w:val="Prrafodelista"/>
        <w:numPr>
          <w:ilvl w:val="0"/>
          <w:numId w:val="1"/>
        </w:numPr>
        <w:spacing w:before="120" w:after="120"/>
        <w:jc w:val="both"/>
        <w:rPr>
          <w:b/>
          <w:sz w:val="24"/>
          <w:szCs w:val="24"/>
          <w:lang w:val="en-US"/>
        </w:rPr>
      </w:pPr>
      <w:r w:rsidRPr="006C3DC1">
        <w:rPr>
          <w:b/>
          <w:sz w:val="24"/>
          <w:szCs w:val="24"/>
          <w:lang w:val="en-US"/>
        </w:rPr>
        <w:t>ACTIVIDADES DEL PROYECTO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437A55" w:rsidRPr="008C65B2" w:rsidTr="008C65B2">
        <w:trPr>
          <w:trHeight w:val="243"/>
        </w:trPr>
        <w:tc>
          <w:tcPr>
            <w:tcW w:w="10201" w:type="dxa"/>
          </w:tcPr>
          <w:p w:rsidR="00437A55" w:rsidRPr="008C65B2" w:rsidRDefault="00437A55" w:rsidP="008C65B2">
            <w:pPr>
              <w:spacing w:after="0"/>
              <w:rPr>
                <w:rFonts w:ascii="Calibri" w:hAnsi="Calibri"/>
                <w:b/>
              </w:rPr>
            </w:pPr>
            <w:r w:rsidRPr="008C65B2">
              <w:rPr>
                <w:rFonts w:ascii="Calibri" w:hAnsi="Calibri"/>
                <w:b/>
              </w:rPr>
              <w:t>Actividades</w:t>
            </w:r>
            <w:r w:rsidR="003356CB">
              <w:rPr>
                <w:rFonts w:ascii="Calibri" w:hAnsi="Calibri"/>
                <w:b/>
              </w:rPr>
              <w:t xml:space="preserve"> </w:t>
            </w:r>
            <w:r w:rsidRPr="008C65B2">
              <w:rPr>
                <w:rFonts w:ascii="Calibri" w:hAnsi="Calibri"/>
                <w:b/>
              </w:rPr>
              <w:t>Generales</w:t>
            </w:r>
          </w:p>
        </w:tc>
      </w:tr>
      <w:tr w:rsidR="00437A55" w:rsidRPr="001C3CBF" w:rsidTr="00B06AEA">
        <w:trPr>
          <w:trHeight w:val="478"/>
        </w:trPr>
        <w:tc>
          <w:tcPr>
            <w:tcW w:w="10201" w:type="dxa"/>
          </w:tcPr>
          <w:p w:rsidR="00437A55" w:rsidRPr="00BC691E" w:rsidRDefault="00437A55" w:rsidP="004B032D">
            <w:pPr>
              <w:spacing w:after="0"/>
              <w:jc w:val="both"/>
              <w:rPr>
                <w:rFonts w:ascii="Calibri" w:hAnsi="Calibri"/>
                <w:lang w:val="es-SV"/>
              </w:rPr>
            </w:pPr>
            <w:r w:rsidRPr="00BC691E">
              <w:rPr>
                <w:rFonts w:ascii="Calibri" w:hAnsi="Calibri"/>
                <w:lang w:val="es-SV"/>
              </w:rPr>
              <w:t xml:space="preserve">Selección de técnicos </w:t>
            </w:r>
            <w:r w:rsidR="008C65B2" w:rsidRPr="00BC691E">
              <w:rPr>
                <w:rFonts w:ascii="Calibri" w:hAnsi="Calibri"/>
                <w:lang w:val="es-SV"/>
              </w:rPr>
              <w:t>de t</w:t>
            </w:r>
            <w:r w:rsidRPr="00BC691E">
              <w:rPr>
                <w:rFonts w:ascii="Calibri" w:hAnsi="Calibri"/>
                <w:lang w:val="es-SV"/>
              </w:rPr>
              <w:t xml:space="preserve">ransferencia con conocimientos básicos de </w:t>
            </w:r>
            <w:r w:rsidR="00BC691E">
              <w:rPr>
                <w:rFonts w:ascii="Calibri" w:hAnsi="Calibri"/>
                <w:lang w:val="es-SV"/>
              </w:rPr>
              <w:t>abono orgánico para el desarrollo del proyecto.</w:t>
            </w:r>
          </w:p>
        </w:tc>
      </w:tr>
      <w:tr w:rsidR="00437A55" w:rsidRPr="001C3CBF" w:rsidTr="008C65B2">
        <w:trPr>
          <w:trHeight w:val="257"/>
        </w:trPr>
        <w:tc>
          <w:tcPr>
            <w:tcW w:w="10201" w:type="dxa"/>
          </w:tcPr>
          <w:p w:rsidR="00437A55" w:rsidRPr="008C65B2" w:rsidRDefault="00437A55" w:rsidP="008C65B2">
            <w:pPr>
              <w:spacing w:after="0"/>
              <w:rPr>
                <w:rFonts w:ascii="Calibri" w:hAnsi="Calibri"/>
                <w:b/>
                <w:lang w:val="es-SV"/>
              </w:rPr>
            </w:pPr>
            <w:r w:rsidRPr="008C65B2">
              <w:rPr>
                <w:rFonts w:ascii="Calibri" w:hAnsi="Calibri"/>
                <w:b/>
                <w:lang w:val="es-SV"/>
              </w:rPr>
              <w:t>Actividades de Transferencia de Tecnología</w:t>
            </w:r>
          </w:p>
        </w:tc>
      </w:tr>
      <w:tr w:rsidR="00437A55" w:rsidRPr="001C3CBF" w:rsidTr="00B06AEA">
        <w:trPr>
          <w:trHeight w:val="239"/>
        </w:trPr>
        <w:tc>
          <w:tcPr>
            <w:tcW w:w="10201" w:type="dxa"/>
          </w:tcPr>
          <w:p w:rsidR="00437A55" w:rsidRPr="008C65B2" w:rsidRDefault="008C65B2" w:rsidP="004B032D">
            <w:pPr>
              <w:spacing w:after="0"/>
              <w:jc w:val="both"/>
              <w:rPr>
                <w:rFonts w:ascii="Calibri" w:hAnsi="Calibri"/>
                <w:lang w:val="es-SV"/>
              </w:rPr>
            </w:pPr>
            <w:r>
              <w:rPr>
                <w:rFonts w:ascii="Calibri" w:hAnsi="Calibri"/>
                <w:lang w:val="es-SV"/>
              </w:rPr>
              <w:t>Selección de</w:t>
            </w:r>
            <w:r w:rsidR="00437A55" w:rsidRPr="008C65B2">
              <w:rPr>
                <w:rFonts w:ascii="Calibri" w:hAnsi="Calibri"/>
                <w:lang w:val="es-SV"/>
              </w:rPr>
              <w:t xml:space="preserve"> productores y productoras</w:t>
            </w:r>
            <w:r>
              <w:rPr>
                <w:rFonts w:ascii="Calibri" w:hAnsi="Calibri"/>
                <w:lang w:val="es-SV"/>
              </w:rPr>
              <w:t xml:space="preserve"> individuales</w:t>
            </w:r>
            <w:r w:rsidR="00437A55" w:rsidRPr="008C65B2">
              <w:rPr>
                <w:rFonts w:ascii="Calibri" w:hAnsi="Calibri"/>
                <w:lang w:val="es-SV"/>
              </w:rPr>
              <w:t xml:space="preserve">, grupos de interés y organizaciones de productores/as que </w:t>
            </w:r>
            <w:r>
              <w:rPr>
                <w:rFonts w:ascii="Calibri" w:hAnsi="Calibri"/>
                <w:lang w:val="es-SV"/>
              </w:rPr>
              <w:t xml:space="preserve">ya estén produciendo bajo </w:t>
            </w:r>
            <w:r w:rsidR="004B032D">
              <w:rPr>
                <w:rFonts w:ascii="Calibri" w:hAnsi="Calibri"/>
                <w:lang w:val="es-SV"/>
              </w:rPr>
              <w:t xml:space="preserve">el enfoque de </w:t>
            </w:r>
            <w:r>
              <w:rPr>
                <w:rFonts w:ascii="Calibri" w:hAnsi="Calibri"/>
                <w:lang w:val="es-SV"/>
              </w:rPr>
              <w:t>agricultura orgánica</w:t>
            </w:r>
            <w:r w:rsidR="00CE073A">
              <w:rPr>
                <w:rFonts w:ascii="Calibri" w:hAnsi="Calibri"/>
                <w:lang w:val="es-SV"/>
              </w:rPr>
              <w:t xml:space="preserve"> </w:t>
            </w:r>
            <w:r w:rsidR="004B032D">
              <w:rPr>
                <w:rFonts w:ascii="Calibri" w:hAnsi="Calibri"/>
                <w:lang w:val="es-SV"/>
              </w:rPr>
              <w:t xml:space="preserve">o agricultura </w:t>
            </w:r>
            <w:r w:rsidR="00437A55" w:rsidRPr="008C65B2">
              <w:rPr>
                <w:rFonts w:ascii="Calibri" w:hAnsi="Calibri"/>
                <w:lang w:val="es-SV"/>
              </w:rPr>
              <w:t>limpia</w:t>
            </w:r>
            <w:r w:rsidR="004B032D">
              <w:rPr>
                <w:rFonts w:ascii="Calibri" w:hAnsi="Calibri"/>
                <w:lang w:val="es-SV"/>
              </w:rPr>
              <w:t>.</w:t>
            </w:r>
          </w:p>
        </w:tc>
      </w:tr>
      <w:tr w:rsidR="00437A55" w:rsidRPr="001C3CBF" w:rsidTr="00B06AEA">
        <w:trPr>
          <w:trHeight w:val="239"/>
        </w:trPr>
        <w:tc>
          <w:tcPr>
            <w:tcW w:w="10201" w:type="dxa"/>
          </w:tcPr>
          <w:p w:rsidR="00437A55" w:rsidRPr="008C65B2" w:rsidRDefault="00437A55" w:rsidP="008C65B2">
            <w:pPr>
              <w:spacing w:after="0"/>
              <w:rPr>
                <w:rFonts w:ascii="Calibri" w:hAnsi="Calibri"/>
                <w:lang w:val="es-SV"/>
              </w:rPr>
            </w:pPr>
            <w:r w:rsidRPr="008C65B2">
              <w:rPr>
                <w:rFonts w:ascii="Calibri" w:hAnsi="Calibri"/>
                <w:lang w:val="es-SV"/>
              </w:rPr>
              <w:t>Selección y divulgación de tecnologías orgánicas apropiadas para el mejoramiento del suelo</w:t>
            </w:r>
            <w:r w:rsidR="008C65B2">
              <w:rPr>
                <w:rFonts w:ascii="Calibri" w:hAnsi="Calibri"/>
                <w:lang w:val="es-SV"/>
              </w:rPr>
              <w:t>.</w:t>
            </w:r>
          </w:p>
        </w:tc>
      </w:tr>
      <w:tr w:rsidR="00437A55" w:rsidRPr="001C3CBF" w:rsidTr="00B06AEA">
        <w:trPr>
          <w:trHeight w:val="239"/>
        </w:trPr>
        <w:tc>
          <w:tcPr>
            <w:tcW w:w="10201" w:type="dxa"/>
          </w:tcPr>
          <w:p w:rsidR="00437A55" w:rsidRPr="008C65B2" w:rsidRDefault="00437A55" w:rsidP="008C65B2">
            <w:pPr>
              <w:spacing w:after="0"/>
              <w:jc w:val="both"/>
              <w:rPr>
                <w:rFonts w:ascii="Calibri" w:hAnsi="Calibri"/>
                <w:lang w:val="es-SV"/>
              </w:rPr>
            </w:pPr>
            <w:r w:rsidRPr="008C65B2">
              <w:rPr>
                <w:rFonts w:ascii="Calibri" w:hAnsi="Calibri"/>
                <w:lang w:val="es-SV"/>
              </w:rPr>
              <w:t>Establecimiento y desarrollo de las escuelas de campo en las áreas piloto, donde se aplicaran las tecnologías recomendables</w:t>
            </w:r>
            <w:r w:rsidR="008C65B2">
              <w:rPr>
                <w:rFonts w:ascii="Calibri" w:hAnsi="Calibri"/>
                <w:lang w:val="es-SV"/>
              </w:rPr>
              <w:t>.</w:t>
            </w:r>
          </w:p>
        </w:tc>
      </w:tr>
      <w:tr w:rsidR="00437A55" w:rsidRPr="001C3CBF" w:rsidTr="00B06AEA">
        <w:trPr>
          <w:trHeight w:val="239"/>
        </w:trPr>
        <w:tc>
          <w:tcPr>
            <w:tcW w:w="10201" w:type="dxa"/>
          </w:tcPr>
          <w:p w:rsidR="00437A55" w:rsidRPr="008C65B2" w:rsidRDefault="00437A55" w:rsidP="008C65B2">
            <w:pPr>
              <w:spacing w:after="0"/>
              <w:rPr>
                <w:rFonts w:ascii="Calibri" w:hAnsi="Calibri"/>
                <w:lang w:val="es-SV"/>
              </w:rPr>
            </w:pPr>
            <w:r w:rsidRPr="008C65B2">
              <w:rPr>
                <w:rFonts w:ascii="Calibri" w:hAnsi="Calibri"/>
                <w:lang w:val="es-SV"/>
              </w:rPr>
              <w:t>Diseñar y divulgar un manual de tecnologías orgánicas para el mejoramiento del suelo</w:t>
            </w:r>
          </w:p>
        </w:tc>
      </w:tr>
      <w:tr w:rsidR="003356CB" w:rsidRPr="001C3CBF" w:rsidTr="000563C1">
        <w:trPr>
          <w:trHeight w:val="285"/>
        </w:trPr>
        <w:tc>
          <w:tcPr>
            <w:tcW w:w="10201" w:type="dxa"/>
          </w:tcPr>
          <w:p w:rsidR="003356CB" w:rsidRPr="003356CB" w:rsidRDefault="003356CB" w:rsidP="000563C1">
            <w:pPr>
              <w:spacing w:after="0"/>
              <w:rPr>
                <w:rFonts w:ascii="Calibri" w:hAnsi="Calibri"/>
                <w:color w:val="000000"/>
                <w:lang w:val="es-SV"/>
              </w:rPr>
            </w:pPr>
            <w:r w:rsidRPr="003356CB">
              <w:rPr>
                <w:rFonts w:ascii="Calibri" w:hAnsi="Calibri"/>
                <w:color w:val="000000"/>
                <w:lang w:val="es-SV"/>
              </w:rPr>
              <w:t>Incentivos para la elaboración de abono orgánico en las fincas modelo.</w:t>
            </w:r>
          </w:p>
        </w:tc>
      </w:tr>
      <w:tr w:rsidR="003356CB" w:rsidRPr="001C3CBF" w:rsidTr="000563C1">
        <w:trPr>
          <w:trHeight w:val="262"/>
        </w:trPr>
        <w:tc>
          <w:tcPr>
            <w:tcW w:w="10201" w:type="dxa"/>
          </w:tcPr>
          <w:p w:rsidR="003356CB" w:rsidRPr="003356CB" w:rsidRDefault="003356CB" w:rsidP="000563C1">
            <w:pPr>
              <w:spacing w:after="0"/>
              <w:rPr>
                <w:rFonts w:ascii="Calibri" w:hAnsi="Calibri"/>
                <w:color w:val="000000"/>
                <w:lang w:val="es-SV"/>
              </w:rPr>
            </w:pPr>
            <w:r w:rsidRPr="003356CB">
              <w:rPr>
                <w:rFonts w:ascii="Calibri" w:hAnsi="Calibri"/>
                <w:color w:val="000000"/>
                <w:lang w:val="es-SV"/>
              </w:rPr>
              <w:t>Reproducción de Microorganismos de Montaña</w:t>
            </w:r>
          </w:p>
        </w:tc>
      </w:tr>
      <w:tr w:rsidR="00437A55" w:rsidRPr="001C3CBF" w:rsidTr="00B06AEA">
        <w:trPr>
          <w:trHeight w:val="239"/>
        </w:trPr>
        <w:tc>
          <w:tcPr>
            <w:tcW w:w="10201" w:type="dxa"/>
          </w:tcPr>
          <w:p w:rsidR="00437A55" w:rsidRPr="004B032D" w:rsidRDefault="00437A55" w:rsidP="008C65B2">
            <w:pPr>
              <w:spacing w:after="0"/>
              <w:rPr>
                <w:rFonts w:ascii="Calibri" w:hAnsi="Calibri"/>
                <w:lang w:val="es-SV"/>
              </w:rPr>
            </w:pPr>
            <w:r w:rsidRPr="004B032D">
              <w:rPr>
                <w:rFonts w:ascii="Calibri" w:hAnsi="Calibri"/>
                <w:lang w:val="es-SV"/>
              </w:rPr>
              <w:t>Medición de resultados</w:t>
            </w:r>
            <w:r w:rsidR="004B032D" w:rsidRPr="004B032D">
              <w:rPr>
                <w:rFonts w:ascii="Calibri" w:hAnsi="Calibri"/>
                <w:lang w:val="es-SV"/>
              </w:rPr>
              <w:t xml:space="preserve"> del mejoramiento de suelos.</w:t>
            </w:r>
          </w:p>
        </w:tc>
      </w:tr>
      <w:tr w:rsidR="00437A55" w:rsidRPr="008C65B2" w:rsidTr="00B06AEA">
        <w:trPr>
          <w:trHeight w:val="239"/>
        </w:trPr>
        <w:tc>
          <w:tcPr>
            <w:tcW w:w="10201" w:type="dxa"/>
          </w:tcPr>
          <w:p w:rsidR="00437A55" w:rsidRPr="008C65B2" w:rsidRDefault="00437A55" w:rsidP="008C65B2">
            <w:pPr>
              <w:spacing w:after="0"/>
              <w:rPr>
                <w:rFonts w:ascii="Calibri" w:hAnsi="Calibri"/>
                <w:b/>
              </w:rPr>
            </w:pPr>
            <w:r w:rsidRPr="008C65B2">
              <w:rPr>
                <w:rFonts w:ascii="Calibri" w:hAnsi="Calibri"/>
                <w:b/>
              </w:rPr>
              <w:t>Actividades de Comunicaciones</w:t>
            </w:r>
          </w:p>
        </w:tc>
      </w:tr>
      <w:tr w:rsidR="00437A55" w:rsidRPr="001C3CBF" w:rsidTr="00B06AEA">
        <w:trPr>
          <w:trHeight w:val="239"/>
        </w:trPr>
        <w:tc>
          <w:tcPr>
            <w:tcW w:w="10201" w:type="dxa"/>
          </w:tcPr>
          <w:p w:rsidR="00437A55" w:rsidRPr="008C65B2" w:rsidRDefault="00437A55" w:rsidP="006A7A39">
            <w:pPr>
              <w:spacing w:after="0"/>
              <w:rPr>
                <w:rFonts w:ascii="Calibri" w:hAnsi="Calibri"/>
                <w:lang w:val="es-SV"/>
              </w:rPr>
            </w:pPr>
            <w:r w:rsidRPr="008C65B2">
              <w:rPr>
                <w:rFonts w:ascii="Calibri" w:hAnsi="Calibri"/>
                <w:lang w:val="es-SV"/>
              </w:rPr>
              <w:t xml:space="preserve">Diseño y desarrollo de un plan de divulgación sobre producción orgánica para el mejoramiento del suelo </w:t>
            </w:r>
          </w:p>
        </w:tc>
      </w:tr>
      <w:tr w:rsidR="00437A55" w:rsidRPr="001C3CBF" w:rsidTr="00B06AEA">
        <w:trPr>
          <w:trHeight w:val="239"/>
        </w:trPr>
        <w:tc>
          <w:tcPr>
            <w:tcW w:w="10201" w:type="dxa"/>
          </w:tcPr>
          <w:p w:rsidR="00437A55" w:rsidRPr="008C65B2" w:rsidRDefault="00437A55" w:rsidP="008C65B2">
            <w:pPr>
              <w:spacing w:after="0"/>
              <w:rPr>
                <w:rFonts w:ascii="Calibri" w:eastAsia="Times New Roman" w:hAnsi="Calibri" w:cs="Arial"/>
                <w:b/>
                <w:lang w:val="es-SV" w:eastAsia="es-SV"/>
              </w:rPr>
            </w:pPr>
            <w:r w:rsidRPr="008C65B2">
              <w:rPr>
                <w:rFonts w:ascii="Calibri" w:eastAsia="Times New Roman" w:hAnsi="Calibri" w:cs="Arial"/>
                <w:b/>
                <w:lang w:val="es-SV" w:eastAsia="es-SV"/>
              </w:rPr>
              <w:t>Actividades en el área de Investigación</w:t>
            </w:r>
          </w:p>
        </w:tc>
      </w:tr>
      <w:tr w:rsidR="00437A55" w:rsidRPr="001C3CBF" w:rsidTr="00B06AEA">
        <w:trPr>
          <w:trHeight w:val="239"/>
        </w:trPr>
        <w:tc>
          <w:tcPr>
            <w:tcW w:w="10201" w:type="dxa"/>
          </w:tcPr>
          <w:p w:rsidR="00437A55" w:rsidRPr="008C65B2" w:rsidRDefault="00437A55" w:rsidP="003A3236">
            <w:pPr>
              <w:pStyle w:val="Prrafodelista"/>
              <w:spacing w:after="0"/>
              <w:ind w:left="0"/>
            </w:pPr>
            <w:r w:rsidRPr="008C65B2">
              <w:t xml:space="preserve">Elaboración de guías y boletines técnicos en </w:t>
            </w:r>
            <w:r w:rsidR="003A3236">
              <w:t>a</w:t>
            </w:r>
            <w:r w:rsidRPr="008C65B2">
              <w:t>gricultura orgánica</w:t>
            </w:r>
            <w:r w:rsidR="003A3236">
              <w:t>.</w:t>
            </w:r>
          </w:p>
        </w:tc>
      </w:tr>
      <w:tr w:rsidR="003A3236" w:rsidRPr="001C3CBF" w:rsidTr="00B06AEA">
        <w:trPr>
          <w:trHeight w:val="239"/>
        </w:trPr>
        <w:tc>
          <w:tcPr>
            <w:tcW w:w="10201" w:type="dxa"/>
          </w:tcPr>
          <w:p w:rsidR="003A3236" w:rsidRPr="008C65B2" w:rsidRDefault="003A3236" w:rsidP="003A3236">
            <w:pPr>
              <w:pStyle w:val="Prrafodelista"/>
              <w:spacing w:after="0"/>
              <w:ind w:left="0"/>
            </w:pPr>
            <w:r>
              <w:t>Construcción de línea base de la calidad de suelos.</w:t>
            </w:r>
          </w:p>
        </w:tc>
      </w:tr>
    </w:tbl>
    <w:p w:rsidR="003A3236" w:rsidRDefault="003A3236" w:rsidP="003A3236">
      <w:pPr>
        <w:spacing w:before="120" w:after="120"/>
        <w:ind w:left="1080"/>
        <w:jc w:val="both"/>
        <w:rPr>
          <w:rFonts w:ascii="Calibri" w:hAnsi="Calibri" w:cs="Times New Roman"/>
          <w:b/>
          <w:sz w:val="24"/>
          <w:szCs w:val="24"/>
          <w:lang w:val="es-ES"/>
        </w:rPr>
      </w:pPr>
    </w:p>
    <w:p w:rsidR="00FD47ED" w:rsidRPr="006C3DC1" w:rsidRDefault="004D0EC4" w:rsidP="001333A0">
      <w:pPr>
        <w:numPr>
          <w:ilvl w:val="0"/>
          <w:numId w:val="1"/>
        </w:numPr>
        <w:spacing w:before="120" w:after="120"/>
        <w:ind w:hanging="1080"/>
        <w:jc w:val="both"/>
        <w:rPr>
          <w:rFonts w:ascii="Calibri" w:hAnsi="Calibri" w:cs="Times New Roman"/>
          <w:b/>
          <w:sz w:val="24"/>
          <w:szCs w:val="24"/>
          <w:lang w:val="es-ES"/>
        </w:rPr>
      </w:pPr>
      <w:r w:rsidRPr="006C3DC1">
        <w:rPr>
          <w:rFonts w:ascii="Calibri" w:hAnsi="Calibri" w:cs="Times New Roman"/>
          <w:b/>
          <w:sz w:val="24"/>
          <w:szCs w:val="24"/>
          <w:lang w:val="es-ES"/>
        </w:rPr>
        <w:t>PRODUCTOS GENERADOS POR EL PROYECTO</w:t>
      </w:r>
    </w:p>
    <w:p w:rsidR="0075281E" w:rsidRPr="006C3DC1" w:rsidRDefault="0075281E" w:rsidP="00EE5A0C">
      <w:pPr>
        <w:pStyle w:val="Prrafodelista"/>
        <w:numPr>
          <w:ilvl w:val="0"/>
          <w:numId w:val="23"/>
        </w:numPr>
        <w:spacing w:after="0"/>
        <w:jc w:val="both"/>
        <w:rPr>
          <w:sz w:val="24"/>
          <w:szCs w:val="24"/>
          <w:lang w:val="es-ES"/>
        </w:rPr>
      </w:pPr>
      <w:r w:rsidRPr="006C3DC1">
        <w:rPr>
          <w:sz w:val="24"/>
          <w:szCs w:val="24"/>
          <w:lang w:val="es-ES"/>
        </w:rPr>
        <w:t xml:space="preserve">Productores/as y sus familias organizadas han mejorado los suelos y se benefician directamente de la producción orgánica con rentabilidad económica, social y ambiental </w:t>
      </w:r>
    </w:p>
    <w:p w:rsidR="00AE63E5" w:rsidRDefault="0075281E" w:rsidP="00AE63E5">
      <w:pPr>
        <w:pStyle w:val="Prrafodelista"/>
        <w:numPr>
          <w:ilvl w:val="0"/>
          <w:numId w:val="23"/>
        </w:numPr>
        <w:spacing w:after="0"/>
        <w:jc w:val="both"/>
        <w:rPr>
          <w:sz w:val="24"/>
          <w:szCs w:val="24"/>
          <w:lang w:val="es-ES"/>
        </w:rPr>
      </w:pPr>
      <w:r w:rsidRPr="006C3DC1">
        <w:rPr>
          <w:sz w:val="24"/>
          <w:szCs w:val="24"/>
          <w:lang w:val="es-ES"/>
        </w:rPr>
        <w:t>La población tiene acceso a productos orgánicos, producidos por agricultores(as</w:t>
      </w:r>
      <w:r w:rsidR="00AE63E5">
        <w:rPr>
          <w:sz w:val="24"/>
          <w:szCs w:val="24"/>
          <w:lang w:val="es-ES"/>
        </w:rPr>
        <w:t>) con calidad e inocuidad.</w:t>
      </w:r>
    </w:p>
    <w:p w:rsidR="00EE5A0C" w:rsidRPr="006C3DC1" w:rsidRDefault="00EE5A0C" w:rsidP="00AE63E5">
      <w:pPr>
        <w:pStyle w:val="Prrafodelista"/>
        <w:spacing w:after="0"/>
        <w:ind w:left="1440"/>
        <w:jc w:val="both"/>
        <w:rPr>
          <w:sz w:val="24"/>
          <w:szCs w:val="24"/>
          <w:lang w:val="es-ES"/>
        </w:rPr>
      </w:pPr>
    </w:p>
    <w:p w:rsidR="0048537B" w:rsidRDefault="0048537B" w:rsidP="004D0EC4">
      <w:pPr>
        <w:pStyle w:val="Prrafodelista"/>
        <w:spacing w:after="0"/>
        <w:ind w:left="0"/>
        <w:rPr>
          <w:b/>
          <w:sz w:val="24"/>
          <w:szCs w:val="24"/>
        </w:rPr>
      </w:pPr>
      <w:r w:rsidRPr="006C3DC1">
        <w:rPr>
          <w:b/>
          <w:sz w:val="24"/>
          <w:szCs w:val="24"/>
        </w:rPr>
        <w:t>V</w:t>
      </w:r>
      <w:r w:rsidR="001333A0" w:rsidRPr="006C3DC1">
        <w:rPr>
          <w:b/>
          <w:sz w:val="24"/>
          <w:szCs w:val="24"/>
        </w:rPr>
        <w:t>ll</w:t>
      </w:r>
      <w:r w:rsidRPr="006C3DC1">
        <w:rPr>
          <w:b/>
          <w:sz w:val="24"/>
          <w:szCs w:val="24"/>
        </w:rPr>
        <w:t>.</w:t>
      </w:r>
      <w:r w:rsidR="00D90E12">
        <w:rPr>
          <w:b/>
          <w:sz w:val="24"/>
          <w:szCs w:val="24"/>
        </w:rPr>
        <w:t xml:space="preserve"> </w:t>
      </w:r>
      <w:r w:rsidR="004D0EC4" w:rsidRPr="006C3DC1">
        <w:rPr>
          <w:b/>
          <w:sz w:val="24"/>
          <w:szCs w:val="24"/>
        </w:rPr>
        <w:t>BENEFICIARIOS</w:t>
      </w:r>
    </w:p>
    <w:p w:rsidR="00D90E12" w:rsidRPr="006C3DC1" w:rsidRDefault="00D90E12" w:rsidP="004D0EC4">
      <w:pPr>
        <w:pStyle w:val="Prrafodelista"/>
        <w:spacing w:after="0"/>
        <w:ind w:left="0"/>
        <w:rPr>
          <w:b/>
          <w:sz w:val="24"/>
          <w:szCs w:val="24"/>
        </w:rPr>
      </w:pPr>
    </w:p>
    <w:p w:rsidR="0075281E" w:rsidRPr="006C3DC1" w:rsidRDefault="001C3CBF" w:rsidP="0075281E">
      <w:pPr>
        <w:pStyle w:val="Prrafodelista"/>
        <w:spacing w:after="0"/>
        <w:ind w:left="426"/>
        <w:jc w:val="both"/>
        <w:rPr>
          <w:sz w:val="24"/>
          <w:szCs w:val="24"/>
        </w:rPr>
      </w:pPr>
      <w:r>
        <w:rPr>
          <w:sz w:val="24"/>
          <w:szCs w:val="24"/>
        </w:rPr>
        <w:t>480</w:t>
      </w:r>
      <w:r w:rsidR="0075281E" w:rsidRPr="006C3DC1">
        <w:rPr>
          <w:sz w:val="24"/>
          <w:szCs w:val="24"/>
        </w:rPr>
        <w:t xml:space="preserve"> Productores/as beneficiarios con al menos el 10% de la participación son mujeres </w:t>
      </w:r>
    </w:p>
    <w:p w:rsidR="0075281E" w:rsidRDefault="0075281E" w:rsidP="0075281E">
      <w:pPr>
        <w:pStyle w:val="Prrafodelista"/>
        <w:spacing w:after="0"/>
        <w:ind w:left="426"/>
        <w:rPr>
          <w:sz w:val="24"/>
          <w:szCs w:val="24"/>
        </w:rPr>
      </w:pPr>
    </w:p>
    <w:p w:rsidR="000563C1" w:rsidRDefault="000563C1" w:rsidP="0075281E">
      <w:pPr>
        <w:pStyle w:val="Prrafodelista"/>
        <w:spacing w:after="0"/>
        <w:ind w:left="426"/>
        <w:rPr>
          <w:sz w:val="24"/>
          <w:szCs w:val="24"/>
        </w:rPr>
      </w:pPr>
    </w:p>
    <w:p w:rsidR="000563C1" w:rsidRDefault="000563C1" w:rsidP="0075281E">
      <w:pPr>
        <w:pStyle w:val="Prrafodelista"/>
        <w:spacing w:after="0"/>
        <w:ind w:left="426"/>
        <w:rPr>
          <w:sz w:val="24"/>
          <w:szCs w:val="24"/>
        </w:rPr>
      </w:pPr>
    </w:p>
    <w:p w:rsidR="000563C1" w:rsidRDefault="000563C1" w:rsidP="0075281E">
      <w:pPr>
        <w:pStyle w:val="Prrafodelista"/>
        <w:spacing w:after="0"/>
        <w:ind w:left="426"/>
        <w:rPr>
          <w:sz w:val="24"/>
          <w:szCs w:val="24"/>
        </w:rPr>
      </w:pPr>
    </w:p>
    <w:p w:rsidR="000563C1" w:rsidRDefault="000563C1" w:rsidP="0075281E">
      <w:pPr>
        <w:pStyle w:val="Prrafodelista"/>
        <w:spacing w:after="0"/>
        <w:ind w:left="426"/>
        <w:rPr>
          <w:sz w:val="24"/>
          <w:szCs w:val="24"/>
        </w:rPr>
      </w:pPr>
    </w:p>
    <w:p w:rsidR="000563C1" w:rsidRDefault="000563C1" w:rsidP="0075281E">
      <w:pPr>
        <w:pStyle w:val="Prrafodelista"/>
        <w:spacing w:after="0"/>
        <w:ind w:left="426"/>
        <w:rPr>
          <w:sz w:val="24"/>
          <w:szCs w:val="24"/>
        </w:rPr>
      </w:pPr>
    </w:p>
    <w:p w:rsidR="000563C1" w:rsidRDefault="000563C1" w:rsidP="0075281E">
      <w:pPr>
        <w:pStyle w:val="Prrafodelista"/>
        <w:spacing w:after="0"/>
        <w:ind w:left="426"/>
        <w:rPr>
          <w:sz w:val="24"/>
          <w:szCs w:val="24"/>
        </w:rPr>
      </w:pPr>
    </w:p>
    <w:p w:rsidR="000563C1" w:rsidRDefault="000563C1" w:rsidP="0075281E">
      <w:pPr>
        <w:pStyle w:val="Prrafodelista"/>
        <w:spacing w:after="0"/>
        <w:ind w:left="426"/>
        <w:rPr>
          <w:sz w:val="24"/>
          <w:szCs w:val="24"/>
        </w:rPr>
      </w:pPr>
    </w:p>
    <w:p w:rsidR="00B06AEA" w:rsidRPr="00D562ED" w:rsidRDefault="00B06AEA" w:rsidP="00B06AEA">
      <w:pPr>
        <w:spacing w:before="120" w:after="120"/>
        <w:jc w:val="both"/>
        <w:rPr>
          <w:rFonts w:ascii="Calibri" w:hAnsi="Calibri"/>
          <w:b/>
          <w:sz w:val="24"/>
          <w:szCs w:val="24"/>
          <w:lang w:val="es-SV"/>
        </w:rPr>
      </w:pPr>
    </w:p>
    <w:p w:rsidR="000563C1" w:rsidRPr="006C3DC1" w:rsidRDefault="000563C1" w:rsidP="000563C1">
      <w:pPr>
        <w:pStyle w:val="Prrafodelista"/>
        <w:numPr>
          <w:ilvl w:val="0"/>
          <w:numId w:val="15"/>
        </w:numPr>
        <w:spacing w:before="120" w:after="120"/>
        <w:ind w:left="426" w:hanging="426"/>
        <w:jc w:val="both"/>
        <w:rPr>
          <w:b/>
          <w:sz w:val="24"/>
          <w:szCs w:val="24"/>
          <w:lang w:val="en-US"/>
        </w:rPr>
      </w:pPr>
      <w:r w:rsidRPr="006C3DC1">
        <w:rPr>
          <w:b/>
          <w:sz w:val="24"/>
          <w:szCs w:val="24"/>
          <w:lang w:val="en-US"/>
        </w:rPr>
        <w:lastRenderedPageBreak/>
        <w:t>CRONOGRAMA DEL PROYECTO</w:t>
      </w:r>
    </w:p>
    <w:tbl>
      <w:tblPr>
        <w:tblW w:w="4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8"/>
        <w:gridCol w:w="1452"/>
        <w:gridCol w:w="679"/>
        <w:gridCol w:w="679"/>
      </w:tblGrid>
      <w:tr w:rsidR="001C3CBF" w:rsidRPr="00396E27" w:rsidTr="001C3CBF">
        <w:trPr>
          <w:trHeight w:val="345"/>
          <w:jc w:val="center"/>
        </w:trPr>
        <w:tc>
          <w:tcPr>
            <w:tcW w:w="3444" w:type="pct"/>
            <w:vAlign w:val="center"/>
          </w:tcPr>
          <w:p w:rsidR="001C3CBF" w:rsidRPr="00396E27" w:rsidRDefault="001C3CBF" w:rsidP="000563C1">
            <w:pPr>
              <w:spacing w:after="0" w:line="240" w:lineRule="auto"/>
              <w:jc w:val="center"/>
              <w:rPr>
                <w:rFonts w:ascii="Calibri" w:hAnsi="Calibri"/>
                <w:b/>
              </w:rPr>
            </w:pPr>
            <w:r>
              <w:rPr>
                <w:rFonts w:ascii="Calibri" w:hAnsi="Calibri"/>
                <w:b/>
              </w:rPr>
              <w:t>A</w:t>
            </w:r>
            <w:r w:rsidRPr="00396E27">
              <w:rPr>
                <w:rFonts w:ascii="Calibri" w:hAnsi="Calibri"/>
                <w:b/>
              </w:rPr>
              <w:t>ctividades</w:t>
            </w:r>
            <w:r>
              <w:rPr>
                <w:rFonts w:ascii="Calibri" w:hAnsi="Calibri"/>
                <w:b/>
              </w:rPr>
              <w:t xml:space="preserve"> </w:t>
            </w:r>
            <w:r w:rsidRPr="00396E27">
              <w:rPr>
                <w:rFonts w:ascii="Calibri" w:hAnsi="Calibri"/>
                <w:b/>
              </w:rPr>
              <w:t>Generales</w:t>
            </w:r>
          </w:p>
        </w:tc>
        <w:tc>
          <w:tcPr>
            <w:tcW w:w="804" w:type="pct"/>
            <w:vAlign w:val="center"/>
          </w:tcPr>
          <w:p w:rsidR="001C3CBF" w:rsidRPr="00396E27" w:rsidRDefault="001C3CBF" w:rsidP="000563C1">
            <w:pPr>
              <w:spacing w:after="0" w:line="240" w:lineRule="auto"/>
              <w:jc w:val="center"/>
              <w:rPr>
                <w:rFonts w:ascii="Calibri" w:hAnsi="Calibri"/>
                <w:b/>
              </w:rPr>
            </w:pPr>
            <w:r w:rsidRPr="00396E27">
              <w:rPr>
                <w:rFonts w:ascii="Calibri" w:hAnsi="Calibri"/>
                <w:b/>
              </w:rPr>
              <w:t>Unidad de medida</w:t>
            </w:r>
          </w:p>
        </w:tc>
        <w:tc>
          <w:tcPr>
            <w:tcW w:w="376" w:type="pct"/>
            <w:vAlign w:val="center"/>
          </w:tcPr>
          <w:p w:rsidR="001C3CBF" w:rsidRPr="00396E27" w:rsidRDefault="001C3CBF" w:rsidP="000563C1">
            <w:pPr>
              <w:spacing w:after="0" w:line="240" w:lineRule="auto"/>
              <w:rPr>
                <w:rFonts w:ascii="Calibri" w:hAnsi="Calibri"/>
                <w:b/>
              </w:rPr>
            </w:pPr>
            <w:r w:rsidRPr="00396E27">
              <w:rPr>
                <w:rFonts w:ascii="Calibri" w:hAnsi="Calibri"/>
                <w:b/>
              </w:rPr>
              <w:t>2016</w:t>
            </w:r>
          </w:p>
        </w:tc>
        <w:tc>
          <w:tcPr>
            <w:tcW w:w="376" w:type="pct"/>
            <w:vAlign w:val="center"/>
          </w:tcPr>
          <w:p w:rsidR="001C3CBF" w:rsidRPr="00396E27" w:rsidRDefault="001C3CBF" w:rsidP="000563C1">
            <w:pPr>
              <w:spacing w:after="0" w:line="240" w:lineRule="auto"/>
              <w:rPr>
                <w:rFonts w:ascii="Calibri" w:hAnsi="Calibri"/>
                <w:b/>
              </w:rPr>
            </w:pPr>
            <w:r>
              <w:rPr>
                <w:rFonts w:ascii="Calibri" w:hAnsi="Calibri"/>
                <w:b/>
              </w:rPr>
              <w:t>2017</w:t>
            </w:r>
          </w:p>
        </w:tc>
      </w:tr>
      <w:tr w:rsidR="001C3CBF" w:rsidRPr="00396E27" w:rsidTr="001C3CBF">
        <w:trPr>
          <w:trHeight w:val="244"/>
          <w:jc w:val="center"/>
        </w:trPr>
        <w:tc>
          <w:tcPr>
            <w:tcW w:w="3444" w:type="pct"/>
            <w:vAlign w:val="center"/>
          </w:tcPr>
          <w:p w:rsidR="001C3CBF" w:rsidRPr="00396E27" w:rsidRDefault="001C3CBF" w:rsidP="000563C1">
            <w:pPr>
              <w:spacing w:after="0" w:line="240" w:lineRule="auto"/>
              <w:rPr>
                <w:rFonts w:ascii="Calibri" w:hAnsi="Calibri"/>
                <w:lang w:val="es-SV"/>
              </w:rPr>
            </w:pPr>
            <w:r w:rsidRPr="00396E27">
              <w:rPr>
                <w:rFonts w:ascii="Calibri" w:hAnsi="Calibri"/>
                <w:lang w:val="es-SV"/>
              </w:rPr>
              <w:t>Selección de técnicos extensionistas con conocimientos básicos de abono orgánico.</w:t>
            </w:r>
          </w:p>
        </w:tc>
        <w:tc>
          <w:tcPr>
            <w:tcW w:w="804" w:type="pct"/>
            <w:vAlign w:val="center"/>
          </w:tcPr>
          <w:p w:rsidR="001C3CBF" w:rsidRPr="00396E27" w:rsidRDefault="001C3CBF" w:rsidP="000563C1">
            <w:pPr>
              <w:spacing w:line="240" w:lineRule="auto"/>
              <w:jc w:val="center"/>
              <w:rPr>
                <w:rFonts w:ascii="Calibri" w:hAnsi="Calibri"/>
                <w:lang w:val="es-SV"/>
              </w:rPr>
            </w:pPr>
            <w:r>
              <w:rPr>
                <w:rFonts w:ascii="Calibri" w:hAnsi="Calibri"/>
                <w:lang w:val="es-SV"/>
              </w:rPr>
              <w:t>Inventario</w:t>
            </w:r>
          </w:p>
        </w:tc>
        <w:tc>
          <w:tcPr>
            <w:tcW w:w="376" w:type="pct"/>
            <w:vAlign w:val="center"/>
          </w:tcPr>
          <w:p w:rsidR="001C3CBF" w:rsidRPr="00396E27" w:rsidRDefault="001C3CBF" w:rsidP="000563C1">
            <w:pPr>
              <w:spacing w:line="240" w:lineRule="auto"/>
              <w:rPr>
                <w:rFonts w:ascii="Calibri" w:hAnsi="Calibri"/>
                <w:lang w:val="es-SV"/>
              </w:rPr>
            </w:pPr>
          </w:p>
        </w:tc>
        <w:tc>
          <w:tcPr>
            <w:tcW w:w="376" w:type="pct"/>
            <w:vAlign w:val="center"/>
          </w:tcPr>
          <w:p w:rsidR="001C3CBF" w:rsidRPr="00396E27" w:rsidRDefault="001C3CBF" w:rsidP="000563C1">
            <w:pPr>
              <w:spacing w:line="240" w:lineRule="auto"/>
              <w:rPr>
                <w:rFonts w:ascii="Calibri" w:hAnsi="Calibri"/>
                <w:lang w:val="es-SV"/>
              </w:rPr>
            </w:pPr>
          </w:p>
        </w:tc>
      </w:tr>
      <w:tr w:rsidR="001C3CBF" w:rsidRPr="001C3CBF" w:rsidTr="001C3CBF">
        <w:trPr>
          <w:trHeight w:val="269"/>
          <w:jc w:val="center"/>
        </w:trPr>
        <w:tc>
          <w:tcPr>
            <w:tcW w:w="3444" w:type="pct"/>
            <w:vAlign w:val="center"/>
          </w:tcPr>
          <w:p w:rsidR="001C3CBF" w:rsidRPr="00396E27" w:rsidRDefault="001C3CBF" w:rsidP="000563C1">
            <w:pPr>
              <w:spacing w:after="0" w:line="240" w:lineRule="auto"/>
              <w:rPr>
                <w:rFonts w:ascii="Calibri" w:hAnsi="Calibri"/>
                <w:b/>
                <w:lang w:val="es-SV"/>
              </w:rPr>
            </w:pPr>
            <w:r w:rsidRPr="00396E27">
              <w:rPr>
                <w:rFonts w:ascii="Calibri" w:hAnsi="Calibri"/>
                <w:b/>
                <w:lang w:val="es-SV"/>
              </w:rPr>
              <w:t>Actividades de Transferencia de Tecnología</w:t>
            </w:r>
          </w:p>
        </w:tc>
        <w:tc>
          <w:tcPr>
            <w:tcW w:w="804" w:type="pct"/>
            <w:vAlign w:val="center"/>
          </w:tcPr>
          <w:p w:rsidR="001C3CBF" w:rsidRPr="00396E27" w:rsidRDefault="001C3CBF" w:rsidP="000563C1">
            <w:pPr>
              <w:spacing w:line="240" w:lineRule="auto"/>
              <w:rPr>
                <w:rFonts w:ascii="Calibri" w:hAnsi="Calibri"/>
                <w:b/>
                <w:lang w:val="es-SV"/>
              </w:rPr>
            </w:pPr>
          </w:p>
        </w:tc>
        <w:tc>
          <w:tcPr>
            <w:tcW w:w="376" w:type="pct"/>
            <w:vAlign w:val="center"/>
          </w:tcPr>
          <w:p w:rsidR="001C3CBF" w:rsidRPr="00396E27" w:rsidRDefault="001C3CBF" w:rsidP="000563C1">
            <w:pPr>
              <w:spacing w:line="240" w:lineRule="auto"/>
              <w:rPr>
                <w:rFonts w:ascii="Calibri" w:hAnsi="Calibri"/>
                <w:b/>
                <w:lang w:val="es-SV"/>
              </w:rPr>
            </w:pPr>
          </w:p>
        </w:tc>
        <w:tc>
          <w:tcPr>
            <w:tcW w:w="376" w:type="pct"/>
            <w:vAlign w:val="center"/>
          </w:tcPr>
          <w:p w:rsidR="001C3CBF" w:rsidRPr="00396E27" w:rsidRDefault="001C3CBF" w:rsidP="000563C1">
            <w:pPr>
              <w:spacing w:line="240" w:lineRule="auto"/>
              <w:rPr>
                <w:rFonts w:ascii="Calibri" w:hAnsi="Calibri"/>
                <w:b/>
                <w:lang w:val="es-SV"/>
              </w:rPr>
            </w:pPr>
          </w:p>
        </w:tc>
      </w:tr>
      <w:tr w:rsidR="001C3CBF" w:rsidRPr="00BC761F" w:rsidTr="001C3CBF">
        <w:trPr>
          <w:trHeight w:val="397"/>
          <w:jc w:val="center"/>
        </w:trPr>
        <w:tc>
          <w:tcPr>
            <w:tcW w:w="3444" w:type="pct"/>
            <w:vAlign w:val="center"/>
          </w:tcPr>
          <w:p w:rsidR="001C3CBF" w:rsidRPr="00396E27" w:rsidRDefault="001C3CBF" w:rsidP="000563C1">
            <w:pPr>
              <w:spacing w:after="0" w:line="240" w:lineRule="auto"/>
              <w:rPr>
                <w:rFonts w:ascii="Calibri" w:hAnsi="Calibri"/>
                <w:lang w:val="es-SV"/>
              </w:rPr>
            </w:pPr>
            <w:r w:rsidRPr="00396E27">
              <w:rPr>
                <w:rFonts w:ascii="Calibri" w:hAnsi="Calibri"/>
                <w:lang w:val="es-SV"/>
              </w:rPr>
              <w:t>Selección de productores y productoras individuales, grupos de interés y organizaciones de productores/as que ya estén produciendo bajo el enfoque de agricultura orgánica o agricultura limpia.</w:t>
            </w:r>
          </w:p>
        </w:tc>
        <w:tc>
          <w:tcPr>
            <w:tcW w:w="804" w:type="pct"/>
            <w:vAlign w:val="center"/>
          </w:tcPr>
          <w:p w:rsidR="001C3CBF" w:rsidRPr="00396E27" w:rsidRDefault="001C3CBF" w:rsidP="000563C1">
            <w:pPr>
              <w:spacing w:line="240" w:lineRule="auto"/>
              <w:jc w:val="center"/>
              <w:rPr>
                <w:rFonts w:ascii="Calibri" w:hAnsi="Calibri"/>
                <w:lang w:val="es-SV"/>
              </w:rPr>
            </w:pPr>
            <w:r w:rsidRPr="00396E27">
              <w:rPr>
                <w:rFonts w:ascii="Calibri" w:hAnsi="Calibri"/>
                <w:lang w:val="es-SV"/>
              </w:rPr>
              <w:t>Base de datos</w:t>
            </w:r>
          </w:p>
        </w:tc>
        <w:tc>
          <w:tcPr>
            <w:tcW w:w="376" w:type="pct"/>
            <w:vAlign w:val="center"/>
          </w:tcPr>
          <w:p w:rsidR="001C3CBF" w:rsidRPr="00BC761F" w:rsidRDefault="001C3CBF" w:rsidP="000563C1">
            <w:pPr>
              <w:spacing w:line="240" w:lineRule="auto"/>
              <w:rPr>
                <w:rFonts w:ascii="Calibri" w:hAnsi="Calibri"/>
                <w:b/>
                <w:color w:val="FBD4B4" w:themeColor="accent6" w:themeTint="66"/>
                <w:lang w:val="es-SV"/>
              </w:rPr>
            </w:pPr>
          </w:p>
        </w:tc>
        <w:tc>
          <w:tcPr>
            <w:tcW w:w="376" w:type="pct"/>
            <w:vAlign w:val="center"/>
          </w:tcPr>
          <w:p w:rsidR="001C3CBF" w:rsidRPr="00BC761F" w:rsidRDefault="001C3CBF" w:rsidP="000563C1">
            <w:pPr>
              <w:spacing w:line="240" w:lineRule="auto"/>
              <w:rPr>
                <w:rFonts w:ascii="Calibri" w:hAnsi="Calibri"/>
                <w:color w:val="FBD4B4" w:themeColor="accent6" w:themeTint="66"/>
                <w:lang w:val="es-SV"/>
              </w:rPr>
            </w:pPr>
          </w:p>
        </w:tc>
      </w:tr>
      <w:tr w:rsidR="001C3CBF" w:rsidRPr="00396E27" w:rsidTr="001C3CBF">
        <w:trPr>
          <w:trHeight w:val="397"/>
          <w:jc w:val="center"/>
        </w:trPr>
        <w:tc>
          <w:tcPr>
            <w:tcW w:w="3444" w:type="pct"/>
            <w:vAlign w:val="center"/>
          </w:tcPr>
          <w:p w:rsidR="001C3CBF" w:rsidRPr="00396E27" w:rsidRDefault="001C3CBF" w:rsidP="000563C1">
            <w:pPr>
              <w:spacing w:line="240" w:lineRule="auto"/>
              <w:rPr>
                <w:rFonts w:ascii="Calibri" w:hAnsi="Calibri"/>
                <w:lang w:val="es-SV"/>
              </w:rPr>
            </w:pPr>
            <w:r w:rsidRPr="00396E27">
              <w:rPr>
                <w:rFonts w:ascii="Calibri" w:hAnsi="Calibri"/>
                <w:lang w:val="es-SV"/>
              </w:rPr>
              <w:t>Selección y divulgación de tecnologías orgánicas apropiadas para el mejoramiento del suelo.</w:t>
            </w:r>
          </w:p>
        </w:tc>
        <w:tc>
          <w:tcPr>
            <w:tcW w:w="804" w:type="pct"/>
            <w:vAlign w:val="center"/>
          </w:tcPr>
          <w:p w:rsidR="001C3CBF" w:rsidRPr="00396E27" w:rsidRDefault="001C3CBF" w:rsidP="000563C1">
            <w:pPr>
              <w:spacing w:line="240" w:lineRule="auto"/>
              <w:jc w:val="center"/>
              <w:rPr>
                <w:rFonts w:ascii="Calibri" w:hAnsi="Calibri"/>
                <w:lang w:val="es-SV"/>
              </w:rPr>
            </w:pPr>
            <w:r>
              <w:rPr>
                <w:rFonts w:ascii="Calibri" w:hAnsi="Calibri"/>
                <w:lang w:val="es-SV"/>
              </w:rPr>
              <w:t>Tecnologías</w:t>
            </w:r>
          </w:p>
        </w:tc>
        <w:tc>
          <w:tcPr>
            <w:tcW w:w="376" w:type="pct"/>
            <w:shd w:val="clear" w:color="auto" w:fill="FBD4B4" w:themeFill="accent6" w:themeFillTint="66"/>
            <w:vAlign w:val="center"/>
          </w:tcPr>
          <w:p w:rsidR="001C3CBF" w:rsidRPr="00BC761F" w:rsidRDefault="001C3CBF" w:rsidP="000563C1">
            <w:pPr>
              <w:spacing w:line="240" w:lineRule="auto"/>
              <w:rPr>
                <w:color w:val="FBD4B4"/>
                <w:highlight w:val="darkCyan"/>
              </w:rPr>
            </w:pPr>
          </w:p>
        </w:tc>
        <w:tc>
          <w:tcPr>
            <w:tcW w:w="376" w:type="pct"/>
            <w:shd w:val="clear" w:color="auto" w:fill="FBD4B4" w:themeFill="accent6" w:themeFillTint="66"/>
            <w:vAlign w:val="center"/>
          </w:tcPr>
          <w:p w:rsidR="001C3CBF" w:rsidRPr="00BC761F" w:rsidRDefault="001C3CBF" w:rsidP="000563C1">
            <w:pPr>
              <w:spacing w:line="240" w:lineRule="auto"/>
              <w:rPr>
                <w:color w:val="FBD4B4"/>
                <w:highlight w:val="darkCyan"/>
              </w:rPr>
            </w:pPr>
          </w:p>
        </w:tc>
      </w:tr>
      <w:tr w:rsidR="001C3CBF" w:rsidRPr="00396E27" w:rsidTr="001C3CBF">
        <w:trPr>
          <w:trHeight w:val="397"/>
          <w:jc w:val="center"/>
        </w:trPr>
        <w:tc>
          <w:tcPr>
            <w:tcW w:w="3444" w:type="pct"/>
            <w:vAlign w:val="center"/>
          </w:tcPr>
          <w:p w:rsidR="001C3CBF" w:rsidRPr="00396E27" w:rsidRDefault="001C3CBF" w:rsidP="000563C1">
            <w:pPr>
              <w:spacing w:after="0" w:line="240" w:lineRule="auto"/>
              <w:rPr>
                <w:rFonts w:ascii="Calibri" w:hAnsi="Calibri"/>
                <w:lang w:val="es-SV"/>
              </w:rPr>
            </w:pPr>
            <w:r w:rsidRPr="00396E27">
              <w:rPr>
                <w:rFonts w:ascii="Calibri" w:hAnsi="Calibri"/>
                <w:lang w:val="es-SV"/>
              </w:rPr>
              <w:t>Establecimiento y desarrollo de las escuela</w:t>
            </w:r>
            <w:r>
              <w:rPr>
                <w:rFonts w:ascii="Calibri" w:hAnsi="Calibri"/>
                <w:lang w:val="es-SV"/>
              </w:rPr>
              <w:t>s de campo en las áreas piloto.</w:t>
            </w:r>
          </w:p>
        </w:tc>
        <w:tc>
          <w:tcPr>
            <w:tcW w:w="804" w:type="pct"/>
            <w:vAlign w:val="center"/>
          </w:tcPr>
          <w:p w:rsidR="001C3CBF" w:rsidRPr="00396E27" w:rsidRDefault="001C3CBF" w:rsidP="000563C1">
            <w:pPr>
              <w:spacing w:line="240" w:lineRule="auto"/>
              <w:jc w:val="center"/>
              <w:rPr>
                <w:rFonts w:ascii="Calibri" w:hAnsi="Calibri"/>
                <w:lang w:val="es-SV"/>
              </w:rPr>
            </w:pPr>
            <w:r w:rsidRPr="00396E27">
              <w:rPr>
                <w:rFonts w:ascii="Calibri" w:hAnsi="Calibri"/>
                <w:lang w:val="es-SV"/>
              </w:rPr>
              <w:t>ECAs y fincas</w:t>
            </w:r>
          </w:p>
        </w:tc>
        <w:tc>
          <w:tcPr>
            <w:tcW w:w="376" w:type="pct"/>
            <w:shd w:val="clear" w:color="auto" w:fill="FBD4B4" w:themeFill="accent6" w:themeFillTint="66"/>
            <w:vAlign w:val="center"/>
          </w:tcPr>
          <w:p w:rsidR="001C3CBF" w:rsidRPr="00396E27" w:rsidRDefault="001C3CBF" w:rsidP="000563C1">
            <w:pPr>
              <w:spacing w:line="240" w:lineRule="auto"/>
              <w:rPr>
                <w:rFonts w:ascii="Calibri" w:hAnsi="Calibri"/>
                <w:lang w:val="es-SV"/>
              </w:rPr>
            </w:pPr>
          </w:p>
        </w:tc>
        <w:tc>
          <w:tcPr>
            <w:tcW w:w="376" w:type="pct"/>
            <w:shd w:val="clear" w:color="auto" w:fill="FBD4B4" w:themeFill="accent6" w:themeFillTint="66"/>
            <w:vAlign w:val="center"/>
          </w:tcPr>
          <w:p w:rsidR="001C3CBF" w:rsidRPr="00396E27" w:rsidRDefault="001C3CBF" w:rsidP="000563C1">
            <w:pPr>
              <w:spacing w:line="240" w:lineRule="auto"/>
              <w:rPr>
                <w:rFonts w:ascii="Calibri" w:hAnsi="Calibri"/>
                <w:lang w:val="es-SV"/>
              </w:rPr>
            </w:pPr>
          </w:p>
        </w:tc>
      </w:tr>
      <w:tr w:rsidR="001C3CBF" w:rsidRPr="00396E27" w:rsidTr="001C3CBF">
        <w:trPr>
          <w:trHeight w:val="397"/>
          <w:jc w:val="center"/>
        </w:trPr>
        <w:tc>
          <w:tcPr>
            <w:tcW w:w="3444" w:type="pct"/>
            <w:vAlign w:val="center"/>
          </w:tcPr>
          <w:p w:rsidR="001C3CBF" w:rsidRPr="00396E27" w:rsidRDefault="001C3CBF" w:rsidP="000563C1">
            <w:pPr>
              <w:spacing w:line="240" w:lineRule="auto"/>
              <w:rPr>
                <w:rFonts w:ascii="Calibri" w:hAnsi="Calibri"/>
                <w:lang w:val="es-SV"/>
              </w:rPr>
            </w:pPr>
            <w:r w:rsidRPr="00396E27">
              <w:rPr>
                <w:rFonts w:ascii="Calibri" w:hAnsi="Calibri"/>
                <w:lang w:val="es-SV"/>
              </w:rPr>
              <w:t>Diseñar y divulgar un manual de tecnologías orgánicas para el mejoramiento del suelo</w:t>
            </w:r>
          </w:p>
        </w:tc>
        <w:tc>
          <w:tcPr>
            <w:tcW w:w="804" w:type="pct"/>
            <w:vAlign w:val="center"/>
          </w:tcPr>
          <w:p w:rsidR="001C3CBF" w:rsidRPr="00396E27" w:rsidRDefault="001C3CBF" w:rsidP="000563C1">
            <w:pPr>
              <w:spacing w:line="240" w:lineRule="auto"/>
              <w:jc w:val="center"/>
              <w:rPr>
                <w:rFonts w:ascii="Calibri" w:hAnsi="Calibri"/>
                <w:lang w:val="es-SV"/>
              </w:rPr>
            </w:pPr>
            <w:r w:rsidRPr="00396E27">
              <w:rPr>
                <w:rFonts w:ascii="Calibri" w:hAnsi="Calibri"/>
                <w:lang w:val="es-SV"/>
              </w:rPr>
              <w:t>Manual</w:t>
            </w:r>
          </w:p>
        </w:tc>
        <w:tc>
          <w:tcPr>
            <w:tcW w:w="376" w:type="pct"/>
            <w:shd w:val="clear" w:color="auto" w:fill="FBD4B4" w:themeFill="accent6" w:themeFillTint="66"/>
            <w:vAlign w:val="center"/>
          </w:tcPr>
          <w:p w:rsidR="001C3CBF" w:rsidRPr="00396E27" w:rsidRDefault="001C3CBF" w:rsidP="000563C1">
            <w:pPr>
              <w:spacing w:line="240" w:lineRule="auto"/>
              <w:rPr>
                <w:rFonts w:ascii="Calibri" w:hAnsi="Calibri"/>
                <w:lang w:val="es-SV"/>
              </w:rPr>
            </w:pPr>
          </w:p>
        </w:tc>
        <w:tc>
          <w:tcPr>
            <w:tcW w:w="376" w:type="pct"/>
            <w:shd w:val="clear" w:color="auto" w:fill="FBD4B4" w:themeFill="accent6" w:themeFillTint="66"/>
            <w:vAlign w:val="center"/>
          </w:tcPr>
          <w:p w:rsidR="001C3CBF" w:rsidRPr="00396E27" w:rsidRDefault="001C3CBF" w:rsidP="000563C1">
            <w:pPr>
              <w:spacing w:line="240" w:lineRule="auto"/>
              <w:rPr>
                <w:rFonts w:ascii="Calibri" w:hAnsi="Calibri"/>
                <w:lang w:val="es-SV"/>
              </w:rPr>
            </w:pPr>
          </w:p>
        </w:tc>
      </w:tr>
      <w:tr w:rsidR="001C3CBF" w:rsidRPr="00396E27" w:rsidTr="001C3CBF">
        <w:trPr>
          <w:trHeight w:val="379"/>
          <w:jc w:val="center"/>
        </w:trPr>
        <w:tc>
          <w:tcPr>
            <w:tcW w:w="3444" w:type="pct"/>
            <w:vAlign w:val="center"/>
          </w:tcPr>
          <w:p w:rsidR="001C3CBF" w:rsidRPr="00396E27" w:rsidRDefault="001C3CBF" w:rsidP="000563C1">
            <w:pPr>
              <w:pStyle w:val="Prrafodelista"/>
              <w:spacing w:line="240" w:lineRule="auto"/>
              <w:ind w:left="0"/>
            </w:pPr>
            <w:r w:rsidRPr="00396E27">
              <w:t>Medición de resultados del mejoramiento de suelos.</w:t>
            </w:r>
          </w:p>
        </w:tc>
        <w:tc>
          <w:tcPr>
            <w:tcW w:w="804" w:type="pct"/>
            <w:vAlign w:val="center"/>
          </w:tcPr>
          <w:p w:rsidR="001C3CBF" w:rsidRPr="00396E27" w:rsidRDefault="001C3CBF" w:rsidP="000563C1">
            <w:pPr>
              <w:pStyle w:val="Prrafodelista"/>
              <w:spacing w:line="240" w:lineRule="auto"/>
              <w:ind w:left="0"/>
              <w:jc w:val="center"/>
            </w:pPr>
            <w:r>
              <w:t>Análisis</w:t>
            </w:r>
          </w:p>
        </w:tc>
        <w:tc>
          <w:tcPr>
            <w:tcW w:w="376" w:type="pct"/>
            <w:shd w:val="clear" w:color="auto" w:fill="FBD4B4" w:themeFill="accent6" w:themeFillTint="66"/>
            <w:vAlign w:val="center"/>
          </w:tcPr>
          <w:p w:rsidR="001C3CBF" w:rsidRPr="00396E27" w:rsidRDefault="001C3CBF" w:rsidP="000563C1">
            <w:pPr>
              <w:pStyle w:val="Prrafodelista"/>
              <w:spacing w:line="240" w:lineRule="auto"/>
              <w:ind w:left="0"/>
            </w:pPr>
          </w:p>
        </w:tc>
        <w:tc>
          <w:tcPr>
            <w:tcW w:w="376" w:type="pct"/>
            <w:shd w:val="clear" w:color="auto" w:fill="FBD4B4" w:themeFill="accent6" w:themeFillTint="66"/>
            <w:vAlign w:val="center"/>
          </w:tcPr>
          <w:p w:rsidR="001C3CBF" w:rsidRPr="00396E27" w:rsidRDefault="001C3CBF" w:rsidP="000563C1">
            <w:pPr>
              <w:pStyle w:val="Prrafodelista"/>
              <w:spacing w:line="240" w:lineRule="auto"/>
              <w:ind w:left="0"/>
            </w:pPr>
          </w:p>
        </w:tc>
      </w:tr>
      <w:tr w:rsidR="001C3CBF" w:rsidRPr="00396E27" w:rsidTr="001C3CBF">
        <w:trPr>
          <w:trHeight w:val="397"/>
          <w:jc w:val="center"/>
        </w:trPr>
        <w:tc>
          <w:tcPr>
            <w:tcW w:w="3444" w:type="pct"/>
            <w:vAlign w:val="center"/>
          </w:tcPr>
          <w:p w:rsidR="001C3CBF" w:rsidRPr="00396E27" w:rsidRDefault="001C3CBF" w:rsidP="000563C1">
            <w:pPr>
              <w:spacing w:after="0" w:line="240" w:lineRule="auto"/>
              <w:rPr>
                <w:rFonts w:ascii="Calibri" w:eastAsia="Times New Roman" w:hAnsi="Calibri" w:cs="Arial"/>
                <w:lang w:val="es-SV" w:eastAsia="es-SV"/>
              </w:rPr>
            </w:pPr>
            <w:r w:rsidRPr="00396E27">
              <w:rPr>
                <w:rFonts w:ascii="Calibri" w:hAnsi="Calibri"/>
                <w:lang w:val="es-SV"/>
              </w:rPr>
              <w:t>Diseño y desarrollo</w:t>
            </w:r>
            <w:r>
              <w:rPr>
                <w:rFonts w:ascii="Calibri" w:hAnsi="Calibri"/>
                <w:lang w:val="es-SV"/>
              </w:rPr>
              <w:t xml:space="preserve"> de un plan de divulgación de producción orgánica para </w:t>
            </w:r>
            <w:r w:rsidRPr="00396E27">
              <w:rPr>
                <w:rFonts w:ascii="Calibri" w:hAnsi="Calibri"/>
                <w:lang w:val="es-SV"/>
              </w:rPr>
              <w:t>mejoramiento del suelo</w:t>
            </w:r>
          </w:p>
        </w:tc>
        <w:tc>
          <w:tcPr>
            <w:tcW w:w="804" w:type="pct"/>
            <w:vAlign w:val="center"/>
          </w:tcPr>
          <w:p w:rsidR="001C3CBF" w:rsidRPr="00396E27" w:rsidRDefault="001C3CBF" w:rsidP="000563C1">
            <w:pPr>
              <w:spacing w:line="240" w:lineRule="auto"/>
              <w:jc w:val="center"/>
              <w:rPr>
                <w:rFonts w:ascii="Calibri" w:eastAsia="Times New Roman" w:hAnsi="Calibri" w:cs="Arial"/>
                <w:lang w:val="es-SV" w:eastAsia="es-SV"/>
              </w:rPr>
            </w:pPr>
            <w:r>
              <w:rPr>
                <w:rFonts w:ascii="Calibri" w:eastAsia="Times New Roman" w:hAnsi="Calibri" w:cs="Arial"/>
                <w:lang w:val="es-SV" w:eastAsia="es-SV"/>
              </w:rPr>
              <w:t>Plan</w:t>
            </w:r>
          </w:p>
        </w:tc>
        <w:tc>
          <w:tcPr>
            <w:tcW w:w="376" w:type="pct"/>
            <w:shd w:val="clear" w:color="auto" w:fill="FBD4B4" w:themeFill="accent6" w:themeFillTint="66"/>
            <w:vAlign w:val="center"/>
          </w:tcPr>
          <w:p w:rsidR="001C3CBF" w:rsidRPr="00396E27" w:rsidRDefault="001C3CBF" w:rsidP="000563C1">
            <w:pPr>
              <w:spacing w:line="240" w:lineRule="auto"/>
              <w:rPr>
                <w:rFonts w:ascii="Calibri" w:eastAsia="Times New Roman" w:hAnsi="Calibri" w:cs="Arial"/>
                <w:lang w:val="es-SV" w:eastAsia="es-SV"/>
              </w:rPr>
            </w:pPr>
          </w:p>
        </w:tc>
        <w:tc>
          <w:tcPr>
            <w:tcW w:w="376" w:type="pct"/>
            <w:shd w:val="clear" w:color="auto" w:fill="FBD4B4" w:themeFill="accent6" w:themeFillTint="66"/>
            <w:vAlign w:val="center"/>
          </w:tcPr>
          <w:p w:rsidR="001C3CBF" w:rsidRPr="00396E27" w:rsidRDefault="001C3CBF" w:rsidP="000563C1">
            <w:pPr>
              <w:spacing w:line="240" w:lineRule="auto"/>
              <w:rPr>
                <w:rFonts w:ascii="Calibri" w:eastAsia="Times New Roman" w:hAnsi="Calibri" w:cs="Arial"/>
                <w:lang w:val="es-SV" w:eastAsia="es-SV"/>
              </w:rPr>
            </w:pPr>
          </w:p>
        </w:tc>
      </w:tr>
      <w:tr w:rsidR="001C3CBF" w:rsidRPr="00396E27" w:rsidTr="001C3CBF">
        <w:trPr>
          <w:trHeight w:val="381"/>
          <w:jc w:val="center"/>
        </w:trPr>
        <w:tc>
          <w:tcPr>
            <w:tcW w:w="3444" w:type="pct"/>
            <w:vAlign w:val="center"/>
          </w:tcPr>
          <w:p w:rsidR="001C3CBF" w:rsidRPr="00396E27" w:rsidRDefault="001C3CBF" w:rsidP="000563C1">
            <w:pPr>
              <w:spacing w:after="0" w:line="240" w:lineRule="auto"/>
              <w:rPr>
                <w:rFonts w:ascii="Calibri" w:eastAsia="Times New Roman" w:hAnsi="Calibri" w:cs="Arial"/>
                <w:lang w:val="es-SV" w:eastAsia="es-SV"/>
              </w:rPr>
            </w:pPr>
            <w:r w:rsidRPr="00396E27">
              <w:rPr>
                <w:rFonts w:ascii="Calibri" w:hAnsi="Calibri"/>
                <w:lang w:val="es-SV"/>
              </w:rPr>
              <w:t>Elaboración de guías y boletines técnicos en agricultura orgánica</w:t>
            </w:r>
            <w:r w:rsidRPr="00396E27">
              <w:rPr>
                <w:lang w:val="es-SV"/>
              </w:rPr>
              <w:t>.</w:t>
            </w:r>
          </w:p>
        </w:tc>
        <w:tc>
          <w:tcPr>
            <w:tcW w:w="804" w:type="pct"/>
            <w:vAlign w:val="center"/>
          </w:tcPr>
          <w:p w:rsidR="001C3CBF" w:rsidRPr="00396E27" w:rsidRDefault="001C3CBF" w:rsidP="000563C1">
            <w:pPr>
              <w:spacing w:line="240" w:lineRule="auto"/>
              <w:jc w:val="center"/>
              <w:rPr>
                <w:rFonts w:ascii="Calibri" w:eastAsia="Times New Roman" w:hAnsi="Calibri" w:cs="Arial"/>
                <w:lang w:val="es-SV" w:eastAsia="es-SV"/>
              </w:rPr>
            </w:pPr>
            <w:r>
              <w:rPr>
                <w:rFonts w:ascii="Calibri" w:eastAsia="Times New Roman" w:hAnsi="Calibri" w:cs="Arial"/>
                <w:lang w:val="es-SV" w:eastAsia="es-SV"/>
              </w:rPr>
              <w:t>Documento técnico</w:t>
            </w:r>
          </w:p>
        </w:tc>
        <w:tc>
          <w:tcPr>
            <w:tcW w:w="376" w:type="pct"/>
            <w:shd w:val="clear" w:color="auto" w:fill="FBD4B4" w:themeFill="accent6" w:themeFillTint="66"/>
            <w:vAlign w:val="center"/>
          </w:tcPr>
          <w:p w:rsidR="001C3CBF" w:rsidRPr="00396E27" w:rsidRDefault="001C3CBF" w:rsidP="000563C1">
            <w:pPr>
              <w:spacing w:line="240" w:lineRule="auto"/>
              <w:rPr>
                <w:rFonts w:ascii="Calibri" w:eastAsia="Times New Roman" w:hAnsi="Calibri" w:cs="Arial"/>
                <w:lang w:val="es-SV" w:eastAsia="es-SV"/>
              </w:rPr>
            </w:pPr>
          </w:p>
        </w:tc>
        <w:tc>
          <w:tcPr>
            <w:tcW w:w="376" w:type="pct"/>
            <w:shd w:val="clear" w:color="auto" w:fill="FBD4B4" w:themeFill="accent6" w:themeFillTint="66"/>
            <w:vAlign w:val="center"/>
          </w:tcPr>
          <w:p w:rsidR="001C3CBF" w:rsidRPr="00396E27" w:rsidRDefault="001C3CBF" w:rsidP="000563C1">
            <w:pPr>
              <w:spacing w:line="240" w:lineRule="auto"/>
              <w:rPr>
                <w:rFonts w:ascii="Calibri" w:eastAsia="Times New Roman" w:hAnsi="Calibri" w:cs="Arial"/>
                <w:lang w:val="es-SV" w:eastAsia="es-SV"/>
              </w:rPr>
            </w:pPr>
          </w:p>
        </w:tc>
      </w:tr>
      <w:tr w:rsidR="001C3CBF" w:rsidRPr="006D4FA0" w:rsidTr="001C3CBF">
        <w:trPr>
          <w:trHeight w:val="397"/>
          <w:jc w:val="center"/>
        </w:trPr>
        <w:tc>
          <w:tcPr>
            <w:tcW w:w="3444" w:type="pct"/>
            <w:vAlign w:val="center"/>
          </w:tcPr>
          <w:p w:rsidR="001C3CBF" w:rsidRPr="006D4FA0" w:rsidRDefault="001C3CBF" w:rsidP="000563C1">
            <w:pPr>
              <w:spacing w:line="240" w:lineRule="auto"/>
              <w:rPr>
                <w:rFonts w:ascii="Calibri" w:hAnsi="Calibri"/>
                <w:color w:val="000000"/>
                <w:lang w:val="es-SV"/>
              </w:rPr>
            </w:pPr>
            <w:r w:rsidRPr="006D4FA0">
              <w:rPr>
                <w:rFonts w:ascii="Calibri" w:hAnsi="Calibri"/>
                <w:color w:val="000000"/>
                <w:lang w:val="es-SV"/>
              </w:rPr>
              <w:t>Incentivos para la elaboración de abono orgánico en las fincas modelo.</w:t>
            </w:r>
          </w:p>
        </w:tc>
        <w:tc>
          <w:tcPr>
            <w:tcW w:w="804" w:type="pct"/>
            <w:vAlign w:val="center"/>
          </w:tcPr>
          <w:p w:rsidR="001C3CBF" w:rsidRDefault="001C3CBF" w:rsidP="000563C1">
            <w:pPr>
              <w:spacing w:line="240" w:lineRule="auto"/>
              <w:jc w:val="center"/>
              <w:rPr>
                <w:rFonts w:ascii="Calibri" w:hAnsi="Calibri"/>
                <w:lang w:val="es-SV"/>
              </w:rPr>
            </w:pPr>
            <w:r>
              <w:rPr>
                <w:rFonts w:ascii="Calibri" w:hAnsi="Calibri"/>
                <w:lang w:val="es-SV"/>
              </w:rPr>
              <w:t>Paquete</w:t>
            </w:r>
          </w:p>
        </w:tc>
        <w:tc>
          <w:tcPr>
            <w:tcW w:w="376" w:type="pct"/>
            <w:shd w:val="clear" w:color="auto" w:fill="FBD4B4" w:themeFill="accent6" w:themeFillTint="66"/>
            <w:vAlign w:val="center"/>
          </w:tcPr>
          <w:p w:rsidR="001C3CBF" w:rsidRPr="006D4FA0" w:rsidRDefault="001C3CBF" w:rsidP="000563C1">
            <w:pPr>
              <w:spacing w:line="240" w:lineRule="auto"/>
              <w:rPr>
                <w:rFonts w:ascii="Calibri" w:hAnsi="Calibri"/>
                <w:color w:val="FBD4B4"/>
                <w:lang w:val="es-SV"/>
              </w:rPr>
            </w:pPr>
          </w:p>
        </w:tc>
        <w:tc>
          <w:tcPr>
            <w:tcW w:w="376" w:type="pct"/>
            <w:shd w:val="clear" w:color="auto" w:fill="FBD4B4" w:themeFill="accent6" w:themeFillTint="66"/>
            <w:vAlign w:val="center"/>
          </w:tcPr>
          <w:p w:rsidR="001C3CBF" w:rsidRPr="006D4FA0" w:rsidRDefault="001C3CBF" w:rsidP="000563C1">
            <w:pPr>
              <w:spacing w:line="240" w:lineRule="auto"/>
              <w:rPr>
                <w:rFonts w:ascii="Calibri" w:hAnsi="Calibri"/>
                <w:color w:val="FBD4B4"/>
                <w:lang w:val="es-SV"/>
              </w:rPr>
            </w:pPr>
          </w:p>
        </w:tc>
      </w:tr>
      <w:tr w:rsidR="001C3CBF" w:rsidRPr="006D4FA0" w:rsidTr="001C3CBF">
        <w:trPr>
          <w:trHeight w:val="185"/>
          <w:jc w:val="center"/>
        </w:trPr>
        <w:tc>
          <w:tcPr>
            <w:tcW w:w="3444" w:type="pct"/>
            <w:vAlign w:val="center"/>
          </w:tcPr>
          <w:p w:rsidR="001C3CBF" w:rsidRPr="006D4FA0" w:rsidRDefault="001C3CBF" w:rsidP="000563C1">
            <w:pPr>
              <w:spacing w:line="240" w:lineRule="auto"/>
              <w:rPr>
                <w:rFonts w:ascii="Calibri" w:hAnsi="Calibri"/>
                <w:color w:val="000000"/>
                <w:lang w:val="es-SV"/>
              </w:rPr>
            </w:pPr>
            <w:r w:rsidRPr="006D4FA0">
              <w:rPr>
                <w:rFonts w:ascii="Calibri" w:hAnsi="Calibri"/>
                <w:color w:val="000000"/>
                <w:lang w:val="es-SV"/>
              </w:rPr>
              <w:t>Reproducción de Microorganismos de Montaña</w:t>
            </w:r>
          </w:p>
        </w:tc>
        <w:tc>
          <w:tcPr>
            <w:tcW w:w="804" w:type="pct"/>
            <w:vAlign w:val="center"/>
          </w:tcPr>
          <w:p w:rsidR="001C3CBF" w:rsidRDefault="001C3CBF" w:rsidP="000563C1">
            <w:pPr>
              <w:spacing w:line="240" w:lineRule="auto"/>
              <w:jc w:val="center"/>
              <w:rPr>
                <w:rFonts w:ascii="Calibri" w:hAnsi="Calibri"/>
                <w:lang w:val="es-SV"/>
              </w:rPr>
            </w:pPr>
            <w:r>
              <w:rPr>
                <w:rFonts w:ascii="Calibri" w:hAnsi="Calibri"/>
                <w:lang w:val="es-SV"/>
              </w:rPr>
              <w:t>Barriles</w:t>
            </w:r>
          </w:p>
        </w:tc>
        <w:tc>
          <w:tcPr>
            <w:tcW w:w="376" w:type="pct"/>
            <w:shd w:val="clear" w:color="auto" w:fill="FBD4B4" w:themeFill="accent6" w:themeFillTint="66"/>
            <w:vAlign w:val="center"/>
          </w:tcPr>
          <w:p w:rsidR="001C3CBF" w:rsidRPr="00396E27" w:rsidRDefault="001C3CBF" w:rsidP="000563C1">
            <w:pPr>
              <w:spacing w:line="240" w:lineRule="auto"/>
              <w:rPr>
                <w:rFonts w:ascii="Calibri" w:hAnsi="Calibri"/>
                <w:lang w:val="es-SV"/>
              </w:rPr>
            </w:pPr>
          </w:p>
        </w:tc>
        <w:tc>
          <w:tcPr>
            <w:tcW w:w="376" w:type="pct"/>
            <w:shd w:val="clear" w:color="auto" w:fill="FBD4B4" w:themeFill="accent6" w:themeFillTint="66"/>
            <w:vAlign w:val="center"/>
          </w:tcPr>
          <w:p w:rsidR="001C3CBF" w:rsidRPr="00396E27" w:rsidRDefault="001C3CBF" w:rsidP="000563C1">
            <w:pPr>
              <w:spacing w:line="240" w:lineRule="auto"/>
              <w:rPr>
                <w:rFonts w:ascii="Calibri" w:hAnsi="Calibri"/>
                <w:lang w:val="es-SV"/>
              </w:rPr>
            </w:pPr>
          </w:p>
        </w:tc>
      </w:tr>
    </w:tbl>
    <w:p w:rsidR="000600B9" w:rsidRDefault="004D0EC4" w:rsidP="000600B9">
      <w:pPr>
        <w:pStyle w:val="Prrafodelista"/>
        <w:numPr>
          <w:ilvl w:val="0"/>
          <w:numId w:val="15"/>
        </w:numPr>
        <w:spacing w:before="120" w:after="120"/>
        <w:ind w:left="426" w:hanging="426"/>
        <w:jc w:val="both"/>
        <w:rPr>
          <w:b/>
          <w:sz w:val="24"/>
          <w:szCs w:val="24"/>
          <w:lang w:val="en-US"/>
        </w:rPr>
      </w:pPr>
      <w:r w:rsidRPr="006C3DC1">
        <w:rPr>
          <w:b/>
          <w:sz w:val="24"/>
          <w:szCs w:val="24"/>
          <w:lang w:val="en-US"/>
        </w:rPr>
        <w:t>EXPERIENCIA INSTITUCIONAL</w:t>
      </w:r>
    </w:p>
    <w:p w:rsidR="000C27D1" w:rsidRPr="006C3DC1" w:rsidRDefault="000C27D1" w:rsidP="000C27D1">
      <w:pPr>
        <w:pStyle w:val="Prrafodelista"/>
        <w:spacing w:before="120" w:after="120"/>
        <w:ind w:left="426"/>
        <w:jc w:val="both"/>
        <w:rPr>
          <w:b/>
          <w:sz w:val="24"/>
          <w:szCs w:val="24"/>
          <w:lang w:val="en-US"/>
        </w:rPr>
      </w:pPr>
    </w:p>
    <w:p w:rsidR="000600B9" w:rsidRPr="006C3DC1" w:rsidRDefault="000600B9" w:rsidP="000600B9">
      <w:pPr>
        <w:pStyle w:val="Prrafodelista"/>
        <w:spacing w:before="120" w:after="120"/>
        <w:ind w:left="426"/>
        <w:jc w:val="both"/>
        <w:rPr>
          <w:bCs/>
          <w:iCs/>
          <w:sz w:val="24"/>
          <w:szCs w:val="24"/>
        </w:rPr>
      </w:pPr>
      <w:r w:rsidRPr="006C3DC1">
        <w:rPr>
          <w:bCs/>
          <w:iCs/>
          <w:sz w:val="24"/>
          <w:szCs w:val="24"/>
        </w:rPr>
        <w:t>Del 2008 al 2012 en la Región oriental con el apoyo del Gobierno y pueblo de Japón se ejecutó el Proyecto para el Apoyo a Pequeños Agricultores en la Zona Oriental “(PROPA-Oriente).</w:t>
      </w:r>
    </w:p>
    <w:p w:rsidR="000600B9" w:rsidRDefault="000600B9" w:rsidP="000600B9">
      <w:pPr>
        <w:pStyle w:val="Prrafodelista"/>
        <w:spacing w:before="120" w:after="120"/>
        <w:ind w:left="426"/>
        <w:jc w:val="both"/>
        <w:rPr>
          <w:rFonts w:eastAsia="MS PGothic"/>
          <w:sz w:val="24"/>
          <w:szCs w:val="24"/>
          <w:lang w:val="es-ES_tradnl"/>
        </w:rPr>
      </w:pPr>
      <w:r w:rsidRPr="006C3DC1">
        <w:rPr>
          <w:bCs/>
          <w:iCs/>
          <w:sz w:val="24"/>
          <w:szCs w:val="24"/>
        </w:rPr>
        <w:t>R</w:t>
      </w:r>
      <w:r w:rsidRPr="006C3DC1">
        <w:rPr>
          <w:sz w:val="24"/>
          <w:szCs w:val="24"/>
        </w:rPr>
        <w:t>esultados obtenidos con el apoyo del proyect</w:t>
      </w:r>
      <w:r w:rsidR="006A0020">
        <w:rPr>
          <w:sz w:val="24"/>
          <w:szCs w:val="24"/>
        </w:rPr>
        <w:t xml:space="preserve">o: Se diseñaron y reprodujeron </w:t>
      </w:r>
      <w:r w:rsidR="006A0020" w:rsidRPr="006C3DC1">
        <w:rPr>
          <w:sz w:val="24"/>
          <w:szCs w:val="24"/>
          <w:lang w:val="es-ES_tradnl"/>
        </w:rPr>
        <w:t>materiales</w:t>
      </w:r>
      <w:r w:rsidRPr="006C3DC1">
        <w:rPr>
          <w:sz w:val="24"/>
          <w:szCs w:val="24"/>
          <w:lang w:val="es-ES_tradnl"/>
        </w:rPr>
        <w:t xml:space="preserve"> de extensión sobre las técnicas de producción orgánica de hortalizas (aprovechamiento de materiales orgánicos, introducción de nuevos rubros de cultivo, etc.), </w:t>
      </w:r>
      <w:r w:rsidRPr="006C3DC1">
        <w:rPr>
          <w:rFonts w:eastAsia="MS PGothic"/>
          <w:sz w:val="24"/>
          <w:szCs w:val="24"/>
          <w:lang w:val="es-ES_tradnl"/>
        </w:rPr>
        <w:t>se diseñó un rotafolio sobre técnicas</w:t>
      </w:r>
      <w:r w:rsidR="00C01D51">
        <w:rPr>
          <w:rFonts w:eastAsia="MS PGothic"/>
          <w:sz w:val="24"/>
          <w:szCs w:val="24"/>
          <w:lang w:val="es-ES_tradnl"/>
        </w:rPr>
        <w:t xml:space="preserve"> de agricultura orgánica, se editaron dos </w:t>
      </w:r>
      <w:r w:rsidRPr="006C3DC1">
        <w:rPr>
          <w:rFonts w:eastAsia="MS PGothic"/>
          <w:sz w:val="24"/>
          <w:szCs w:val="24"/>
          <w:lang w:val="es-ES_tradnl"/>
        </w:rPr>
        <w:t>trípticos sobre técnicas de agricultura orgánica.</w:t>
      </w:r>
    </w:p>
    <w:p w:rsidR="000563C1" w:rsidRPr="006C3DC1" w:rsidRDefault="000563C1" w:rsidP="000600B9">
      <w:pPr>
        <w:pStyle w:val="Prrafodelista"/>
        <w:spacing w:before="120" w:after="120"/>
        <w:ind w:left="426"/>
        <w:jc w:val="both"/>
        <w:rPr>
          <w:rFonts w:eastAsia="MS PGothic"/>
          <w:sz w:val="24"/>
          <w:szCs w:val="24"/>
          <w:lang w:val="es-ES_tradnl"/>
        </w:rPr>
      </w:pPr>
    </w:p>
    <w:p w:rsidR="000600B9" w:rsidRDefault="000600B9" w:rsidP="00300CFA">
      <w:pPr>
        <w:pStyle w:val="Prrafodelista"/>
        <w:spacing w:before="120" w:after="120"/>
        <w:ind w:left="426"/>
        <w:jc w:val="both"/>
        <w:rPr>
          <w:rFonts w:eastAsia="MS PGothic"/>
          <w:sz w:val="24"/>
          <w:szCs w:val="24"/>
          <w:lang w:val="es-ES_tradnl"/>
        </w:rPr>
      </w:pPr>
      <w:r w:rsidRPr="006C3DC1">
        <w:rPr>
          <w:rFonts w:eastAsia="MS PGothic"/>
          <w:sz w:val="24"/>
          <w:szCs w:val="24"/>
          <w:lang w:val="es-ES_tradnl"/>
        </w:rPr>
        <w:t xml:space="preserve">Se estableció un  modelo de producción hortícola (Proyecto Modelo) por las organizaciones de agricultores en cada una de las Agencias, se instaló un mecanismo de información agrícola en coordinación con las instituciones vinculadas al tema, para promover el cultivo de hortalizas, Se desarrollaron </w:t>
      </w:r>
      <w:r w:rsidRPr="006C3DC1">
        <w:rPr>
          <w:rFonts w:eastAsia="MS PGothic"/>
          <w:i/>
          <w:sz w:val="24"/>
          <w:szCs w:val="24"/>
          <w:lang w:val="es-ES_tradnl"/>
        </w:rPr>
        <w:t>materiales didácticos sobre el mejoramiento de administración agrícola (asociatividad, comercialización, etc</w:t>
      </w:r>
      <w:r w:rsidRPr="006C3DC1">
        <w:rPr>
          <w:rFonts w:eastAsia="MS PGothic"/>
          <w:sz w:val="24"/>
          <w:szCs w:val="24"/>
          <w:lang w:val="es-ES_tradnl"/>
        </w:rPr>
        <w:t xml:space="preserve">), entre </w:t>
      </w:r>
      <w:r w:rsidR="000929CB" w:rsidRPr="006C3DC1">
        <w:rPr>
          <w:rFonts w:eastAsia="MS PGothic"/>
          <w:sz w:val="24"/>
          <w:szCs w:val="24"/>
          <w:lang w:val="es-ES_tradnl"/>
        </w:rPr>
        <w:t>otros.</w:t>
      </w:r>
      <w:r w:rsidR="000929CB" w:rsidRPr="00300CFA">
        <w:rPr>
          <w:rFonts w:eastAsia="MS PGothic"/>
          <w:sz w:val="24"/>
          <w:szCs w:val="24"/>
          <w:lang w:val="es-ES_tradnl"/>
        </w:rPr>
        <w:t xml:space="preserve"> Estos</w:t>
      </w:r>
      <w:r w:rsidRPr="00300CFA">
        <w:rPr>
          <w:rFonts w:eastAsia="MS PGothic"/>
          <w:sz w:val="24"/>
          <w:szCs w:val="24"/>
          <w:lang w:val="es-ES_tradnl"/>
        </w:rPr>
        <w:t xml:space="preserve"> resultados se pued</w:t>
      </w:r>
      <w:r w:rsidR="00C01D51" w:rsidRPr="00300CFA">
        <w:rPr>
          <w:rFonts w:eastAsia="MS PGothic"/>
          <w:sz w:val="24"/>
          <w:szCs w:val="24"/>
          <w:lang w:val="es-ES_tradnl"/>
        </w:rPr>
        <w:t xml:space="preserve">en expandir hacia las tres </w:t>
      </w:r>
      <w:r w:rsidRPr="00300CFA">
        <w:rPr>
          <w:rFonts w:eastAsia="MS PGothic"/>
          <w:sz w:val="24"/>
          <w:szCs w:val="24"/>
          <w:lang w:val="es-ES_tradnl"/>
        </w:rPr>
        <w:t>regiones restantes que conforman el territorio de El salvador</w:t>
      </w:r>
    </w:p>
    <w:p w:rsidR="00300CFA" w:rsidRPr="00300CFA" w:rsidRDefault="00300CFA" w:rsidP="00300CFA">
      <w:pPr>
        <w:pStyle w:val="Prrafodelista"/>
        <w:spacing w:before="120" w:after="120"/>
        <w:ind w:left="426"/>
        <w:jc w:val="both"/>
        <w:rPr>
          <w:b/>
          <w:sz w:val="24"/>
          <w:szCs w:val="24"/>
        </w:rPr>
      </w:pPr>
    </w:p>
    <w:p w:rsidR="000600B9" w:rsidRPr="000C27D1" w:rsidRDefault="0075281E" w:rsidP="000600B9">
      <w:pPr>
        <w:pStyle w:val="Prrafodelista"/>
        <w:numPr>
          <w:ilvl w:val="0"/>
          <w:numId w:val="15"/>
        </w:numPr>
        <w:spacing w:before="120" w:after="120"/>
        <w:ind w:left="426" w:hanging="426"/>
        <w:jc w:val="both"/>
        <w:rPr>
          <w:b/>
          <w:sz w:val="24"/>
          <w:szCs w:val="24"/>
          <w:lang w:val="en-US"/>
        </w:rPr>
      </w:pPr>
      <w:r w:rsidRPr="006C3DC1">
        <w:rPr>
          <w:b/>
          <w:sz w:val="24"/>
          <w:szCs w:val="24"/>
          <w:lang w:val="es-ES"/>
        </w:rPr>
        <w:t>SOCIOS</w:t>
      </w:r>
    </w:p>
    <w:p w:rsidR="000C27D1" w:rsidRPr="006C3DC1" w:rsidRDefault="000C27D1" w:rsidP="000C27D1">
      <w:pPr>
        <w:pStyle w:val="Prrafodelista"/>
        <w:spacing w:before="120" w:after="120"/>
        <w:ind w:left="426"/>
        <w:jc w:val="both"/>
        <w:rPr>
          <w:b/>
          <w:sz w:val="24"/>
          <w:szCs w:val="24"/>
          <w:lang w:val="en-US"/>
        </w:rPr>
      </w:pPr>
    </w:p>
    <w:p w:rsidR="000600B9" w:rsidRDefault="000600B9" w:rsidP="000600B9">
      <w:pPr>
        <w:pStyle w:val="Prrafodelista"/>
        <w:spacing w:before="120" w:after="120"/>
        <w:ind w:left="426"/>
        <w:jc w:val="both"/>
        <w:rPr>
          <w:sz w:val="24"/>
          <w:szCs w:val="24"/>
          <w:lang w:val="es-ES"/>
        </w:rPr>
      </w:pPr>
      <w:r w:rsidRPr="006C3DC1">
        <w:rPr>
          <w:sz w:val="24"/>
          <w:szCs w:val="24"/>
          <w:lang w:val="es-ES"/>
        </w:rPr>
        <w:t>Entre los posibles socios externos podemos mencionar a MAOES, FUNDESYRAM, CORDEZ, CLUSA, Mesa agropecuaria y los socios internos pueden ser: La Dirección de Asociaciones Agropecuarias, Dirección General de Economía Agropecuaria, Dirección General de Sanidad Vegetal, Dirección General de Cuencas y Riego, Banco de Fomento Agropecuario, entre otros</w:t>
      </w:r>
      <w:r w:rsidR="000C27D1">
        <w:rPr>
          <w:sz w:val="24"/>
          <w:szCs w:val="24"/>
          <w:lang w:val="es-ES"/>
        </w:rPr>
        <w:t>.</w:t>
      </w:r>
    </w:p>
    <w:p w:rsidR="000C27D1" w:rsidRPr="000C27D1" w:rsidRDefault="000C27D1" w:rsidP="000C27D1">
      <w:pPr>
        <w:spacing w:before="120" w:after="120"/>
        <w:jc w:val="both"/>
        <w:rPr>
          <w:sz w:val="24"/>
          <w:szCs w:val="24"/>
          <w:lang w:val="es-ES"/>
        </w:rPr>
      </w:pPr>
    </w:p>
    <w:p w:rsidR="000C27D1" w:rsidRPr="006C3DC1" w:rsidRDefault="000C27D1" w:rsidP="000C27D1">
      <w:pPr>
        <w:pStyle w:val="Prrafodelista"/>
        <w:numPr>
          <w:ilvl w:val="0"/>
          <w:numId w:val="15"/>
        </w:numPr>
        <w:spacing w:before="120" w:after="120"/>
        <w:ind w:left="426" w:hanging="426"/>
        <w:jc w:val="both"/>
        <w:rPr>
          <w:b/>
          <w:sz w:val="24"/>
          <w:szCs w:val="24"/>
          <w:lang w:val="en-US"/>
        </w:rPr>
      </w:pPr>
      <w:r w:rsidRPr="006C3DC1">
        <w:rPr>
          <w:b/>
          <w:sz w:val="24"/>
          <w:szCs w:val="24"/>
          <w:lang w:val="en-US"/>
        </w:rPr>
        <w:t>PRESUPUESTO DEL PROYECTO</w:t>
      </w:r>
    </w:p>
    <w:p w:rsidR="00C636B6" w:rsidRPr="000C27D1" w:rsidRDefault="00C636B6" w:rsidP="000C27D1">
      <w:pPr>
        <w:spacing w:before="120" w:after="120"/>
        <w:jc w:val="both"/>
        <w:rPr>
          <w:b/>
          <w:sz w:val="24"/>
          <w:szCs w:val="24"/>
        </w:rPr>
      </w:pPr>
    </w:p>
    <w:p w:rsidR="0015288B" w:rsidRDefault="0015288B"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p w:rsidR="0080129E" w:rsidRDefault="0080129E" w:rsidP="000600B9">
      <w:pPr>
        <w:pStyle w:val="Prrafodelista"/>
        <w:spacing w:before="120" w:after="120"/>
        <w:ind w:left="426"/>
        <w:jc w:val="both"/>
        <w:rPr>
          <w:b/>
          <w:sz w:val="24"/>
          <w:szCs w:val="24"/>
          <w:lang w:val="en-US"/>
        </w:rPr>
      </w:pPr>
    </w:p>
    <w:tbl>
      <w:tblPr>
        <w:tblpPr w:leftFromText="141" w:rightFromText="141" w:vertAnchor="text" w:horzAnchor="margin" w:tblpXSpec="center" w:tblpY="-8591"/>
        <w:tblW w:w="7371" w:type="dxa"/>
        <w:tblCellMar>
          <w:left w:w="70" w:type="dxa"/>
          <w:right w:w="70" w:type="dxa"/>
        </w:tblCellMar>
        <w:tblLook w:val="04A0" w:firstRow="1" w:lastRow="0" w:firstColumn="1" w:lastColumn="0" w:noHBand="0" w:noVBand="1"/>
      </w:tblPr>
      <w:tblGrid>
        <w:gridCol w:w="2835"/>
        <w:gridCol w:w="891"/>
        <w:gridCol w:w="810"/>
        <w:gridCol w:w="820"/>
        <w:gridCol w:w="597"/>
        <w:gridCol w:w="821"/>
        <w:gridCol w:w="597"/>
      </w:tblGrid>
      <w:tr w:rsidR="00041DFE" w:rsidRPr="00715953" w:rsidTr="00041DFE">
        <w:trPr>
          <w:trHeight w:val="300"/>
        </w:trPr>
        <w:tc>
          <w:tcPr>
            <w:tcW w:w="2835" w:type="dxa"/>
            <w:tcBorders>
              <w:top w:val="nil"/>
              <w:left w:val="nil"/>
              <w:bottom w:val="nil"/>
              <w:right w:val="nil"/>
            </w:tcBorders>
            <w:shd w:val="clear" w:color="auto" w:fill="auto"/>
            <w:noWrap/>
            <w:vAlign w:val="bottom"/>
            <w:hideMark/>
          </w:tcPr>
          <w:p w:rsidR="00041DFE" w:rsidRPr="00715953" w:rsidRDefault="00041DFE" w:rsidP="009C2F76">
            <w:pPr>
              <w:spacing w:before="120" w:after="120"/>
              <w:jc w:val="both"/>
              <w:rPr>
                <w:rFonts w:eastAsia="Times New Roman"/>
                <w:color w:val="000000"/>
                <w:sz w:val="18"/>
                <w:szCs w:val="18"/>
                <w:lang w:eastAsia="es-SV"/>
              </w:rPr>
            </w:pPr>
          </w:p>
        </w:tc>
        <w:tc>
          <w:tcPr>
            <w:tcW w:w="891" w:type="dxa"/>
            <w:tcBorders>
              <w:top w:val="nil"/>
              <w:left w:val="nil"/>
              <w:bottom w:val="nil"/>
              <w:right w:val="nil"/>
            </w:tcBorders>
            <w:shd w:val="clear" w:color="auto" w:fill="auto"/>
            <w:noWrap/>
            <w:vAlign w:val="bottom"/>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10" w:type="dxa"/>
            <w:tcBorders>
              <w:top w:val="nil"/>
              <w:left w:val="nil"/>
              <w:bottom w:val="nil"/>
              <w:right w:val="nil"/>
            </w:tcBorders>
            <w:shd w:val="clear" w:color="auto" w:fill="auto"/>
            <w:noWrap/>
            <w:vAlign w:val="bottom"/>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20" w:type="dxa"/>
            <w:tcBorders>
              <w:top w:val="nil"/>
              <w:left w:val="nil"/>
              <w:bottom w:val="nil"/>
              <w:right w:val="nil"/>
            </w:tcBorders>
            <w:shd w:val="clear" w:color="auto" w:fill="auto"/>
            <w:noWrap/>
            <w:vAlign w:val="bottom"/>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597" w:type="dxa"/>
            <w:tcBorders>
              <w:top w:val="nil"/>
              <w:left w:val="nil"/>
              <w:bottom w:val="nil"/>
              <w:right w:val="nil"/>
            </w:tcBorders>
            <w:shd w:val="clear" w:color="auto" w:fill="auto"/>
            <w:noWrap/>
            <w:vAlign w:val="bottom"/>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21" w:type="dxa"/>
            <w:tcBorders>
              <w:top w:val="nil"/>
              <w:left w:val="nil"/>
              <w:bottom w:val="nil"/>
              <w:right w:val="nil"/>
            </w:tcBorders>
            <w:shd w:val="clear" w:color="auto" w:fill="auto"/>
            <w:noWrap/>
            <w:vAlign w:val="bottom"/>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597" w:type="dxa"/>
            <w:tcBorders>
              <w:top w:val="nil"/>
              <w:left w:val="nil"/>
              <w:bottom w:val="nil"/>
              <w:right w:val="nil"/>
            </w:tcBorders>
            <w:shd w:val="clear" w:color="auto" w:fill="auto"/>
            <w:noWrap/>
            <w:vAlign w:val="bottom"/>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r>
      <w:tr w:rsidR="00041DFE" w:rsidRPr="00715953" w:rsidTr="00041DFE">
        <w:trPr>
          <w:trHeight w:val="300"/>
        </w:trPr>
        <w:tc>
          <w:tcPr>
            <w:tcW w:w="2835" w:type="dxa"/>
            <w:tcBorders>
              <w:top w:val="nil"/>
              <w:left w:val="nil"/>
              <w:bottom w:val="nil"/>
              <w:right w:val="nil"/>
            </w:tcBorders>
            <w:shd w:val="clear" w:color="auto" w:fill="auto"/>
            <w:noWrap/>
            <w:vAlign w:val="bottom"/>
          </w:tcPr>
          <w:p w:rsidR="00041DFE" w:rsidRPr="00715953" w:rsidRDefault="00041DFE" w:rsidP="009C2F76">
            <w:pPr>
              <w:spacing w:before="120" w:after="120"/>
              <w:jc w:val="both"/>
              <w:rPr>
                <w:rFonts w:eastAsia="Times New Roman"/>
                <w:color w:val="000000"/>
                <w:sz w:val="18"/>
                <w:szCs w:val="18"/>
                <w:lang w:eastAsia="es-SV"/>
              </w:rPr>
            </w:pPr>
          </w:p>
        </w:tc>
        <w:tc>
          <w:tcPr>
            <w:tcW w:w="891"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10"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20"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597"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21"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597"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r>
      <w:tr w:rsidR="00041DFE" w:rsidRPr="00715953" w:rsidTr="00041DFE">
        <w:trPr>
          <w:trHeight w:val="777"/>
        </w:trPr>
        <w:tc>
          <w:tcPr>
            <w:tcW w:w="2835" w:type="dxa"/>
            <w:tcBorders>
              <w:top w:val="nil"/>
              <w:left w:val="nil"/>
              <w:bottom w:val="nil"/>
              <w:right w:val="nil"/>
            </w:tcBorders>
            <w:shd w:val="clear" w:color="auto" w:fill="auto"/>
            <w:noWrap/>
            <w:vAlign w:val="bottom"/>
          </w:tcPr>
          <w:p w:rsidR="00041DFE" w:rsidRPr="00715953" w:rsidRDefault="00041DFE" w:rsidP="009C2F76">
            <w:pPr>
              <w:spacing w:before="120" w:after="120"/>
              <w:jc w:val="both"/>
              <w:rPr>
                <w:rFonts w:eastAsia="Times New Roman"/>
                <w:color w:val="000000"/>
                <w:sz w:val="18"/>
                <w:szCs w:val="18"/>
                <w:lang w:eastAsia="es-SV"/>
              </w:rPr>
            </w:pPr>
          </w:p>
        </w:tc>
        <w:tc>
          <w:tcPr>
            <w:tcW w:w="891"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10"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20"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597"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821"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c>
          <w:tcPr>
            <w:tcW w:w="597" w:type="dxa"/>
            <w:tcBorders>
              <w:top w:val="nil"/>
              <w:left w:val="nil"/>
              <w:bottom w:val="nil"/>
              <w:right w:val="nil"/>
            </w:tcBorders>
            <w:shd w:val="clear" w:color="auto" w:fill="auto"/>
            <w:noWrap/>
            <w:vAlign w:val="bottom"/>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p>
        </w:tc>
      </w:tr>
      <w:tr w:rsidR="00041DFE" w:rsidRPr="00715953" w:rsidTr="00041DFE">
        <w:trPr>
          <w:gridAfter w:val="4"/>
          <w:wAfter w:w="2835" w:type="dxa"/>
          <w:trHeight w:val="30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Actividades</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Unidad de medida</w:t>
            </w:r>
          </w:p>
        </w:tc>
        <w:tc>
          <w:tcPr>
            <w:tcW w:w="8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Costo Unitario ($)</w:t>
            </w:r>
          </w:p>
        </w:tc>
      </w:tr>
      <w:tr w:rsidR="00041DFE" w:rsidRPr="00715953" w:rsidTr="00041DFE">
        <w:trPr>
          <w:trHeight w:val="30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AÑO 2</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AÑO 3</w:t>
            </w:r>
          </w:p>
        </w:tc>
      </w:tr>
      <w:tr w:rsidR="00041DFE" w:rsidRPr="00715953" w:rsidTr="00041DFE">
        <w:trPr>
          <w:trHeight w:val="30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Cantidad</w:t>
            </w:r>
          </w:p>
        </w:tc>
        <w:tc>
          <w:tcPr>
            <w:tcW w:w="597" w:type="dxa"/>
            <w:vMerge w:val="restart"/>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 xml:space="preserve">Costo Total ($) </w:t>
            </w:r>
          </w:p>
        </w:tc>
        <w:tc>
          <w:tcPr>
            <w:tcW w:w="821" w:type="dxa"/>
            <w:vMerge w:val="restart"/>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Cantidad</w:t>
            </w:r>
          </w:p>
        </w:tc>
        <w:tc>
          <w:tcPr>
            <w:tcW w:w="597" w:type="dxa"/>
            <w:vMerge w:val="restart"/>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 xml:space="preserve">Costo Total ($) </w:t>
            </w:r>
          </w:p>
        </w:tc>
      </w:tr>
      <w:tr w:rsidR="00041DFE" w:rsidRPr="00715953" w:rsidTr="00041DFE">
        <w:trPr>
          <w:trHeight w:val="269"/>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20" w:type="dxa"/>
            <w:vMerge/>
            <w:tcBorders>
              <w:top w:val="nil"/>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597" w:type="dxa"/>
            <w:vMerge/>
            <w:tcBorders>
              <w:top w:val="nil"/>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821" w:type="dxa"/>
            <w:vMerge/>
            <w:tcBorders>
              <w:top w:val="nil"/>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c>
          <w:tcPr>
            <w:tcW w:w="597" w:type="dxa"/>
            <w:vMerge/>
            <w:tcBorders>
              <w:top w:val="nil"/>
              <w:left w:val="single" w:sz="4" w:space="0" w:color="auto"/>
              <w:bottom w:val="single" w:sz="4" w:space="0" w:color="auto"/>
              <w:right w:val="single" w:sz="4" w:space="0" w:color="auto"/>
            </w:tcBorders>
            <w:vAlign w:val="center"/>
            <w:hideMark/>
          </w:tcPr>
          <w:p w:rsidR="00041DFE" w:rsidRPr="00715953" w:rsidRDefault="00041DFE" w:rsidP="009C2F76">
            <w:pPr>
              <w:spacing w:after="0" w:line="240" w:lineRule="auto"/>
              <w:rPr>
                <w:rFonts w:ascii="Calibri" w:eastAsia="Times New Roman" w:hAnsi="Calibri" w:cs="Times New Roman"/>
                <w:b/>
                <w:bCs/>
                <w:color w:val="000000"/>
                <w:sz w:val="18"/>
                <w:szCs w:val="18"/>
                <w:lang w:val="es-SV" w:eastAsia="es-SV"/>
              </w:rPr>
            </w:pPr>
          </w:p>
        </w:tc>
      </w:tr>
      <w:tr w:rsidR="00041DFE" w:rsidRPr="00715953" w:rsidTr="00041DFE">
        <w:trPr>
          <w:trHeight w:val="598"/>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Selección de técnicos extensionistas con conocimientos básicos de abono orgánico.</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Inventario</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75</w:t>
            </w:r>
          </w:p>
        </w:tc>
        <w:tc>
          <w:tcPr>
            <w:tcW w:w="820"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0</w:t>
            </w:r>
          </w:p>
        </w:tc>
        <w:tc>
          <w:tcPr>
            <w:tcW w:w="597"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0</w:t>
            </w:r>
          </w:p>
        </w:tc>
        <w:tc>
          <w:tcPr>
            <w:tcW w:w="821"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0</w:t>
            </w:r>
          </w:p>
        </w:tc>
        <w:tc>
          <w:tcPr>
            <w:tcW w:w="597"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0</w:t>
            </w:r>
          </w:p>
        </w:tc>
      </w:tr>
      <w:tr w:rsidR="00041DFE" w:rsidRPr="00715953" w:rsidTr="00041DFE">
        <w:trPr>
          <w:trHeight w:val="555"/>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Construcción de línea base sobre la calidad de suelos de cada una de las fincas demostrativas.</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xml:space="preserve">Análisis </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22</w:t>
            </w:r>
          </w:p>
        </w:tc>
        <w:tc>
          <w:tcPr>
            <w:tcW w:w="820"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0 </w:t>
            </w:r>
          </w:p>
        </w:tc>
        <w:tc>
          <w:tcPr>
            <w:tcW w:w="597"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0</w:t>
            </w:r>
          </w:p>
        </w:tc>
        <w:tc>
          <w:tcPr>
            <w:tcW w:w="821"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0</w:t>
            </w:r>
          </w:p>
        </w:tc>
        <w:tc>
          <w:tcPr>
            <w:tcW w:w="597"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0</w:t>
            </w:r>
          </w:p>
        </w:tc>
      </w:tr>
      <w:tr w:rsidR="00041DFE" w:rsidRPr="00715953" w:rsidTr="00041DFE">
        <w:trPr>
          <w:trHeight w:val="1143"/>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Selección de productores y productoras individuales, grupos de interés y organizaciones de productores/as que ya estén produciendo bajo el enfoque de agricultura orgánica o agricultura limpia.</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Inventario</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w:t>
            </w:r>
          </w:p>
        </w:tc>
        <w:tc>
          <w:tcPr>
            <w:tcW w:w="820"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0</w:t>
            </w:r>
          </w:p>
        </w:tc>
        <w:tc>
          <w:tcPr>
            <w:tcW w:w="597"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0</w:t>
            </w:r>
          </w:p>
        </w:tc>
        <w:tc>
          <w:tcPr>
            <w:tcW w:w="821"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0</w:t>
            </w:r>
          </w:p>
        </w:tc>
        <w:tc>
          <w:tcPr>
            <w:tcW w:w="597" w:type="dxa"/>
            <w:tcBorders>
              <w:top w:val="nil"/>
              <w:left w:val="nil"/>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0</w:t>
            </w:r>
          </w:p>
        </w:tc>
      </w:tr>
      <w:tr w:rsidR="00041DFE" w:rsidRPr="00715953" w:rsidTr="00041DFE">
        <w:trPr>
          <w:trHeight w:val="654"/>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Selección y divulgación de tecnologías orgánicas apropiadas para el mejoramiento del suelo.</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Taller</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c>
          <w:tcPr>
            <w:tcW w:w="82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1</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c>
          <w:tcPr>
            <w:tcW w:w="821"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1</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r>
      <w:tr w:rsidR="00041DFE" w:rsidRPr="00715953" w:rsidTr="00041DFE">
        <w:trPr>
          <w:trHeight w:val="603"/>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Establecimiento y desarrollo de las escuelas de campo en las áreas piloto.</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ECA</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859</w:t>
            </w:r>
          </w:p>
        </w:tc>
        <w:tc>
          <w:tcPr>
            <w:tcW w:w="82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8</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6872</w:t>
            </w:r>
          </w:p>
        </w:tc>
        <w:tc>
          <w:tcPr>
            <w:tcW w:w="821"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8</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6872</w:t>
            </w:r>
          </w:p>
        </w:tc>
      </w:tr>
      <w:tr w:rsidR="00041DFE" w:rsidRPr="00715953" w:rsidTr="00041DFE">
        <w:trPr>
          <w:trHeight w:val="765"/>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Diseñar y divulgar un manual de tecnologías orgánicas para el mejoramiento del suelo</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Manual técnico</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3</w:t>
            </w:r>
          </w:p>
        </w:tc>
        <w:tc>
          <w:tcPr>
            <w:tcW w:w="82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1500</w:t>
            </w:r>
          </w:p>
        </w:tc>
        <w:tc>
          <w:tcPr>
            <w:tcW w:w="821"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1500</w:t>
            </w:r>
          </w:p>
        </w:tc>
      </w:tr>
      <w:tr w:rsidR="00041DFE" w:rsidRPr="00715953" w:rsidTr="00041DFE">
        <w:trPr>
          <w:trHeight w:val="326"/>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Medición de resultados del mejoramiento de suelos.</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xml:space="preserve">Análisis </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22</w:t>
            </w:r>
          </w:p>
        </w:tc>
        <w:tc>
          <w:tcPr>
            <w:tcW w:w="82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24</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528</w:t>
            </w:r>
          </w:p>
        </w:tc>
        <w:tc>
          <w:tcPr>
            <w:tcW w:w="821"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24</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528</w:t>
            </w:r>
          </w:p>
        </w:tc>
      </w:tr>
      <w:tr w:rsidR="00041DFE" w:rsidRPr="00715953" w:rsidTr="00041DFE">
        <w:trPr>
          <w:trHeight w:val="557"/>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Diseño y desarrollo de un plan de divulgación sobre producción orgánica para el mejoramiento del suelo</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Plan</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1</w:t>
            </w:r>
          </w:p>
        </w:tc>
        <w:tc>
          <w:tcPr>
            <w:tcW w:w="82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c>
          <w:tcPr>
            <w:tcW w:w="821"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r>
      <w:tr w:rsidR="00041DFE" w:rsidRPr="00715953" w:rsidTr="00041DFE">
        <w:trPr>
          <w:trHeight w:val="484"/>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Incentivos para la elaboración de abono orgánico en las fincas modelo.</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Paquete</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300</w:t>
            </w:r>
          </w:p>
        </w:tc>
        <w:tc>
          <w:tcPr>
            <w:tcW w:w="82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32</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9600</w:t>
            </w:r>
          </w:p>
        </w:tc>
        <w:tc>
          <w:tcPr>
            <w:tcW w:w="821"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32</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9600</w:t>
            </w:r>
          </w:p>
        </w:tc>
      </w:tr>
      <w:tr w:rsidR="00041DFE" w:rsidRPr="00715953" w:rsidTr="00041DFE">
        <w:trPr>
          <w:trHeight w:val="405"/>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rPr>
                <w:rFonts w:ascii="Calibri" w:eastAsia="Times New Roman" w:hAnsi="Calibri" w:cs="Times New Roman"/>
                <w:color w:val="000000"/>
                <w:sz w:val="18"/>
                <w:szCs w:val="18"/>
                <w:lang w:val="es-SV" w:eastAsia="es-SV"/>
              </w:rPr>
            </w:pPr>
            <w:r>
              <w:rPr>
                <w:rFonts w:ascii="Calibri" w:eastAsia="Times New Roman" w:hAnsi="Calibri" w:cs="Times New Roman"/>
                <w:color w:val="000000"/>
                <w:sz w:val="18"/>
                <w:szCs w:val="18"/>
                <w:lang w:val="es-SV" w:eastAsia="es-SV"/>
              </w:rPr>
              <w:t>R</w:t>
            </w:r>
            <w:r w:rsidRPr="00715953">
              <w:rPr>
                <w:rFonts w:ascii="Calibri" w:eastAsia="Times New Roman" w:hAnsi="Calibri" w:cs="Times New Roman"/>
                <w:color w:val="000000"/>
                <w:sz w:val="18"/>
                <w:szCs w:val="18"/>
                <w:lang w:val="es-SV" w:eastAsia="es-SV"/>
              </w:rPr>
              <w:t>eproducción de Microorganismos de Montaña</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Barriles</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w:t>
            </w:r>
          </w:p>
        </w:tc>
        <w:tc>
          <w:tcPr>
            <w:tcW w:w="82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c>
          <w:tcPr>
            <w:tcW w:w="821"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 </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color w:val="000000"/>
                <w:sz w:val="18"/>
                <w:szCs w:val="18"/>
                <w:lang w:val="es-SV" w:eastAsia="es-SV"/>
              </w:rPr>
            </w:pPr>
            <w:r w:rsidRPr="00715953">
              <w:rPr>
                <w:rFonts w:ascii="Calibri" w:eastAsia="Times New Roman" w:hAnsi="Calibri" w:cs="Times New Roman"/>
                <w:color w:val="000000"/>
                <w:sz w:val="18"/>
                <w:szCs w:val="18"/>
                <w:lang w:val="es-SV" w:eastAsia="es-SV"/>
              </w:rPr>
              <w:t>500</w:t>
            </w:r>
          </w:p>
        </w:tc>
      </w:tr>
      <w:tr w:rsidR="00041DFE" w:rsidRPr="00715953" w:rsidTr="00041DFE">
        <w:trPr>
          <w:trHeight w:val="398"/>
        </w:trPr>
        <w:tc>
          <w:tcPr>
            <w:tcW w:w="2835" w:type="dxa"/>
            <w:tcBorders>
              <w:top w:val="nil"/>
              <w:left w:val="single" w:sz="8" w:space="0" w:color="auto"/>
              <w:bottom w:val="single" w:sz="8" w:space="0" w:color="auto"/>
              <w:right w:val="nil"/>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Total</w:t>
            </w:r>
          </w:p>
        </w:tc>
        <w:tc>
          <w:tcPr>
            <w:tcW w:w="891" w:type="dxa"/>
            <w:tcBorders>
              <w:top w:val="nil"/>
              <w:left w:val="single" w:sz="4" w:space="0" w:color="auto"/>
              <w:bottom w:val="single" w:sz="4" w:space="0" w:color="auto"/>
              <w:right w:val="single" w:sz="4" w:space="0" w:color="auto"/>
            </w:tcBorders>
            <w:shd w:val="clear" w:color="auto" w:fill="auto"/>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 </w:t>
            </w:r>
          </w:p>
        </w:tc>
        <w:tc>
          <w:tcPr>
            <w:tcW w:w="81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b/>
                <w:bCs/>
                <w:color w:val="000000"/>
                <w:sz w:val="18"/>
                <w:szCs w:val="18"/>
                <w:lang w:val="es-SV" w:eastAsia="es-SV"/>
              </w:rPr>
            </w:pPr>
            <w:r w:rsidRPr="00715953">
              <w:rPr>
                <w:rFonts w:ascii="Calibri" w:eastAsia="Times New Roman" w:hAnsi="Calibri" w:cs="Times New Roman"/>
                <w:b/>
                <w:bCs/>
                <w:color w:val="000000"/>
                <w:sz w:val="18"/>
                <w:szCs w:val="18"/>
                <w:lang w:val="es-SV" w:eastAsia="es-SV"/>
              </w:rPr>
              <w:t> </w:t>
            </w:r>
          </w:p>
        </w:tc>
        <w:tc>
          <w:tcPr>
            <w:tcW w:w="820"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b/>
                <w:color w:val="000000"/>
                <w:sz w:val="18"/>
                <w:szCs w:val="18"/>
                <w:lang w:val="es-SV" w:eastAsia="es-SV"/>
              </w:rPr>
            </w:pPr>
            <w:r w:rsidRPr="00715953">
              <w:rPr>
                <w:rFonts w:ascii="Calibri" w:eastAsia="Times New Roman" w:hAnsi="Calibri" w:cs="Times New Roman"/>
                <w:b/>
                <w:color w:val="000000"/>
                <w:sz w:val="18"/>
                <w:szCs w:val="18"/>
                <w:lang w:val="es-SV" w:eastAsia="es-SV"/>
              </w:rPr>
              <w:t> </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b/>
                <w:color w:val="000000"/>
                <w:sz w:val="18"/>
                <w:szCs w:val="18"/>
                <w:lang w:val="es-SV" w:eastAsia="es-SV"/>
              </w:rPr>
            </w:pPr>
            <w:r w:rsidRPr="00715953">
              <w:rPr>
                <w:rFonts w:ascii="Calibri" w:eastAsia="Times New Roman" w:hAnsi="Calibri" w:cs="Times New Roman"/>
                <w:b/>
                <w:color w:val="000000"/>
                <w:sz w:val="18"/>
                <w:szCs w:val="18"/>
                <w:lang w:val="es-SV" w:eastAsia="es-SV"/>
              </w:rPr>
              <w:t>20000</w:t>
            </w:r>
          </w:p>
        </w:tc>
        <w:tc>
          <w:tcPr>
            <w:tcW w:w="821"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b/>
                <w:color w:val="000000"/>
                <w:sz w:val="18"/>
                <w:szCs w:val="18"/>
                <w:lang w:val="es-SV" w:eastAsia="es-SV"/>
              </w:rPr>
            </w:pPr>
            <w:r w:rsidRPr="00715953">
              <w:rPr>
                <w:rFonts w:ascii="Calibri" w:eastAsia="Times New Roman" w:hAnsi="Calibri" w:cs="Times New Roman"/>
                <w:b/>
                <w:color w:val="000000"/>
                <w:sz w:val="18"/>
                <w:szCs w:val="18"/>
                <w:lang w:val="es-SV" w:eastAsia="es-SV"/>
              </w:rPr>
              <w:t> </w:t>
            </w:r>
          </w:p>
        </w:tc>
        <w:tc>
          <w:tcPr>
            <w:tcW w:w="597" w:type="dxa"/>
            <w:tcBorders>
              <w:top w:val="nil"/>
              <w:left w:val="nil"/>
              <w:bottom w:val="single" w:sz="4" w:space="0" w:color="auto"/>
              <w:right w:val="single" w:sz="4" w:space="0" w:color="auto"/>
            </w:tcBorders>
            <w:shd w:val="clear" w:color="000000" w:fill="FFFFFF"/>
            <w:vAlign w:val="center"/>
            <w:hideMark/>
          </w:tcPr>
          <w:p w:rsidR="00041DFE" w:rsidRPr="00715953" w:rsidRDefault="00041DFE" w:rsidP="009C2F76">
            <w:pPr>
              <w:spacing w:after="0" w:line="240" w:lineRule="auto"/>
              <w:jc w:val="center"/>
              <w:rPr>
                <w:rFonts w:ascii="Calibri" w:eastAsia="Times New Roman" w:hAnsi="Calibri" w:cs="Times New Roman"/>
                <w:b/>
                <w:color w:val="000000"/>
                <w:sz w:val="18"/>
                <w:szCs w:val="18"/>
                <w:lang w:val="es-SV" w:eastAsia="es-SV"/>
              </w:rPr>
            </w:pPr>
            <w:r w:rsidRPr="00715953">
              <w:rPr>
                <w:rFonts w:ascii="Calibri" w:eastAsia="Times New Roman" w:hAnsi="Calibri" w:cs="Times New Roman"/>
                <w:b/>
                <w:color w:val="000000"/>
                <w:sz w:val="18"/>
                <w:szCs w:val="18"/>
                <w:lang w:val="es-SV" w:eastAsia="es-SV"/>
              </w:rPr>
              <w:t>20000</w:t>
            </w:r>
          </w:p>
        </w:tc>
      </w:tr>
    </w:tbl>
    <w:p w:rsidR="003356B9" w:rsidRPr="00300CFA" w:rsidRDefault="003356B9" w:rsidP="00300CFA">
      <w:pPr>
        <w:spacing w:before="120" w:after="120"/>
        <w:jc w:val="both"/>
        <w:rPr>
          <w:rFonts w:ascii="Calibri" w:hAnsi="Calibri" w:cs="Times New Roman"/>
          <w:sz w:val="24"/>
          <w:szCs w:val="24"/>
          <w:lang w:val="en-US"/>
        </w:rPr>
        <w:sectPr w:rsidR="003356B9" w:rsidRPr="00300CFA" w:rsidSect="000563C1">
          <w:headerReference w:type="default" r:id="rId7"/>
          <w:footerReference w:type="default" r:id="rId8"/>
          <w:pgSz w:w="11906" w:h="16838" w:code="9"/>
          <w:pgMar w:top="1440" w:right="992" w:bottom="1531" w:left="993" w:header="425" w:footer="709" w:gutter="0"/>
          <w:cols w:space="708"/>
          <w:docGrid w:linePitch="360"/>
        </w:sectPr>
      </w:pPr>
    </w:p>
    <w:p w:rsidR="009F77EA" w:rsidRPr="00092683" w:rsidRDefault="009F77EA">
      <w:pPr>
        <w:spacing w:before="120" w:after="120"/>
        <w:rPr>
          <w:rFonts w:ascii="Calibri" w:hAnsi="Calibri"/>
          <w:sz w:val="24"/>
          <w:szCs w:val="24"/>
          <w:lang w:val="en-US" w:eastAsia="ko-KR"/>
        </w:rPr>
      </w:pPr>
    </w:p>
    <w:sectPr w:rsidR="009F77EA" w:rsidRPr="00092683" w:rsidSect="003356B9">
      <w:pgSz w:w="11906" w:h="16838" w:code="9"/>
      <w:pgMar w:top="1531" w:right="1134" w:bottom="1440" w:left="992"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4FA" w:rsidRDefault="001364FA" w:rsidP="00A018DC">
      <w:pPr>
        <w:spacing w:after="0" w:line="240" w:lineRule="auto"/>
      </w:pPr>
      <w:r>
        <w:separator/>
      </w:r>
    </w:p>
  </w:endnote>
  <w:endnote w:type="continuationSeparator" w:id="0">
    <w:p w:rsidR="001364FA" w:rsidRDefault="001364FA" w:rsidP="00A0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on">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AEA" w:rsidRPr="00CE43B1" w:rsidRDefault="00B06AEA" w:rsidP="00314166">
    <w:pPr>
      <w:pStyle w:val="Piedepgina"/>
      <w:jc w:val="center"/>
      <w:rPr>
        <w:sz w:val="20"/>
        <w:szCs w:val="20"/>
      </w:rPr>
    </w:pPr>
    <w:r w:rsidRPr="00CE43B1">
      <w:rPr>
        <w:sz w:val="20"/>
        <w:szCs w:val="20"/>
      </w:rPr>
      <w:t xml:space="preserve">Page </w:t>
    </w:r>
    <w:r w:rsidR="00950035" w:rsidRPr="00CE43B1">
      <w:rPr>
        <w:rStyle w:val="Nmerodepgina"/>
        <w:sz w:val="20"/>
        <w:szCs w:val="20"/>
      </w:rPr>
      <w:fldChar w:fldCharType="begin"/>
    </w:r>
    <w:r w:rsidRPr="00CE43B1">
      <w:rPr>
        <w:rStyle w:val="Nmerodepgina"/>
        <w:sz w:val="20"/>
        <w:szCs w:val="20"/>
      </w:rPr>
      <w:instrText xml:space="preserve"> PAGE </w:instrText>
    </w:r>
    <w:r w:rsidR="00950035" w:rsidRPr="00CE43B1">
      <w:rPr>
        <w:rStyle w:val="Nmerodepgina"/>
        <w:sz w:val="20"/>
        <w:szCs w:val="20"/>
      </w:rPr>
      <w:fldChar w:fldCharType="separate"/>
    </w:r>
    <w:r w:rsidR="002776E4">
      <w:rPr>
        <w:rStyle w:val="Nmerodepgina"/>
        <w:noProof/>
        <w:sz w:val="20"/>
        <w:szCs w:val="20"/>
      </w:rPr>
      <w:t>1</w:t>
    </w:r>
    <w:r w:rsidR="00950035" w:rsidRPr="00CE43B1">
      <w:rPr>
        <w:rStyle w:val="Nmerodepgina"/>
        <w:sz w:val="20"/>
        <w:szCs w:val="20"/>
      </w:rPr>
      <w:fldChar w:fldCharType="end"/>
    </w:r>
    <w:r w:rsidRPr="00CE43B1">
      <w:rPr>
        <w:rStyle w:val="Nmerodepgina"/>
        <w:sz w:val="20"/>
        <w:szCs w:val="20"/>
      </w:rPr>
      <w:t xml:space="preserve"> of </w:t>
    </w:r>
    <w:r w:rsidR="00950035" w:rsidRPr="00CE43B1">
      <w:rPr>
        <w:rStyle w:val="Nmerodepgina"/>
        <w:sz w:val="20"/>
        <w:szCs w:val="20"/>
      </w:rPr>
      <w:fldChar w:fldCharType="begin"/>
    </w:r>
    <w:r w:rsidRPr="00CE43B1">
      <w:rPr>
        <w:rStyle w:val="Nmerodepgina"/>
        <w:sz w:val="20"/>
        <w:szCs w:val="20"/>
      </w:rPr>
      <w:instrText xml:space="preserve"> NUMPAGES </w:instrText>
    </w:r>
    <w:r w:rsidR="00950035" w:rsidRPr="00CE43B1">
      <w:rPr>
        <w:rStyle w:val="Nmerodepgina"/>
        <w:sz w:val="20"/>
        <w:szCs w:val="20"/>
      </w:rPr>
      <w:fldChar w:fldCharType="separate"/>
    </w:r>
    <w:r w:rsidR="002776E4">
      <w:rPr>
        <w:rStyle w:val="Nmerodepgina"/>
        <w:noProof/>
        <w:sz w:val="20"/>
        <w:szCs w:val="20"/>
      </w:rPr>
      <w:t>9</w:t>
    </w:r>
    <w:r w:rsidR="00950035" w:rsidRPr="00CE43B1">
      <w:rPr>
        <w:rStyle w:val="Nmerodepgi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4FA" w:rsidRDefault="001364FA" w:rsidP="00A018DC">
      <w:pPr>
        <w:spacing w:after="0" w:line="240" w:lineRule="auto"/>
      </w:pPr>
      <w:r>
        <w:separator/>
      </w:r>
    </w:p>
  </w:footnote>
  <w:footnote w:type="continuationSeparator" w:id="0">
    <w:p w:rsidR="001364FA" w:rsidRDefault="001364FA" w:rsidP="00A01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67A" w:rsidRDefault="00A3567A" w:rsidP="00E77635">
    <w:pPr>
      <w:jc w:val="center"/>
      <w:rPr>
        <w:rFonts w:ascii="Calibri" w:hAnsi="Calibri" w:cs="Times New Roman"/>
        <w:b/>
        <w:sz w:val="28"/>
        <w:lang w:val="es-SV" w:eastAsia="ko-KR"/>
      </w:rPr>
    </w:pPr>
  </w:p>
  <w:p w:rsidR="00B06AEA" w:rsidRPr="00A3567A" w:rsidRDefault="00B06AEA" w:rsidP="00E77635">
    <w:pPr>
      <w:jc w:val="center"/>
      <w:rPr>
        <w:rFonts w:ascii="Calibri" w:hAnsi="Calibri" w:cs="Times New Roman"/>
        <w:b/>
        <w:sz w:val="28"/>
        <w:lang w:val="es-SV" w:eastAsia="ko-KR"/>
      </w:rPr>
    </w:pPr>
    <w:r w:rsidRPr="00A3567A">
      <w:rPr>
        <w:rFonts w:ascii="Calibri" w:hAnsi="Calibri" w:cs="Times New Roman"/>
        <w:b/>
        <w:sz w:val="28"/>
        <w:lang w:val="es-SV" w:eastAsia="ko-KR"/>
      </w:rPr>
      <w:t>MEJORAMIENTO DE LA PRODUCCIÓN Y PRODUCTIVIDAD DEL SUELO</w:t>
    </w:r>
    <w:r w:rsidR="002776E4">
      <w:rPr>
        <w:rFonts w:ascii="Calibri" w:hAnsi="Calibri" w:cs="Times New Roman"/>
        <w:b/>
        <w:sz w:val="28"/>
        <w:lang w:val="es-SV" w:eastAsia="ko-KR"/>
      </w:rPr>
      <w:t>-(CENTA)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50E37"/>
    <w:multiLevelType w:val="hybridMultilevel"/>
    <w:tmpl w:val="75F829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30C616E"/>
    <w:multiLevelType w:val="hybridMultilevel"/>
    <w:tmpl w:val="1BB655E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34A2C"/>
    <w:multiLevelType w:val="hybridMultilevel"/>
    <w:tmpl w:val="6AF0F7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2C505C5"/>
    <w:multiLevelType w:val="hybridMultilevel"/>
    <w:tmpl w:val="2648E26C"/>
    <w:lvl w:ilvl="0" w:tplc="04090003">
      <w:start w:val="1"/>
      <w:numFmt w:val="bullet"/>
      <w:lvlText w:val="o"/>
      <w:lvlJc w:val="left"/>
      <w:pPr>
        <w:tabs>
          <w:tab w:val="num" w:pos="1470"/>
        </w:tabs>
        <w:ind w:left="1470" w:hanging="360"/>
      </w:pPr>
      <w:rPr>
        <w:rFonts w:ascii="Courier New" w:hAnsi="Courier New" w:cs="Courier New" w:hint="default"/>
      </w:rPr>
    </w:lvl>
    <w:lvl w:ilvl="1" w:tplc="04090003">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4" w15:restartNumberingAfterBreak="0">
    <w:nsid w:val="2DB71285"/>
    <w:multiLevelType w:val="hybridMultilevel"/>
    <w:tmpl w:val="66D2FE4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3555491A"/>
    <w:multiLevelType w:val="hybridMultilevel"/>
    <w:tmpl w:val="AAD642E4"/>
    <w:lvl w:ilvl="0" w:tplc="ABD0B666">
      <w:start w:val="1"/>
      <w:numFmt w:val="upperRoman"/>
      <w:lvlText w:val="%1."/>
      <w:lvlJc w:val="left"/>
      <w:pPr>
        <w:tabs>
          <w:tab w:val="num" w:pos="1080"/>
        </w:tabs>
        <w:ind w:left="1080" w:hanging="720"/>
      </w:pPr>
      <w:rPr>
        <w:rFonts w:hint="default"/>
        <w:b/>
        <w:i w:val="0"/>
        <w:color w:val="auto"/>
        <w:lang w:val="es-MX"/>
      </w:rPr>
    </w:lvl>
    <w:lvl w:ilvl="1" w:tplc="4B289D9C">
      <w:start w:val="1"/>
      <w:numFmt w:val="decimal"/>
      <w:lvlText w:val="%2."/>
      <w:lvlJc w:val="left"/>
      <w:pPr>
        <w:tabs>
          <w:tab w:val="num" w:pos="1440"/>
        </w:tabs>
        <w:ind w:left="1440" w:hanging="360"/>
      </w:pPr>
      <w:rPr>
        <w:rFonts w:ascii="Calibri" w:hAnsi="Calibri" w:hint="default"/>
        <w:b/>
        <w:i w:val="0"/>
        <w:sz w:val="24"/>
        <w:szCs w:val="24"/>
      </w:rPr>
    </w:lvl>
    <w:lvl w:ilvl="2" w:tplc="6E901506">
      <w:start w:val="9"/>
      <w:numFmt w:val="upperRoman"/>
      <w:lvlText w:val="%3."/>
      <w:lvlJc w:val="left"/>
      <w:pPr>
        <w:tabs>
          <w:tab w:val="num" w:pos="2340"/>
        </w:tabs>
        <w:ind w:left="2340" w:hanging="360"/>
      </w:pPr>
      <w:rPr>
        <w:rFonts w:ascii="Times New Roman" w:hAnsi="Times New Roman" w:hint="default"/>
        <w:b w:val="0"/>
        <w:i w:val="0"/>
        <w:sz w:val="22"/>
        <w:szCs w:val="22"/>
      </w:rPr>
    </w:lvl>
    <w:lvl w:ilvl="3" w:tplc="0C185804">
      <w:start w:val="1"/>
      <w:numFmt w:val="decimal"/>
      <w:lvlText w:val="%4."/>
      <w:lvlJc w:val="left"/>
      <w:pPr>
        <w:tabs>
          <w:tab w:val="num" w:pos="1353"/>
        </w:tabs>
        <w:ind w:left="1353" w:hanging="360"/>
      </w:pPr>
      <w:rPr>
        <w:rFonts w:ascii="Calibri" w:hAnsi="Calibri" w:hint="default"/>
        <w:b/>
        <w:i w:val="0"/>
        <w:sz w:val="24"/>
        <w:szCs w:val="24"/>
      </w:rPr>
    </w:lvl>
    <w:lvl w:ilvl="4" w:tplc="C2746C12">
      <w:start w:val="1"/>
      <w:numFmt w:val="decimal"/>
      <w:lvlText w:val="%5."/>
      <w:lvlJc w:val="left"/>
      <w:pPr>
        <w:tabs>
          <w:tab w:val="num" w:pos="3600"/>
        </w:tabs>
        <w:ind w:left="3600" w:hanging="360"/>
      </w:pPr>
      <w:rPr>
        <w:rFonts w:hint="default"/>
        <w:i w:val="0"/>
      </w:rPr>
    </w:lvl>
    <w:lvl w:ilvl="5" w:tplc="8B3A9C40">
      <w:numFmt w:val="bullet"/>
      <w:lvlText w:val="-"/>
      <w:lvlJc w:val="left"/>
      <w:pPr>
        <w:tabs>
          <w:tab w:val="num" w:pos="4500"/>
        </w:tabs>
        <w:ind w:left="4500" w:hanging="360"/>
      </w:pPr>
      <w:rPr>
        <w:rFonts w:ascii="Times New Roman" w:eastAsia="Malgun Gothic" w:hAnsi="Times New Roman" w:cs="Times New Roman"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7E21A3C"/>
    <w:multiLevelType w:val="hybridMultilevel"/>
    <w:tmpl w:val="3B48989A"/>
    <w:lvl w:ilvl="0" w:tplc="1374B7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333542"/>
    <w:multiLevelType w:val="hybridMultilevel"/>
    <w:tmpl w:val="D90C466E"/>
    <w:lvl w:ilvl="0" w:tplc="E2682F46">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3A56390E"/>
    <w:multiLevelType w:val="hybridMultilevel"/>
    <w:tmpl w:val="28CA332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B143ED1"/>
    <w:multiLevelType w:val="hybridMultilevel"/>
    <w:tmpl w:val="CEB6ABE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403B4E7F"/>
    <w:multiLevelType w:val="hybridMultilevel"/>
    <w:tmpl w:val="CDBA0752"/>
    <w:lvl w:ilvl="0" w:tplc="9D76227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806480D"/>
    <w:multiLevelType w:val="hybridMultilevel"/>
    <w:tmpl w:val="678E176A"/>
    <w:lvl w:ilvl="0" w:tplc="C4E637C2">
      <w:start w:val="4"/>
      <w:numFmt w:val="decimal"/>
      <w:lvlText w:val="%1."/>
      <w:lvlJc w:val="left"/>
      <w:pPr>
        <w:ind w:left="1440" w:hanging="360"/>
      </w:pPr>
      <w:rPr>
        <w:rFonts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49981A2D"/>
    <w:multiLevelType w:val="hybridMultilevel"/>
    <w:tmpl w:val="D3482A2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4ACD63A0"/>
    <w:multiLevelType w:val="hybridMultilevel"/>
    <w:tmpl w:val="81342F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E682CDE"/>
    <w:multiLevelType w:val="hybridMultilevel"/>
    <w:tmpl w:val="D3480E60"/>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15:restartNumberingAfterBreak="0">
    <w:nsid w:val="52ED1872"/>
    <w:multiLevelType w:val="hybridMultilevel"/>
    <w:tmpl w:val="03FE6E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A232ED4"/>
    <w:multiLevelType w:val="hybridMultilevel"/>
    <w:tmpl w:val="73C85C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2459AB"/>
    <w:multiLevelType w:val="hybridMultilevel"/>
    <w:tmpl w:val="6F1CF95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5F377D28"/>
    <w:multiLevelType w:val="hybridMultilevel"/>
    <w:tmpl w:val="5ECC46E8"/>
    <w:lvl w:ilvl="0" w:tplc="1374B7E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62078F"/>
    <w:multiLevelType w:val="hybridMultilevel"/>
    <w:tmpl w:val="A0067E7A"/>
    <w:lvl w:ilvl="0" w:tplc="13DAFF52">
      <w:start w:val="8"/>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8A13604"/>
    <w:multiLevelType w:val="hybridMultilevel"/>
    <w:tmpl w:val="E2C09E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69AE12CB"/>
    <w:multiLevelType w:val="hybridMultilevel"/>
    <w:tmpl w:val="3A928634"/>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15:restartNumberingAfterBreak="0">
    <w:nsid w:val="6B5E3FA5"/>
    <w:multiLevelType w:val="hybridMultilevel"/>
    <w:tmpl w:val="D78A83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6171CA6"/>
    <w:multiLevelType w:val="hybridMultilevel"/>
    <w:tmpl w:val="A2368E58"/>
    <w:lvl w:ilvl="0" w:tplc="04090003">
      <w:start w:val="1"/>
      <w:numFmt w:val="bullet"/>
      <w:lvlText w:val="o"/>
      <w:lvlJc w:val="left"/>
      <w:pPr>
        <w:tabs>
          <w:tab w:val="num" w:pos="1470"/>
        </w:tabs>
        <w:ind w:left="1470" w:hanging="360"/>
      </w:pPr>
      <w:rPr>
        <w:rFonts w:ascii="Courier New" w:hAnsi="Courier New" w:cs="Courier New" w:hint="default"/>
        <w:color w:val="auto"/>
      </w:rPr>
    </w:lvl>
    <w:lvl w:ilvl="1" w:tplc="04090001">
      <w:start w:val="1"/>
      <w:numFmt w:val="bullet"/>
      <w:lvlText w:val=""/>
      <w:lvlJc w:val="left"/>
      <w:pPr>
        <w:tabs>
          <w:tab w:val="num" w:pos="1870"/>
        </w:tabs>
        <w:ind w:left="1870" w:hanging="360"/>
      </w:pPr>
      <w:rPr>
        <w:rFonts w:ascii="Symbol" w:hAnsi="Symbol" w:hint="default"/>
        <w:color w:val="auto"/>
      </w:rPr>
    </w:lvl>
    <w:lvl w:ilvl="2" w:tplc="04090005" w:tentative="1">
      <w:start w:val="1"/>
      <w:numFmt w:val="bullet"/>
      <w:lvlText w:val=""/>
      <w:lvlJc w:val="left"/>
      <w:pPr>
        <w:ind w:left="2310" w:hanging="400"/>
      </w:pPr>
      <w:rPr>
        <w:rFonts w:ascii="Wingdings" w:hAnsi="Wingdings" w:hint="default"/>
      </w:rPr>
    </w:lvl>
    <w:lvl w:ilvl="3" w:tplc="04090001" w:tentative="1">
      <w:start w:val="1"/>
      <w:numFmt w:val="bullet"/>
      <w:lvlText w:val=""/>
      <w:lvlJc w:val="left"/>
      <w:pPr>
        <w:ind w:left="2710" w:hanging="400"/>
      </w:pPr>
      <w:rPr>
        <w:rFonts w:ascii="Wingdings" w:hAnsi="Wingdings" w:hint="default"/>
      </w:rPr>
    </w:lvl>
    <w:lvl w:ilvl="4" w:tplc="04090003" w:tentative="1">
      <w:start w:val="1"/>
      <w:numFmt w:val="bullet"/>
      <w:lvlText w:val=""/>
      <w:lvlJc w:val="left"/>
      <w:pPr>
        <w:ind w:left="3110" w:hanging="400"/>
      </w:pPr>
      <w:rPr>
        <w:rFonts w:ascii="Wingdings" w:hAnsi="Wingdings" w:hint="default"/>
      </w:rPr>
    </w:lvl>
    <w:lvl w:ilvl="5" w:tplc="04090005" w:tentative="1">
      <w:start w:val="1"/>
      <w:numFmt w:val="bullet"/>
      <w:lvlText w:val=""/>
      <w:lvlJc w:val="left"/>
      <w:pPr>
        <w:ind w:left="3510" w:hanging="400"/>
      </w:pPr>
      <w:rPr>
        <w:rFonts w:ascii="Wingdings" w:hAnsi="Wingdings" w:hint="default"/>
      </w:rPr>
    </w:lvl>
    <w:lvl w:ilvl="6" w:tplc="04090001" w:tentative="1">
      <w:start w:val="1"/>
      <w:numFmt w:val="bullet"/>
      <w:lvlText w:val=""/>
      <w:lvlJc w:val="left"/>
      <w:pPr>
        <w:ind w:left="3910" w:hanging="400"/>
      </w:pPr>
      <w:rPr>
        <w:rFonts w:ascii="Wingdings" w:hAnsi="Wingdings" w:hint="default"/>
      </w:rPr>
    </w:lvl>
    <w:lvl w:ilvl="7" w:tplc="04090003" w:tentative="1">
      <w:start w:val="1"/>
      <w:numFmt w:val="bullet"/>
      <w:lvlText w:val=""/>
      <w:lvlJc w:val="left"/>
      <w:pPr>
        <w:ind w:left="4310" w:hanging="400"/>
      </w:pPr>
      <w:rPr>
        <w:rFonts w:ascii="Wingdings" w:hAnsi="Wingdings" w:hint="default"/>
      </w:rPr>
    </w:lvl>
    <w:lvl w:ilvl="8" w:tplc="04090005" w:tentative="1">
      <w:start w:val="1"/>
      <w:numFmt w:val="bullet"/>
      <w:lvlText w:val=""/>
      <w:lvlJc w:val="left"/>
      <w:pPr>
        <w:ind w:left="4710" w:hanging="400"/>
      </w:pPr>
      <w:rPr>
        <w:rFonts w:ascii="Wingdings" w:hAnsi="Wingdings" w:hint="default"/>
      </w:rPr>
    </w:lvl>
  </w:abstractNum>
  <w:abstractNum w:abstractNumId="24" w15:restartNumberingAfterBreak="0">
    <w:nsid w:val="7F98502A"/>
    <w:multiLevelType w:val="hybridMultilevel"/>
    <w:tmpl w:val="3AE6139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5"/>
  </w:num>
  <w:num w:numId="2">
    <w:abstractNumId w:val="23"/>
  </w:num>
  <w:num w:numId="3">
    <w:abstractNumId w:val="3"/>
  </w:num>
  <w:num w:numId="4">
    <w:abstractNumId w:val="6"/>
  </w:num>
  <w:num w:numId="5">
    <w:abstractNumId w:val="18"/>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num>
  <w:num w:numId="10">
    <w:abstractNumId w:val="20"/>
  </w:num>
  <w:num w:numId="11">
    <w:abstractNumId w:val="17"/>
  </w:num>
  <w:num w:numId="12">
    <w:abstractNumId w:val="0"/>
  </w:num>
  <w:num w:numId="13">
    <w:abstractNumId w:val="11"/>
  </w:num>
  <w:num w:numId="14">
    <w:abstractNumId w:val="15"/>
  </w:num>
  <w:num w:numId="15">
    <w:abstractNumId w:val="19"/>
  </w:num>
  <w:num w:numId="16">
    <w:abstractNumId w:val="2"/>
  </w:num>
  <w:num w:numId="17">
    <w:abstractNumId w:val="16"/>
  </w:num>
  <w:num w:numId="18">
    <w:abstractNumId w:val="4"/>
  </w:num>
  <w:num w:numId="19">
    <w:abstractNumId w:val="8"/>
  </w:num>
  <w:num w:numId="20">
    <w:abstractNumId w:val="7"/>
  </w:num>
  <w:num w:numId="21">
    <w:abstractNumId w:val="24"/>
  </w:num>
  <w:num w:numId="22">
    <w:abstractNumId w:val="1"/>
  </w:num>
  <w:num w:numId="23">
    <w:abstractNumId w:val="14"/>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PH" w:vendorID="64" w:dllVersion="131078" w:nlCheck="1" w:checkStyle="1"/>
  <w:activeWritingStyle w:appName="MSWord" w:lang="ko-KR" w:vendorID="64" w:dllVersion="131077"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D19EF"/>
    <w:rsid w:val="00002547"/>
    <w:rsid w:val="000071CD"/>
    <w:rsid w:val="000105DF"/>
    <w:rsid w:val="000116F7"/>
    <w:rsid w:val="00012F2B"/>
    <w:rsid w:val="000136EB"/>
    <w:rsid w:val="00014688"/>
    <w:rsid w:val="00014D89"/>
    <w:rsid w:val="00015228"/>
    <w:rsid w:val="00021D94"/>
    <w:rsid w:val="00021F8B"/>
    <w:rsid w:val="00024ACE"/>
    <w:rsid w:val="000258C5"/>
    <w:rsid w:val="00030470"/>
    <w:rsid w:val="00032F2B"/>
    <w:rsid w:val="00041639"/>
    <w:rsid w:val="00041DBB"/>
    <w:rsid w:val="00041DFE"/>
    <w:rsid w:val="00042D5B"/>
    <w:rsid w:val="00043E8B"/>
    <w:rsid w:val="000563C1"/>
    <w:rsid w:val="00056711"/>
    <w:rsid w:val="000600B9"/>
    <w:rsid w:val="0006179C"/>
    <w:rsid w:val="0006496B"/>
    <w:rsid w:val="000649B5"/>
    <w:rsid w:val="000649B7"/>
    <w:rsid w:val="00064E10"/>
    <w:rsid w:val="00064FC7"/>
    <w:rsid w:val="0006550C"/>
    <w:rsid w:val="000679B8"/>
    <w:rsid w:val="00071EF8"/>
    <w:rsid w:val="00072CFB"/>
    <w:rsid w:val="00073D23"/>
    <w:rsid w:val="00074356"/>
    <w:rsid w:val="00074A5D"/>
    <w:rsid w:val="00074BFC"/>
    <w:rsid w:val="000774BC"/>
    <w:rsid w:val="00091AE2"/>
    <w:rsid w:val="00092683"/>
    <w:rsid w:val="000929CB"/>
    <w:rsid w:val="0009669F"/>
    <w:rsid w:val="00097445"/>
    <w:rsid w:val="000A5967"/>
    <w:rsid w:val="000A5F45"/>
    <w:rsid w:val="000B25D6"/>
    <w:rsid w:val="000B4A95"/>
    <w:rsid w:val="000B4C85"/>
    <w:rsid w:val="000B588B"/>
    <w:rsid w:val="000B770A"/>
    <w:rsid w:val="000B7C70"/>
    <w:rsid w:val="000C18EB"/>
    <w:rsid w:val="000C27D1"/>
    <w:rsid w:val="000C2C34"/>
    <w:rsid w:val="000C60E7"/>
    <w:rsid w:val="000C69F4"/>
    <w:rsid w:val="000C7519"/>
    <w:rsid w:val="000D19EF"/>
    <w:rsid w:val="000D3B01"/>
    <w:rsid w:val="000D661F"/>
    <w:rsid w:val="000D7AAC"/>
    <w:rsid w:val="000F39A6"/>
    <w:rsid w:val="000F545E"/>
    <w:rsid w:val="000F6340"/>
    <w:rsid w:val="001015BE"/>
    <w:rsid w:val="00103AE0"/>
    <w:rsid w:val="001057F1"/>
    <w:rsid w:val="0010782B"/>
    <w:rsid w:val="001078B7"/>
    <w:rsid w:val="0011121B"/>
    <w:rsid w:val="0011122D"/>
    <w:rsid w:val="00112ACE"/>
    <w:rsid w:val="001133A0"/>
    <w:rsid w:val="00113AD9"/>
    <w:rsid w:val="001149D5"/>
    <w:rsid w:val="00115A3F"/>
    <w:rsid w:val="001208A0"/>
    <w:rsid w:val="0012308E"/>
    <w:rsid w:val="00126B1F"/>
    <w:rsid w:val="00130857"/>
    <w:rsid w:val="001318D4"/>
    <w:rsid w:val="00132A1C"/>
    <w:rsid w:val="001333A0"/>
    <w:rsid w:val="001364FA"/>
    <w:rsid w:val="00141748"/>
    <w:rsid w:val="001417B3"/>
    <w:rsid w:val="001429BF"/>
    <w:rsid w:val="0014397A"/>
    <w:rsid w:val="001451AC"/>
    <w:rsid w:val="001505D5"/>
    <w:rsid w:val="00151489"/>
    <w:rsid w:val="0015288B"/>
    <w:rsid w:val="001528C1"/>
    <w:rsid w:val="00152D4C"/>
    <w:rsid w:val="001554F4"/>
    <w:rsid w:val="0016048D"/>
    <w:rsid w:val="00172B64"/>
    <w:rsid w:val="00174A0D"/>
    <w:rsid w:val="00175FF2"/>
    <w:rsid w:val="001766C9"/>
    <w:rsid w:val="001823D0"/>
    <w:rsid w:val="001842A5"/>
    <w:rsid w:val="0018550A"/>
    <w:rsid w:val="00192277"/>
    <w:rsid w:val="00194C27"/>
    <w:rsid w:val="001A0310"/>
    <w:rsid w:val="001A58EF"/>
    <w:rsid w:val="001A5CCE"/>
    <w:rsid w:val="001A7B9D"/>
    <w:rsid w:val="001B412D"/>
    <w:rsid w:val="001B57A1"/>
    <w:rsid w:val="001B7F09"/>
    <w:rsid w:val="001C26AD"/>
    <w:rsid w:val="001C3CBF"/>
    <w:rsid w:val="001C6A4A"/>
    <w:rsid w:val="001E0818"/>
    <w:rsid w:val="001E0E6C"/>
    <w:rsid w:val="001E0EE8"/>
    <w:rsid w:val="001E2D4F"/>
    <w:rsid w:val="001E5678"/>
    <w:rsid w:val="001E608C"/>
    <w:rsid w:val="001E6D71"/>
    <w:rsid w:val="001F1420"/>
    <w:rsid w:val="001F1D8A"/>
    <w:rsid w:val="001F42A6"/>
    <w:rsid w:val="00201A49"/>
    <w:rsid w:val="00203B42"/>
    <w:rsid w:val="00203C90"/>
    <w:rsid w:val="00213CAD"/>
    <w:rsid w:val="002148DF"/>
    <w:rsid w:val="00215585"/>
    <w:rsid w:val="00223436"/>
    <w:rsid w:val="00227CE0"/>
    <w:rsid w:val="0023058A"/>
    <w:rsid w:val="00231147"/>
    <w:rsid w:val="00231177"/>
    <w:rsid w:val="00240548"/>
    <w:rsid w:val="00240CAD"/>
    <w:rsid w:val="0024314E"/>
    <w:rsid w:val="00243C0D"/>
    <w:rsid w:val="00243CFD"/>
    <w:rsid w:val="002445C9"/>
    <w:rsid w:val="00244D0C"/>
    <w:rsid w:val="00245457"/>
    <w:rsid w:val="002457B9"/>
    <w:rsid w:val="0024619A"/>
    <w:rsid w:val="00247F34"/>
    <w:rsid w:val="00254B19"/>
    <w:rsid w:val="00256358"/>
    <w:rsid w:val="00256E42"/>
    <w:rsid w:val="002574A6"/>
    <w:rsid w:val="0026053C"/>
    <w:rsid w:val="002615FF"/>
    <w:rsid w:val="002618C7"/>
    <w:rsid w:val="00261F98"/>
    <w:rsid w:val="00266B69"/>
    <w:rsid w:val="00270448"/>
    <w:rsid w:val="00271805"/>
    <w:rsid w:val="0027558B"/>
    <w:rsid w:val="00275BCE"/>
    <w:rsid w:val="002776E4"/>
    <w:rsid w:val="00280F1B"/>
    <w:rsid w:val="002813E4"/>
    <w:rsid w:val="00282AF8"/>
    <w:rsid w:val="002839CC"/>
    <w:rsid w:val="0028407F"/>
    <w:rsid w:val="0029333D"/>
    <w:rsid w:val="00293BD6"/>
    <w:rsid w:val="00297AAB"/>
    <w:rsid w:val="002A08B1"/>
    <w:rsid w:val="002A149A"/>
    <w:rsid w:val="002A1814"/>
    <w:rsid w:val="002A4E54"/>
    <w:rsid w:val="002A5C7B"/>
    <w:rsid w:val="002A5F0F"/>
    <w:rsid w:val="002A6842"/>
    <w:rsid w:val="002C1E6B"/>
    <w:rsid w:val="002C2EC4"/>
    <w:rsid w:val="002C47C0"/>
    <w:rsid w:val="002C5353"/>
    <w:rsid w:val="002C5DC4"/>
    <w:rsid w:val="002C63E4"/>
    <w:rsid w:val="002D4B28"/>
    <w:rsid w:val="002D5468"/>
    <w:rsid w:val="002D58C6"/>
    <w:rsid w:val="002E0A1E"/>
    <w:rsid w:val="002E1E1B"/>
    <w:rsid w:val="002E64DC"/>
    <w:rsid w:val="002E79F8"/>
    <w:rsid w:val="002F01B0"/>
    <w:rsid w:val="002F0F12"/>
    <w:rsid w:val="00300CFA"/>
    <w:rsid w:val="003021AB"/>
    <w:rsid w:val="00303FA1"/>
    <w:rsid w:val="003072F1"/>
    <w:rsid w:val="0031224D"/>
    <w:rsid w:val="0031325F"/>
    <w:rsid w:val="00314166"/>
    <w:rsid w:val="0031631B"/>
    <w:rsid w:val="00324914"/>
    <w:rsid w:val="0032515A"/>
    <w:rsid w:val="00326266"/>
    <w:rsid w:val="003269F5"/>
    <w:rsid w:val="00331ED3"/>
    <w:rsid w:val="003356B9"/>
    <w:rsid w:val="003356CB"/>
    <w:rsid w:val="00341724"/>
    <w:rsid w:val="003420F3"/>
    <w:rsid w:val="00346A78"/>
    <w:rsid w:val="00350DEA"/>
    <w:rsid w:val="0036218C"/>
    <w:rsid w:val="003647F6"/>
    <w:rsid w:val="00365139"/>
    <w:rsid w:val="00365A41"/>
    <w:rsid w:val="00367306"/>
    <w:rsid w:val="00367DC7"/>
    <w:rsid w:val="0037051E"/>
    <w:rsid w:val="00371526"/>
    <w:rsid w:val="00385758"/>
    <w:rsid w:val="003864B0"/>
    <w:rsid w:val="003917E5"/>
    <w:rsid w:val="003923D5"/>
    <w:rsid w:val="00393C8F"/>
    <w:rsid w:val="00394A70"/>
    <w:rsid w:val="00396E27"/>
    <w:rsid w:val="003A3236"/>
    <w:rsid w:val="003A57DC"/>
    <w:rsid w:val="003A67E5"/>
    <w:rsid w:val="003B3F1D"/>
    <w:rsid w:val="003B7075"/>
    <w:rsid w:val="003C0F30"/>
    <w:rsid w:val="003C3712"/>
    <w:rsid w:val="003C44CF"/>
    <w:rsid w:val="003D25A3"/>
    <w:rsid w:val="003D294E"/>
    <w:rsid w:val="003D4E12"/>
    <w:rsid w:val="003D6D3A"/>
    <w:rsid w:val="003E0018"/>
    <w:rsid w:val="003E0C31"/>
    <w:rsid w:val="003E59EB"/>
    <w:rsid w:val="003F0A4A"/>
    <w:rsid w:val="003F53AE"/>
    <w:rsid w:val="003F608B"/>
    <w:rsid w:val="003F7A41"/>
    <w:rsid w:val="0040033B"/>
    <w:rsid w:val="00402E20"/>
    <w:rsid w:val="00404FF0"/>
    <w:rsid w:val="00406643"/>
    <w:rsid w:val="00406B29"/>
    <w:rsid w:val="00410158"/>
    <w:rsid w:val="00410910"/>
    <w:rsid w:val="004149EE"/>
    <w:rsid w:val="00415002"/>
    <w:rsid w:val="0041566C"/>
    <w:rsid w:val="00416E0B"/>
    <w:rsid w:val="00423772"/>
    <w:rsid w:val="00424242"/>
    <w:rsid w:val="00430916"/>
    <w:rsid w:val="00430C97"/>
    <w:rsid w:val="0043389B"/>
    <w:rsid w:val="00437A55"/>
    <w:rsid w:val="0044005C"/>
    <w:rsid w:val="0044227E"/>
    <w:rsid w:val="00442CA0"/>
    <w:rsid w:val="00444EC0"/>
    <w:rsid w:val="00445E31"/>
    <w:rsid w:val="00451356"/>
    <w:rsid w:val="00451A0D"/>
    <w:rsid w:val="00452358"/>
    <w:rsid w:val="00452DA8"/>
    <w:rsid w:val="004578E4"/>
    <w:rsid w:val="004618C1"/>
    <w:rsid w:val="00466D3D"/>
    <w:rsid w:val="004711FA"/>
    <w:rsid w:val="00472573"/>
    <w:rsid w:val="00472F2E"/>
    <w:rsid w:val="00477CBF"/>
    <w:rsid w:val="00480C65"/>
    <w:rsid w:val="0048109B"/>
    <w:rsid w:val="004829C1"/>
    <w:rsid w:val="004839B6"/>
    <w:rsid w:val="0048460B"/>
    <w:rsid w:val="00484DEA"/>
    <w:rsid w:val="0048537B"/>
    <w:rsid w:val="0048627C"/>
    <w:rsid w:val="00487D16"/>
    <w:rsid w:val="004932B8"/>
    <w:rsid w:val="00494074"/>
    <w:rsid w:val="004A0E67"/>
    <w:rsid w:val="004A1A1C"/>
    <w:rsid w:val="004A1DD9"/>
    <w:rsid w:val="004A3808"/>
    <w:rsid w:val="004A4037"/>
    <w:rsid w:val="004A625F"/>
    <w:rsid w:val="004A67FB"/>
    <w:rsid w:val="004B032D"/>
    <w:rsid w:val="004B0860"/>
    <w:rsid w:val="004B1F46"/>
    <w:rsid w:val="004B3DD7"/>
    <w:rsid w:val="004C2877"/>
    <w:rsid w:val="004C3DF5"/>
    <w:rsid w:val="004D096F"/>
    <w:rsid w:val="004D0EC4"/>
    <w:rsid w:val="004D2876"/>
    <w:rsid w:val="004D6025"/>
    <w:rsid w:val="004D6CB1"/>
    <w:rsid w:val="004E00DA"/>
    <w:rsid w:val="004E1370"/>
    <w:rsid w:val="004E5915"/>
    <w:rsid w:val="004F0AE7"/>
    <w:rsid w:val="004F1830"/>
    <w:rsid w:val="004F2844"/>
    <w:rsid w:val="004F3C41"/>
    <w:rsid w:val="004F435B"/>
    <w:rsid w:val="004F4817"/>
    <w:rsid w:val="004F782D"/>
    <w:rsid w:val="004F7BAF"/>
    <w:rsid w:val="004F7D1A"/>
    <w:rsid w:val="004F7E3B"/>
    <w:rsid w:val="00500B88"/>
    <w:rsid w:val="00503A53"/>
    <w:rsid w:val="00514E7C"/>
    <w:rsid w:val="005177FC"/>
    <w:rsid w:val="00520F2A"/>
    <w:rsid w:val="00521F14"/>
    <w:rsid w:val="0052245E"/>
    <w:rsid w:val="00522FFD"/>
    <w:rsid w:val="005238FC"/>
    <w:rsid w:val="005239BD"/>
    <w:rsid w:val="00525087"/>
    <w:rsid w:val="00525CFF"/>
    <w:rsid w:val="0052648F"/>
    <w:rsid w:val="00533826"/>
    <w:rsid w:val="00535110"/>
    <w:rsid w:val="00543066"/>
    <w:rsid w:val="005437DB"/>
    <w:rsid w:val="0054421C"/>
    <w:rsid w:val="0054771F"/>
    <w:rsid w:val="00550520"/>
    <w:rsid w:val="00551281"/>
    <w:rsid w:val="00552964"/>
    <w:rsid w:val="00563759"/>
    <w:rsid w:val="00563BE4"/>
    <w:rsid w:val="00566311"/>
    <w:rsid w:val="00566485"/>
    <w:rsid w:val="00566499"/>
    <w:rsid w:val="00566B71"/>
    <w:rsid w:val="00567E82"/>
    <w:rsid w:val="00567F1E"/>
    <w:rsid w:val="005701AE"/>
    <w:rsid w:val="005713EA"/>
    <w:rsid w:val="0058034D"/>
    <w:rsid w:val="00582DB9"/>
    <w:rsid w:val="005839BF"/>
    <w:rsid w:val="00583F36"/>
    <w:rsid w:val="005878C4"/>
    <w:rsid w:val="0059263A"/>
    <w:rsid w:val="0059331D"/>
    <w:rsid w:val="0059447F"/>
    <w:rsid w:val="005A1EBA"/>
    <w:rsid w:val="005A4597"/>
    <w:rsid w:val="005B07CA"/>
    <w:rsid w:val="005B173D"/>
    <w:rsid w:val="005B6620"/>
    <w:rsid w:val="005B6EC2"/>
    <w:rsid w:val="005B72AA"/>
    <w:rsid w:val="005B767E"/>
    <w:rsid w:val="005C2159"/>
    <w:rsid w:val="005C5FA0"/>
    <w:rsid w:val="005C7761"/>
    <w:rsid w:val="005D3BC6"/>
    <w:rsid w:val="005D5062"/>
    <w:rsid w:val="005D50A5"/>
    <w:rsid w:val="005D5C1D"/>
    <w:rsid w:val="005D60B9"/>
    <w:rsid w:val="005D7F67"/>
    <w:rsid w:val="005E0CF1"/>
    <w:rsid w:val="005E35BA"/>
    <w:rsid w:val="005E4152"/>
    <w:rsid w:val="005F06C0"/>
    <w:rsid w:val="005F697A"/>
    <w:rsid w:val="00605193"/>
    <w:rsid w:val="00611C6E"/>
    <w:rsid w:val="00612750"/>
    <w:rsid w:val="00616A5C"/>
    <w:rsid w:val="00620374"/>
    <w:rsid w:val="00622B62"/>
    <w:rsid w:val="006236D4"/>
    <w:rsid w:val="00630D88"/>
    <w:rsid w:val="00631037"/>
    <w:rsid w:val="00631508"/>
    <w:rsid w:val="00633156"/>
    <w:rsid w:val="0063503A"/>
    <w:rsid w:val="00635428"/>
    <w:rsid w:val="00636A19"/>
    <w:rsid w:val="00636BAD"/>
    <w:rsid w:val="0064248F"/>
    <w:rsid w:val="00647E3C"/>
    <w:rsid w:val="00650959"/>
    <w:rsid w:val="00653B2C"/>
    <w:rsid w:val="00656B1F"/>
    <w:rsid w:val="006656E9"/>
    <w:rsid w:val="00667983"/>
    <w:rsid w:val="006704C7"/>
    <w:rsid w:val="00671C11"/>
    <w:rsid w:val="00680C71"/>
    <w:rsid w:val="00684340"/>
    <w:rsid w:val="00684CBC"/>
    <w:rsid w:val="00686123"/>
    <w:rsid w:val="006866F0"/>
    <w:rsid w:val="006867C1"/>
    <w:rsid w:val="0069161B"/>
    <w:rsid w:val="00696247"/>
    <w:rsid w:val="00696833"/>
    <w:rsid w:val="006A0020"/>
    <w:rsid w:val="006A0DE8"/>
    <w:rsid w:val="006A1876"/>
    <w:rsid w:val="006A22BF"/>
    <w:rsid w:val="006A4997"/>
    <w:rsid w:val="006A72D4"/>
    <w:rsid w:val="006A7A39"/>
    <w:rsid w:val="006B1016"/>
    <w:rsid w:val="006B1D95"/>
    <w:rsid w:val="006B2047"/>
    <w:rsid w:val="006B2F7E"/>
    <w:rsid w:val="006B309D"/>
    <w:rsid w:val="006B3974"/>
    <w:rsid w:val="006B3D8C"/>
    <w:rsid w:val="006B45D7"/>
    <w:rsid w:val="006B509B"/>
    <w:rsid w:val="006B5FF3"/>
    <w:rsid w:val="006B601B"/>
    <w:rsid w:val="006B6B36"/>
    <w:rsid w:val="006C0C33"/>
    <w:rsid w:val="006C3DC1"/>
    <w:rsid w:val="006C567E"/>
    <w:rsid w:val="006C64C3"/>
    <w:rsid w:val="006D0000"/>
    <w:rsid w:val="006D18ED"/>
    <w:rsid w:val="006D25A2"/>
    <w:rsid w:val="006D4FA0"/>
    <w:rsid w:val="006D5577"/>
    <w:rsid w:val="006E13BD"/>
    <w:rsid w:val="006E1FF5"/>
    <w:rsid w:val="006E21E3"/>
    <w:rsid w:val="006E4B1D"/>
    <w:rsid w:val="006E75E8"/>
    <w:rsid w:val="006F7733"/>
    <w:rsid w:val="00701DA1"/>
    <w:rsid w:val="00703C84"/>
    <w:rsid w:val="00705102"/>
    <w:rsid w:val="00710ABB"/>
    <w:rsid w:val="007133AF"/>
    <w:rsid w:val="007205BB"/>
    <w:rsid w:val="00721057"/>
    <w:rsid w:val="00723C88"/>
    <w:rsid w:val="00725A3F"/>
    <w:rsid w:val="007305BE"/>
    <w:rsid w:val="00732E07"/>
    <w:rsid w:val="007360D6"/>
    <w:rsid w:val="007424AC"/>
    <w:rsid w:val="0074433E"/>
    <w:rsid w:val="0074709F"/>
    <w:rsid w:val="0075164C"/>
    <w:rsid w:val="00751C01"/>
    <w:rsid w:val="0075281E"/>
    <w:rsid w:val="00755218"/>
    <w:rsid w:val="007566E4"/>
    <w:rsid w:val="00770AD1"/>
    <w:rsid w:val="00770FC5"/>
    <w:rsid w:val="00773706"/>
    <w:rsid w:val="00773770"/>
    <w:rsid w:val="00774302"/>
    <w:rsid w:val="00774BE3"/>
    <w:rsid w:val="007758AF"/>
    <w:rsid w:val="007762B8"/>
    <w:rsid w:val="00777CEF"/>
    <w:rsid w:val="00780FA3"/>
    <w:rsid w:val="007825D0"/>
    <w:rsid w:val="00782693"/>
    <w:rsid w:val="00784E3D"/>
    <w:rsid w:val="007A13AB"/>
    <w:rsid w:val="007A2653"/>
    <w:rsid w:val="007A279F"/>
    <w:rsid w:val="007A2D9E"/>
    <w:rsid w:val="007A4126"/>
    <w:rsid w:val="007A4E24"/>
    <w:rsid w:val="007A4E9D"/>
    <w:rsid w:val="007B35B4"/>
    <w:rsid w:val="007C1F2E"/>
    <w:rsid w:val="007C4A51"/>
    <w:rsid w:val="007C7D52"/>
    <w:rsid w:val="007D5002"/>
    <w:rsid w:val="007E1D7E"/>
    <w:rsid w:val="007E1EDC"/>
    <w:rsid w:val="007E4100"/>
    <w:rsid w:val="007E7433"/>
    <w:rsid w:val="007E7B04"/>
    <w:rsid w:val="007F1ADE"/>
    <w:rsid w:val="007F5585"/>
    <w:rsid w:val="007F5FDD"/>
    <w:rsid w:val="0080129E"/>
    <w:rsid w:val="00801EF8"/>
    <w:rsid w:val="00810B2A"/>
    <w:rsid w:val="00810B59"/>
    <w:rsid w:val="00812D36"/>
    <w:rsid w:val="00816FC6"/>
    <w:rsid w:val="008174AB"/>
    <w:rsid w:val="00821227"/>
    <w:rsid w:val="0082537F"/>
    <w:rsid w:val="008275A7"/>
    <w:rsid w:val="0082793A"/>
    <w:rsid w:val="008313E3"/>
    <w:rsid w:val="00835BF6"/>
    <w:rsid w:val="00840242"/>
    <w:rsid w:val="0084376C"/>
    <w:rsid w:val="0084464D"/>
    <w:rsid w:val="008457D1"/>
    <w:rsid w:val="00847392"/>
    <w:rsid w:val="00850735"/>
    <w:rsid w:val="008525CA"/>
    <w:rsid w:val="00857CF9"/>
    <w:rsid w:val="00864A6F"/>
    <w:rsid w:val="0087185B"/>
    <w:rsid w:val="00871CB8"/>
    <w:rsid w:val="00871E1B"/>
    <w:rsid w:val="00874835"/>
    <w:rsid w:val="008755BE"/>
    <w:rsid w:val="008768CC"/>
    <w:rsid w:val="00877959"/>
    <w:rsid w:val="00880481"/>
    <w:rsid w:val="00885D37"/>
    <w:rsid w:val="00890959"/>
    <w:rsid w:val="00891F50"/>
    <w:rsid w:val="008950A0"/>
    <w:rsid w:val="0089617F"/>
    <w:rsid w:val="008964A7"/>
    <w:rsid w:val="00896866"/>
    <w:rsid w:val="00897D73"/>
    <w:rsid w:val="008A4130"/>
    <w:rsid w:val="008A501A"/>
    <w:rsid w:val="008A6D80"/>
    <w:rsid w:val="008B0191"/>
    <w:rsid w:val="008B1AEA"/>
    <w:rsid w:val="008B2CC2"/>
    <w:rsid w:val="008B3FA2"/>
    <w:rsid w:val="008B7282"/>
    <w:rsid w:val="008B79D2"/>
    <w:rsid w:val="008C018E"/>
    <w:rsid w:val="008C65B2"/>
    <w:rsid w:val="008C6D04"/>
    <w:rsid w:val="008D0D38"/>
    <w:rsid w:val="008D11B0"/>
    <w:rsid w:val="008D3BF6"/>
    <w:rsid w:val="008D4C2E"/>
    <w:rsid w:val="008D4F3F"/>
    <w:rsid w:val="008D65BD"/>
    <w:rsid w:val="008E03C9"/>
    <w:rsid w:val="008E07AC"/>
    <w:rsid w:val="008E3CA7"/>
    <w:rsid w:val="008E5A57"/>
    <w:rsid w:val="008E5FAE"/>
    <w:rsid w:val="008E6C12"/>
    <w:rsid w:val="008F4BB6"/>
    <w:rsid w:val="008F748B"/>
    <w:rsid w:val="00900D4E"/>
    <w:rsid w:val="0090117C"/>
    <w:rsid w:val="00901578"/>
    <w:rsid w:val="009041AA"/>
    <w:rsid w:val="0091194E"/>
    <w:rsid w:val="00912D0E"/>
    <w:rsid w:val="00915204"/>
    <w:rsid w:val="00915EA4"/>
    <w:rsid w:val="009203D9"/>
    <w:rsid w:val="00920F9C"/>
    <w:rsid w:val="00923F63"/>
    <w:rsid w:val="009243A0"/>
    <w:rsid w:val="00927B3B"/>
    <w:rsid w:val="009310F8"/>
    <w:rsid w:val="00932BEF"/>
    <w:rsid w:val="0093340F"/>
    <w:rsid w:val="00935AAA"/>
    <w:rsid w:val="00935EEE"/>
    <w:rsid w:val="009368A5"/>
    <w:rsid w:val="009413A2"/>
    <w:rsid w:val="009416B7"/>
    <w:rsid w:val="009458B7"/>
    <w:rsid w:val="00950035"/>
    <w:rsid w:val="0095452E"/>
    <w:rsid w:val="00960DA0"/>
    <w:rsid w:val="009620A0"/>
    <w:rsid w:val="00964149"/>
    <w:rsid w:val="00964A8A"/>
    <w:rsid w:val="00965C12"/>
    <w:rsid w:val="009718E9"/>
    <w:rsid w:val="00972701"/>
    <w:rsid w:val="009732D9"/>
    <w:rsid w:val="0097585B"/>
    <w:rsid w:val="00976BC5"/>
    <w:rsid w:val="00981823"/>
    <w:rsid w:val="009859A5"/>
    <w:rsid w:val="00986EDB"/>
    <w:rsid w:val="0099042D"/>
    <w:rsid w:val="0099063D"/>
    <w:rsid w:val="009914D2"/>
    <w:rsid w:val="00996922"/>
    <w:rsid w:val="00997D48"/>
    <w:rsid w:val="009A16E3"/>
    <w:rsid w:val="009A77F1"/>
    <w:rsid w:val="009B15F7"/>
    <w:rsid w:val="009B38FD"/>
    <w:rsid w:val="009B6CDB"/>
    <w:rsid w:val="009B6EA6"/>
    <w:rsid w:val="009C0081"/>
    <w:rsid w:val="009C071A"/>
    <w:rsid w:val="009C1EB2"/>
    <w:rsid w:val="009C1FC8"/>
    <w:rsid w:val="009C47BD"/>
    <w:rsid w:val="009C4A85"/>
    <w:rsid w:val="009D544F"/>
    <w:rsid w:val="009D691A"/>
    <w:rsid w:val="009D779A"/>
    <w:rsid w:val="009E4B86"/>
    <w:rsid w:val="009E64EB"/>
    <w:rsid w:val="009F5170"/>
    <w:rsid w:val="009F77EA"/>
    <w:rsid w:val="009F794E"/>
    <w:rsid w:val="009F7D9D"/>
    <w:rsid w:val="00A018DC"/>
    <w:rsid w:val="00A03242"/>
    <w:rsid w:val="00A0717F"/>
    <w:rsid w:val="00A232D3"/>
    <w:rsid w:val="00A2390A"/>
    <w:rsid w:val="00A2412D"/>
    <w:rsid w:val="00A244FF"/>
    <w:rsid w:val="00A25950"/>
    <w:rsid w:val="00A27D96"/>
    <w:rsid w:val="00A317DE"/>
    <w:rsid w:val="00A32CB4"/>
    <w:rsid w:val="00A334CD"/>
    <w:rsid w:val="00A34888"/>
    <w:rsid w:val="00A3567A"/>
    <w:rsid w:val="00A362AF"/>
    <w:rsid w:val="00A368B0"/>
    <w:rsid w:val="00A36D96"/>
    <w:rsid w:val="00A40814"/>
    <w:rsid w:val="00A41B5B"/>
    <w:rsid w:val="00A43518"/>
    <w:rsid w:val="00A43D56"/>
    <w:rsid w:val="00A467A3"/>
    <w:rsid w:val="00A47ABB"/>
    <w:rsid w:val="00A50720"/>
    <w:rsid w:val="00A50E13"/>
    <w:rsid w:val="00A5545D"/>
    <w:rsid w:val="00A56147"/>
    <w:rsid w:val="00A573D0"/>
    <w:rsid w:val="00A57632"/>
    <w:rsid w:val="00A6071A"/>
    <w:rsid w:val="00A614DD"/>
    <w:rsid w:val="00A62B73"/>
    <w:rsid w:val="00A66910"/>
    <w:rsid w:val="00A745CC"/>
    <w:rsid w:val="00A755E9"/>
    <w:rsid w:val="00A76437"/>
    <w:rsid w:val="00A77384"/>
    <w:rsid w:val="00A82AA1"/>
    <w:rsid w:val="00A839DA"/>
    <w:rsid w:val="00A84434"/>
    <w:rsid w:val="00A87908"/>
    <w:rsid w:val="00A910D3"/>
    <w:rsid w:val="00A924E1"/>
    <w:rsid w:val="00A93180"/>
    <w:rsid w:val="00A9515E"/>
    <w:rsid w:val="00AA14B9"/>
    <w:rsid w:val="00AA5075"/>
    <w:rsid w:val="00AA5FC2"/>
    <w:rsid w:val="00AB1D5A"/>
    <w:rsid w:val="00AB2B42"/>
    <w:rsid w:val="00AB38FA"/>
    <w:rsid w:val="00AB3AA9"/>
    <w:rsid w:val="00AB3B46"/>
    <w:rsid w:val="00AB7484"/>
    <w:rsid w:val="00AC038A"/>
    <w:rsid w:val="00AC25C9"/>
    <w:rsid w:val="00AC439A"/>
    <w:rsid w:val="00AC6014"/>
    <w:rsid w:val="00AD0ADB"/>
    <w:rsid w:val="00AD58D5"/>
    <w:rsid w:val="00AE082D"/>
    <w:rsid w:val="00AE1E24"/>
    <w:rsid w:val="00AE2262"/>
    <w:rsid w:val="00AE3FF4"/>
    <w:rsid w:val="00AE5DF7"/>
    <w:rsid w:val="00AE63E5"/>
    <w:rsid w:val="00AE6D04"/>
    <w:rsid w:val="00AE7544"/>
    <w:rsid w:val="00AF08DD"/>
    <w:rsid w:val="00AF0BC4"/>
    <w:rsid w:val="00AF22B2"/>
    <w:rsid w:val="00AF4BA5"/>
    <w:rsid w:val="00AF5C4E"/>
    <w:rsid w:val="00AF6BF9"/>
    <w:rsid w:val="00AF6C8A"/>
    <w:rsid w:val="00AF6E91"/>
    <w:rsid w:val="00B00282"/>
    <w:rsid w:val="00B045C5"/>
    <w:rsid w:val="00B04A20"/>
    <w:rsid w:val="00B05AD2"/>
    <w:rsid w:val="00B06AEA"/>
    <w:rsid w:val="00B14406"/>
    <w:rsid w:val="00B206B3"/>
    <w:rsid w:val="00B31737"/>
    <w:rsid w:val="00B31E08"/>
    <w:rsid w:val="00B35F95"/>
    <w:rsid w:val="00B365E2"/>
    <w:rsid w:val="00B378C3"/>
    <w:rsid w:val="00B37A88"/>
    <w:rsid w:val="00B401AD"/>
    <w:rsid w:val="00B43A63"/>
    <w:rsid w:val="00B43DB8"/>
    <w:rsid w:val="00B46113"/>
    <w:rsid w:val="00B477CA"/>
    <w:rsid w:val="00B5104D"/>
    <w:rsid w:val="00B53519"/>
    <w:rsid w:val="00B53DB6"/>
    <w:rsid w:val="00B5401E"/>
    <w:rsid w:val="00B56B3C"/>
    <w:rsid w:val="00B571F4"/>
    <w:rsid w:val="00B60118"/>
    <w:rsid w:val="00B60C61"/>
    <w:rsid w:val="00B61BF6"/>
    <w:rsid w:val="00B62119"/>
    <w:rsid w:val="00B6350A"/>
    <w:rsid w:val="00B64352"/>
    <w:rsid w:val="00B65893"/>
    <w:rsid w:val="00B70E33"/>
    <w:rsid w:val="00B721F0"/>
    <w:rsid w:val="00B73EC5"/>
    <w:rsid w:val="00B819F4"/>
    <w:rsid w:val="00B827DA"/>
    <w:rsid w:val="00B8479F"/>
    <w:rsid w:val="00B871BD"/>
    <w:rsid w:val="00B928F7"/>
    <w:rsid w:val="00B954A9"/>
    <w:rsid w:val="00B959FF"/>
    <w:rsid w:val="00B96B9A"/>
    <w:rsid w:val="00BA18A6"/>
    <w:rsid w:val="00BA2169"/>
    <w:rsid w:val="00BA33E9"/>
    <w:rsid w:val="00BA3AC6"/>
    <w:rsid w:val="00BA456F"/>
    <w:rsid w:val="00BA4804"/>
    <w:rsid w:val="00BA5B9A"/>
    <w:rsid w:val="00BA6C20"/>
    <w:rsid w:val="00BB163E"/>
    <w:rsid w:val="00BB167F"/>
    <w:rsid w:val="00BB27DA"/>
    <w:rsid w:val="00BB35D7"/>
    <w:rsid w:val="00BB361E"/>
    <w:rsid w:val="00BB41FE"/>
    <w:rsid w:val="00BB6239"/>
    <w:rsid w:val="00BC3604"/>
    <w:rsid w:val="00BC45F5"/>
    <w:rsid w:val="00BC4674"/>
    <w:rsid w:val="00BC691E"/>
    <w:rsid w:val="00BC6A5A"/>
    <w:rsid w:val="00BC761F"/>
    <w:rsid w:val="00BE0F63"/>
    <w:rsid w:val="00BE130A"/>
    <w:rsid w:val="00BE1F33"/>
    <w:rsid w:val="00BE2EA7"/>
    <w:rsid w:val="00BE35B1"/>
    <w:rsid w:val="00BE45CE"/>
    <w:rsid w:val="00BE4781"/>
    <w:rsid w:val="00BE4FE8"/>
    <w:rsid w:val="00BE6977"/>
    <w:rsid w:val="00BF1B39"/>
    <w:rsid w:val="00BF27DC"/>
    <w:rsid w:val="00BF3BE3"/>
    <w:rsid w:val="00BF7420"/>
    <w:rsid w:val="00BF7EC4"/>
    <w:rsid w:val="00C00A68"/>
    <w:rsid w:val="00C019F2"/>
    <w:rsid w:val="00C01D51"/>
    <w:rsid w:val="00C04F9F"/>
    <w:rsid w:val="00C06309"/>
    <w:rsid w:val="00C148B6"/>
    <w:rsid w:val="00C206FD"/>
    <w:rsid w:val="00C23E8A"/>
    <w:rsid w:val="00C33464"/>
    <w:rsid w:val="00C349F3"/>
    <w:rsid w:val="00C3753E"/>
    <w:rsid w:val="00C40376"/>
    <w:rsid w:val="00C415F5"/>
    <w:rsid w:val="00C45128"/>
    <w:rsid w:val="00C46664"/>
    <w:rsid w:val="00C46FB3"/>
    <w:rsid w:val="00C47C05"/>
    <w:rsid w:val="00C515F0"/>
    <w:rsid w:val="00C55E16"/>
    <w:rsid w:val="00C57A71"/>
    <w:rsid w:val="00C57C8F"/>
    <w:rsid w:val="00C625B6"/>
    <w:rsid w:val="00C636B6"/>
    <w:rsid w:val="00C63BF3"/>
    <w:rsid w:val="00C63E4D"/>
    <w:rsid w:val="00C75CB8"/>
    <w:rsid w:val="00C82AD5"/>
    <w:rsid w:val="00C84318"/>
    <w:rsid w:val="00C95D86"/>
    <w:rsid w:val="00CA12E4"/>
    <w:rsid w:val="00CA22CE"/>
    <w:rsid w:val="00CA3E2D"/>
    <w:rsid w:val="00CA4B8E"/>
    <w:rsid w:val="00CA51D0"/>
    <w:rsid w:val="00CB16FA"/>
    <w:rsid w:val="00CB224A"/>
    <w:rsid w:val="00CB351B"/>
    <w:rsid w:val="00CB5C47"/>
    <w:rsid w:val="00CB6E8F"/>
    <w:rsid w:val="00CC1839"/>
    <w:rsid w:val="00CC210F"/>
    <w:rsid w:val="00CC66CF"/>
    <w:rsid w:val="00CC68AE"/>
    <w:rsid w:val="00CD0DFE"/>
    <w:rsid w:val="00CD2056"/>
    <w:rsid w:val="00CD29C4"/>
    <w:rsid w:val="00CD2DD4"/>
    <w:rsid w:val="00CD6CF7"/>
    <w:rsid w:val="00CE073A"/>
    <w:rsid w:val="00CF174D"/>
    <w:rsid w:val="00CF20E6"/>
    <w:rsid w:val="00CF2646"/>
    <w:rsid w:val="00CF466B"/>
    <w:rsid w:val="00CF5333"/>
    <w:rsid w:val="00CF6710"/>
    <w:rsid w:val="00CF75C8"/>
    <w:rsid w:val="00D01DD1"/>
    <w:rsid w:val="00D02611"/>
    <w:rsid w:val="00D05675"/>
    <w:rsid w:val="00D057ED"/>
    <w:rsid w:val="00D071E7"/>
    <w:rsid w:val="00D12DEF"/>
    <w:rsid w:val="00D1371D"/>
    <w:rsid w:val="00D147C3"/>
    <w:rsid w:val="00D208EA"/>
    <w:rsid w:val="00D20BB5"/>
    <w:rsid w:val="00D26B97"/>
    <w:rsid w:val="00D316D9"/>
    <w:rsid w:val="00D354AF"/>
    <w:rsid w:val="00D36B19"/>
    <w:rsid w:val="00D42597"/>
    <w:rsid w:val="00D43BC4"/>
    <w:rsid w:val="00D44B54"/>
    <w:rsid w:val="00D45999"/>
    <w:rsid w:val="00D50D57"/>
    <w:rsid w:val="00D50D5F"/>
    <w:rsid w:val="00D52715"/>
    <w:rsid w:val="00D55296"/>
    <w:rsid w:val="00D55497"/>
    <w:rsid w:val="00D562ED"/>
    <w:rsid w:val="00D67387"/>
    <w:rsid w:val="00D708DF"/>
    <w:rsid w:val="00D736C8"/>
    <w:rsid w:val="00D753CB"/>
    <w:rsid w:val="00D7793D"/>
    <w:rsid w:val="00D8101E"/>
    <w:rsid w:val="00D819E4"/>
    <w:rsid w:val="00D8275C"/>
    <w:rsid w:val="00D85439"/>
    <w:rsid w:val="00D90E12"/>
    <w:rsid w:val="00D9265E"/>
    <w:rsid w:val="00D97894"/>
    <w:rsid w:val="00DA1120"/>
    <w:rsid w:val="00DA227F"/>
    <w:rsid w:val="00DA4F2B"/>
    <w:rsid w:val="00DA6905"/>
    <w:rsid w:val="00DA6D79"/>
    <w:rsid w:val="00DA79CF"/>
    <w:rsid w:val="00DB0E91"/>
    <w:rsid w:val="00DB2073"/>
    <w:rsid w:val="00DB387F"/>
    <w:rsid w:val="00DB45CD"/>
    <w:rsid w:val="00DB7625"/>
    <w:rsid w:val="00DC2AFE"/>
    <w:rsid w:val="00DC3671"/>
    <w:rsid w:val="00DC5279"/>
    <w:rsid w:val="00DD4B9F"/>
    <w:rsid w:val="00DD5867"/>
    <w:rsid w:val="00DD5A56"/>
    <w:rsid w:val="00DD7BA4"/>
    <w:rsid w:val="00DE1ACB"/>
    <w:rsid w:val="00DE3E23"/>
    <w:rsid w:val="00DE466D"/>
    <w:rsid w:val="00DE4A05"/>
    <w:rsid w:val="00DE4B5E"/>
    <w:rsid w:val="00DF22F5"/>
    <w:rsid w:val="00DF4641"/>
    <w:rsid w:val="00DF6EF7"/>
    <w:rsid w:val="00E02896"/>
    <w:rsid w:val="00E1147D"/>
    <w:rsid w:val="00E12F46"/>
    <w:rsid w:val="00E16175"/>
    <w:rsid w:val="00E17604"/>
    <w:rsid w:val="00E2355C"/>
    <w:rsid w:val="00E23D17"/>
    <w:rsid w:val="00E254E1"/>
    <w:rsid w:val="00E3086A"/>
    <w:rsid w:val="00E312F2"/>
    <w:rsid w:val="00E33980"/>
    <w:rsid w:val="00E34CB7"/>
    <w:rsid w:val="00E354A0"/>
    <w:rsid w:val="00E35EC8"/>
    <w:rsid w:val="00E372AF"/>
    <w:rsid w:val="00E376F3"/>
    <w:rsid w:val="00E4383A"/>
    <w:rsid w:val="00E43D0E"/>
    <w:rsid w:val="00E475BF"/>
    <w:rsid w:val="00E476E3"/>
    <w:rsid w:val="00E50F89"/>
    <w:rsid w:val="00E52224"/>
    <w:rsid w:val="00E5382D"/>
    <w:rsid w:val="00E57DAC"/>
    <w:rsid w:val="00E610E2"/>
    <w:rsid w:val="00E63D53"/>
    <w:rsid w:val="00E71EFA"/>
    <w:rsid w:val="00E77635"/>
    <w:rsid w:val="00E8191A"/>
    <w:rsid w:val="00E836AE"/>
    <w:rsid w:val="00E87053"/>
    <w:rsid w:val="00E87545"/>
    <w:rsid w:val="00E93A3A"/>
    <w:rsid w:val="00E93E81"/>
    <w:rsid w:val="00E94DDD"/>
    <w:rsid w:val="00E95086"/>
    <w:rsid w:val="00E971D5"/>
    <w:rsid w:val="00E972C7"/>
    <w:rsid w:val="00EA26A8"/>
    <w:rsid w:val="00EA3A7B"/>
    <w:rsid w:val="00EA3A82"/>
    <w:rsid w:val="00EA3FAA"/>
    <w:rsid w:val="00EB45CF"/>
    <w:rsid w:val="00EB464C"/>
    <w:rsid w:val="00EC12F8"/>
    <w:rsid w:val="00EC2D08"/>
    <w:rsid w:val="00EC4E9D"/>
    <w:rsid w:val="00ED1B1F"/>
    <w:rsid w:val="00ED2404"/>
    <w:rsid w:val="00ED2825"/>
    <w:rsid w:val="00ED2C3D"/>
    <w:rsid w:val="00ED7E70"/>
    <w:rsid w:val="00EE13B2"/>
    <w:rsid w:val="00EE1776"/>
    <w:rsid w:val="00EE3CA6"/>
    <w:rsid w:val="00EE5A0C"/>
    <w:rsid w:val="00EE6737"/>
    <w:rsid w:val="00EE6BE4"/>
    <w:rsid w:val="00EF0859"/>
    <w:rsid w:val="00EF0A74"/>
    <w:rsid w:val="00EF0EFE"/>
    <w:rsid w:val="00EF56B5"/>
    <w:rsid w:val="00F00D3F"/>
    <w:rsid w:val="00F01078"/>
    <w:rsid w:val="00F02ACB"/>
    <w:rsid w:val="00F02AFC"/>
    <w:rsid w:val="00F05A9B"/>
    <w:rsid w:val="00F110A3"/>
    <w:rsid w:val="00F2044C"/>
    <w:rsid w:val="00F20574"/>
    <w:rsid w:val="00F2323F"/>
    <w:rsid w:val="00F27D4D"/>
    <w:rsid w:val="00F31503"/>
    <w:rsid w:val="00F33295"/>
    <w:rsid w:val="00F43A84"/>
    <w:rsid w:val="00F45302"/>
    <w:rsid w:val="00F4725A"/>
    <w:rsid w:val="00F515A5"/>
    <w:rsid w:val="00F51E38"/>
    <w:rsid w:val="00F57B4E"/>
    <w:rsid w:val="00F6029B"/>
    <w:rsid w:val="00F6039C"/>
    <w:rsid w:val="00F613AC"/>
    <w:rsid w:val="00F62E08"/>
    <w:rsid w:val="00F63BAB"/>
    <w:rsid w:val="00F63F3C"/>
    <w:rsid w:val="00F77350"/>
    <w:rsid w:val="00F82BA2"/>
    <w:rsid w:val="00F84AAA"/>
    <w:rsid w:val="00F87AE0"/>
    <w:rsid w:val="00F90B4E"/>
    <w:rsid w:val="00FA421D"/>
    <w:rsid w:val="00FA4FCA"/>
    <w:rsid w:val="00FB116C"/>
    <w:rsid w:val="00FB141E"/>
    <w:rsid w:val="00FC0C3D"/>
    <w:rsid w:val="00FC136B"/>
    <w:rsid w:val="00FC1844"/>
    <w:rsid w:val="00FC21B6"/>
    <w:rsid w:val="00FC262B"/>
    <w:rsid w:val="00FC27CB"/>
    <w:rsid w:val="00FC2E59"/>
    <w:rsid w:val="00FC4B2B"/>
    <w:rsid w:val="00FC4E2E"/>
    <w:rsid w:val="00FC50D4"/>
    <w:rsid w:val="00FD2647"/>
    <w:rsid w:val="00FD47ED"/>
    <w:rsid w:val="00FE096F"/>
    <w:rsid w:val="00FE0F71"/>
    <w:rsid w:val="00FE153E"/>
    <w:rsid w:val="00FE2C5F"/>
    <w:rsid w:val="00FE368A"/>
    <w:rsid w:val="00FE6700"/>
    <w:rsid w:val="00FF04CB"/>
    <w:rsid w:val="00FF5F79"/>
    <w:rsid w:val="00FF737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AD8D1B-1872-42B7-9C0B-30C50CCB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algun Gothic" w:hAnsi="Arial" w:cs="Mongolian Baiti"/>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8DC"/>
    <w:pPr>
      <w:spacing w:after="200" w:line="276" w:lineRule="auto"/>
    </w:pPr>
    <w:rPr>
      <w:sz w:val="22"/>
      <w:szCs w:val="22"/>
      <w:lang w:val="en-GB" w:eastAsia="en-US"/>
    </w:rPr>
  </w:style>
  <w:style w:type="paragraph" w:styleId="Ttulo1">
    <w:name w:val="heading 1"/>
    <w:basedOn w:val="Normal"/>
    <w:next w:val="Normal"/>
    <w:link w:val="Ttulo1Car"/>
    <w:uiPriority w:val="9"/>
    <w:qFormat/>
    <w:rsid w:val="00A84434"/>
    <w:pPr>
      <w:keepNext/>
      <w:keepLines/>
      <w:spacing w:before="480" w:after="0"/>
      <w:outlineLvl w:val="0"/>
    </w:pPr>
    <w:rPr>
      <w:rFonts w:ascii="Cambria" w:hAnsi="Cambria" w:cs="Times New Roman"/>
      <w:b/>
      <w:bCs/>
      <w:color w:val="365F91"/>
      <w:sz w:val="28"/>
      <w:szCs w:val="28"/>
    </w:rPr>
  </w:style>
  <w:style w:type="paragraph" w:styleId="Ttulo3">
    <w:name w:val="heading 3"/>
    <w:basedOn w:val="Normal"/>
    <w:next w:val="Normal"/>
    <w:link w:val="Ttulo3Car"/>
    <w:autoRedefine/>
    <w:qFormat/>
    <w:rsid w:val="00631037"/>
    <w:pPr>
      <w:keepNext/>
      <w:spacing w:after="0" w:line="240" w:lineRule="auto"/>
      <w:ind w:left="720" w:hanging="720"/>
      <w:outlineLvl w:val="2"/>
    </w:pPr>
    <w:rPr>
      <w:rFonts w:cs="Times New Roman"/>
      <w:b/>
      <w:bCs/>
      <w:iCs/>
      <w:sz w:val="20"/>
      <w:szCs w:val="20"/>
      <w:lang w:val="en-US"/>
    </w:rPr>
  </w:style>
  <w:style w:type="paragraph" w:styleId="Ttulo5">
    <w:name w:val="heading 5"/>
    <w:basedOn w:val="Normal"/>
    <w:next w:val="Normal"/>
    <w:link w:val="Ttulo5Car"/>
    <w:uiPriority w:val="9"/>
    <w:qFormat/>
    <w:rsid w:val="00172B64"/>
    <w:pPr>
      <w:keepNext/>
      <w:keepLines/>
      <w:spacing w:before="200" w:after="0"/>
      <w:outlineLvl w:val="4"/>
    </w:pPr>
    <w:rPr>
      <w:rFonts w:ascii="Cambria" w:hAnsi="Cambria" w:cs="Times New Roman"/>
      <w:color w:val="243F6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B3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목록 단락"/>
    <w:basedOn w:val="Normal"/>
    <w:uiPriority w:val="34"/>
    <w:qFormat/>
    <w:rsid w:val="007C7D52"/>
    <w:pPr>
      <w:ind w:left="720"/>
      <w:contextualSpacing/>
    </w:pPr>
  </w:style>
  <w:style w:type="character" w:customStyle="1" w:styleId="Ttulo3Car">
    <w:name w:val="Título 3 Car"/>
    <w:link w:val="Ttulo3"/>
    <w:rsid w:val="00631037"/>
    <w:rPr>
      <w:rFonts w:eastAsia="Malgun Gothic" w:cs="Times New Roman"/>
      <w:b/>
      <w:bCs/>
      <w:iCs/>
      <w:lang w:val="en-US"/>
    </w:rPr>
  </w:style>
  <w:style w:type="paragraph" w:customStyle="1" w:styleId="default">
    <w:name w:val="default"/>
    <w:basedOn w:val="Normal"/>
    <w:rsid w:val="00631037"/>
    <w:pPr>
      <w:autoSpaceDE w:val="0"/>
      <w:autoSpaceDN w:val="0"/>
      <w:spacing w:after="0" w:line="240" w:lineRule="auto"/>
    </w:pPr>
    <w:rPr>
      <w:rFonts w:ascii="Times New Roman" w:hAnsi="Times New Roman" w:cs="Times New Roman"/>
      <w:color w:val="000000"/>
      <w:sz w:val="24"/>
      <w:szCs w:val="24"/>
      <w:lang w:val="en-US"/>
    </w:rPr>
  </w:style>
  <w:style w:type="paragraph" w:styleId="Piedepgina">
    <w:name w:val="footer"/>
    <w:basedOn w:val="Normal"/>
    <w:link w:val="PiedepginaCar"/>
    <w:rsid w:val="00631037"/>
    <w:pPr>
      <w:tabs>
        <w:tab w:val="center" w:pos="4320"/>
        <w:tab w:val="right" w:pos="8640"/>
      </w:tabs>
      <w:spacing w:after="0" w:line="240" w:lineRule="auto"/>
    </w:pPr>
    <w:rPr>
      <w:rFonts w:ascii="Times New Roman" w:hAnsi="Times New Roman" w:cs="Times New Roman"/>
      <w:sz w:val="24"/>
      <w:szCs w:val="24"/>
      <w:lang w:val="en-US"/>
    </w:rPr>
  </w:style>
  <w:style w:type="character" w:customStyle="1" w:styleId="PiedepginaCar">
    <w:name w:val="Pie de página Car"/>
    <w:link w:val="Piedepgina"/>
    <w:rsid w:val="00631037"/>
    <w:rPr>
      <w:rFonts w:ascii="Times New Roman" w:eastAsia="Malgun Gothic" w:hAnsi="Times New Roman" w:cs="Times New Roman"/>
      <w:sz w:val="24"/>
      <w:szCs w:val="24"/>
      <w:lang w:val="en-US"/>
    </w:rPr>
  </w:style>
  <w:style w:type="character" w:styleId="Nmerodepgina">
    <w:name w:val="page number"/>
    <w:basedOn w:val="Fuentedeprrafopredeter"/>
    <w:rsid w:val="00631037"/>
  </w:style>
  <w:style w:type="paragraph" w:styleId="NormalWeb">
    <w:name w:val="Normal (Web)"/>
    <w:basedOn w:val="Normal"/>
    <w:uiPriority w:val="99"/>
    <w:rsid w:val="00631037"/>
    <w:pPr>
      <w:spacing w:before="100" w:beforeAutospacing="1" w:after="100" w:afterAutospacing="1" w:line="240" w:lineRule="auto"/>
    </w:pPr>
    <w:rPr>
      <w:rFonts w:ascii="Times New Roman" w:hAnsi="Times New Roman" w:cs="Times New Roman"/>
      <w:sz w:val="24"/>
      <w:szCs w:val="24"/>
      <w:lang w:val="en-US"/>
    </w:rPr>
  </w:style>
  <w:style w:type="paragraph" w:customStyle="1" w:styleId="a0">
    <w:name w:val="一太郎８/９"/>
    <w:rsid w:val="00631037"/>
    <w:pPr>
      <w:widowControl w:val="0"/>
      <w:wordWrap w:val="0"/>
      <w:autoSpaceDE w:val="0"/>
      <w:autoSpaceDN w:val="0"/>
      <w:adjustRightInd w:val="0"/>
      <w:spacing w:line="334" w:lineRule="atLeast"/>
      <w:jc w:val="both"/>
    </w:pPr>
    <w:rPr>
      <w:rFonts w:ascii="Times New Roman" w:eastAsia="MS Mincho" w:hAnsi="Times New Roman" w:cs="Times New Roman"/>
      <w:spacing w:val="-3"/>
      <w:sz w:val="22"/>
      <w:szCs w:val="22"/>
      <w:lang w:val="en-US" w:eastAsia="ja-JP"/>
    </w:rPr>
  </w:style>
  <w:style w:type="paragraph" w:styleId="Sangra2detindependiente">
    <w:name w:val="Body Text Indent 2"/>
    <w:basedOn w:val="Normal"/>
    <w:link w:val="Sangra2detindependienteCar"/>
    <w:uiPriority w:val="99"/>
    <w:unhideWhenUsed/>
    <w:rsid w:val="00631037"/>
    <w:pPr>
      <w:spacing w:after="120" w:line="480" w:lineRule="auto"/>
      <w:ind w:left="360" w:firstLine="357"/>
      <w:jc w:val="both"/>
    </w:pPr>
    <w:rPr>
      <w:rFonts w:ascii="Arial Mon" w:eastAsia="Calibri" w:hAnsi="Arial Mon" w:cs="Times New Roman"/>
      <w:sz w:val="20"/>
      <w:szCs w:val="20"/>
      <w:lang w:val="en-US"/>
    </w:rPr>
  </w:style>
  <w:style w:type="character" w:customStyle="1" w:styleId="Sangra2detindependienteCar">
    <w:name w:val="Sangría 2 de t. independiente Car"/>
    <w:link w:val="Sangra2detindependiente"/>
    <w:uiPriority w:val="99"/>
    <w:rsid w:val="00631037"/>
    <w:rPr>
      <w:rFonts w:ascii="Arial Mon" w:eastAsia="Calibri" w:hAnsi="Arial Mon" w:cs="Times New Roman"/>
      <w:lang w:val="en-US"/>
    </w:rPr>
  </w:style>
  <w:style w:type="paragraph" w:styleId="Textoindependiente">
    <w:name w:val="Body Text"/>
    <w:basedOn w:val="Normal"/>
    <w:link w:val="TextoindependienteCar"/>
    <w:uiPriority w:val="99"/>
    <w:unhideWhenUsed/>
    <w:rsid w:val="00755218"/>
    <w:pPr>
      <w:spacing w:after="120"/>
    </w:pPr>
  </w:style>
  <w:style w:type="character" w:customStyle="1" w:styleId="TextoindependienteCar">
    <w:name w:val="Texto independiente Car"/>
    <w:basedOn w:val="Fuentedeprrafopredeter"/>
    <w:link w:val="Textoindependiente"/>
    <w:uiPriority w:val="99"/>
    <w:rsid w:val="00755218"/>
  </w:style>
  <w:style w:type="character" w:customStyle="1" w:styleId="Ttulo1Car">
    <w:name w:val="Título 1 Car"/>
    <w:link w:val="Ttulo1"/>
    <w:uiPriority w:val="9"/>
    <w:rsid w:val="00A84434"/>
    <w:rPr>
      <w:rFonts w:ascii="Cambria" w:eastAsia="Malgun Gothic" w:hAnsi="Cambria" w:cs="Mongolian Baiti"/>
      <w:b/>
      <w:bCs/>
      <w:color w:val="365F91"/>
      <w:sz w:val="28"/>
      <w:szCs w:val="28"/>
    </w:rPr>
  </w:style>
  <w:style w:type="paragraph" w:styleId="Textoindependiente2">
    <w:name w:val="Body Text 2"/>
    <w:basedOn w:val="Normal"/>
    <w:link w:val="Textoindependiente2Car"/>
    <w:uiPriority w:val="99"/>
    <w:unhideWhenUsed/>
    <w:rsid w:val="00A84434"/>
    <w:pPr>
      <w:spacing w:after="120" w:line="480" w:lineRule="auto"/>
    </w:pPr>
  </w:style>
  <w:style w:type="character" w:customStyle="1" w:styleId="Textoindependiente2Car">
    <w:name w:val="Texto independiente 2 Car"/>
    <w:basedOn w:val="Fuentedeprrafopredeter"/>
    <w:link w:val="Textoindependiente2"/>
    <w:uiPriority w:val="99"/>
    <w:rsid w:val="00A84434"/>
  </w:style>
  <w:style w:type="paragraph" w:styleId="Sangradetextonormal">
    <w:name w:val="Body Text Indent"/>
    <w:basedOn w:val="Normal"/>
    <w:link w:val="SangradetextonormalCar"/>
    <w:uiPriority w:val="99"/>
    <w:unhideWhenUsed/>
    <w:rsid w:val="00A84434"/>
    <w:pPr>
      <w:spacing w:after="120"/>
      <w:ind w:left="360"/>
    </w:pPr>
  </w:style>
  <w:style w:type="character" w:customStyle="1" w:styleId="SangradetextonormalCar">
    <w:name w:val="Sangría de texto normal Car"/>
    <w:basedOn w:val="Fuentedeprrafopredeter"/>
    <w:link w:val="Sangradetextonormal"/>
    <w:uiPriority w:val="99"/>
    <w:rsid w:val="00A84434"/>
  </w:style>
  <w:style w:type="character" w:customStyle="1" w:styleId="Ttulo5Car">
    <w:name w:val="Título 5 Car"/>
    <w:link w:val="Ttulo5"/>
    <w:uiPriority w:val="9"/>
    <w:semiHidden/>
    <w:rsid w:val="00172B64"/>
    <w:rPr>
      <w:rFonts w:ascii="Cambria" w:eastAsia="Malgun Gothic" w:hAnsi="Cambria" w:cs="Mongolian Baiti"/>
      <w:color w:val="243F60"/>
    </w:rPr>
  </w:style>
  <w:style w:type="character" w:styleId="Hipervnculo">
    <w:name w:val="Hyperlink"/>
    <w:uiPriority w:val="99"/>
    <w:unhideWhenUsed/>
    <w:rsid w:val="00D42597"/>
    <w:rPr>
      <w:color w:val="0000FF"/>
      <w:u w:val="single"/>
    </w:rPr>
  </w:style>
  <w:style w:type="paragraph" w:styleId="Encabezado">
    <w:name w:val="header"/>
    <w:basedOn w:val="Normal"/>
    <w:link w:val="EncabezadoCar"/>
    <w:uiPriority w:val="99"/>
    <w:unhideWhenUsed/>
    <w:rsid w:val="003D25A3"/>
    <w:pPr>
      <w:tabs>
        <w:tab w:val="center" w:pos="4513"/>
        <w:tab w:val="right" w:pos="9026"/>
      </w:tabs>
      <w:snapToGrid w:val="0"/>
    </w:pPr>
  </w:style>
  <w:style w:type="character" w:customStyle="1" w:styleId="EncabezadoCar">
    <w:name w:val="Encabezado Car"/>
    <w:basedOn w:val="Fuentedeprrafopredeter"/>
    <w:link w:val="Encabezado"/>
    <w:uiPriority w:val="99"/>
    <w:rsid w:val="003D25A3"/>
  </w:style>
  <w:style w:type="character" w:customStyle="1" w:styleId="hps">
    <w:name w:val="hps"/>
    <w:basedOn w:val="Fuentedeprrafopredeter"/>
    <w:rsid w:val="00AC038A"/>
  </w:style>
  <w:style w:type="paragraph" w:styleId="Textodeglobo">
    <w:name w:val="Balloon Text"/>
    <w:basedOn w:val="Normal"/>
    <w:semiHidden/>
    <w:rsid w:val="00FB141E"/>
    <w:rPr>
      <w:rFonts w:ascii="Tahoma" w:hAnsi="Tahoma" w:cs="Tahoma"/>
      <w:sz w:val="16"/>
      <w:szCs w:val="16"/>
    </w:rPr>
  </w:style>
  <w:style w:type="character" w:styleId="Refdecomentario">
    <w:name w:val="annotation reference"/>
    <w:semiHidden/>
    <w:rsid w:val="00326266"/>
    <w:rPr>
      <w:sz w:val="16"/>
      <w:szCs w:val="16"/>
    </w:rPr>
  </w:style>
  <w:style w:type="paragraph" w:styleId="Textocomentario">
    <w:name w:val="annotation text"/>
    <w:basedOn w:val="Normal"/>
    <w:semiHidden/>
    <w:rsid w:val="00326266"/>
    <w:rPr>
      <w:sz w:val="20"/>
      <w:szCs w:val="20"/>
    </w:rPr>
  </w:style>
  <w:style w:type="paragraph" w:styleId="Asuntodelcomentario">
    <w:name w:val="annotation subject"/>
    <w:basedOn w:val="Textocomentario"/>
    <w:next w:val="Textocomentario"/>
    <w:semiHidden/>
    <w:rsid w:val="00326266"/>
    <w:rPr>
      <w:b/>
      <w:bCs/>
    </w:rPr>
  </w:style>
  <w:style w:type="paragraph" w:customStyle="1" w:styleId="Revision1">
    <w:name w:val="Revision1"/>
    <w:hidden/>
    <w:uiPriority w:val="99"/>
    <w:semiHidden/>
    <w:rsid w:val="008313E3"/>
    <w:rPr>
      <w:sz w:val="22"/>
      <w:szCs w:val="22"/>
      <w:lang w:val="en-GB" w:eastAsia="en-US"/>
    </w:rPr>
  </w:style>
  <w:style w:type="character" w:customStyle="1" w:styleId="Bold">
    <w:name w:val="Bold"/>
    <w:rsid w:val="002C5DC4"/>
    <w:rPr>
      <w:b/>
    </w:rPr>
  </w:style>
  <w:style w:type="paragraph" w:customStyle="1" w:styleId="Default0">
    <w:name w:val="Default"/>
    <w:rsid w:val="001B57A1"/>
    <w:pPr>
      <w:autoSpaceDE w:val="0"/>
      <w:autoSpaceDN w:val="0"/>
      <w:adjustRightInd w:val="0"/>
    </w:pPr>
    <w:rPr>
      <w:rFonts w:ascii="Calibri" w:hAnsi="Calibri" w:cs="Calibri"/>
      <w:color w:val="000000"/>
      <w:sz w:val="24"/>
      <w:szCs w:val="24"/>
      <w:lang w:val="en-US" w:eastAsia="en-US"/>
    </w:rPr>
  </w:style>
  <w:style w:type="character" w:styleId="Textoennegrita">
    <w:name w:val="Strong"/>
    <w:uiPriority w:val="22"/>
    <w:qFormat/>
    <w:rsid w:val="00C515F0"/>
    <w:rPr>
      <w:b/>
      <w:bCs/>
    </w:rPr>
  </w:style>
  <w:style w:type="paragraph" w:customStyle="1" w:styleId="1">
    <w:name w:val="간격 없음1"/>
    <w:qFormat/>
    <w:rsid w:val="00C55E16"/>
    <w:pPr>
      <w:widowControl w:val="0"/>
      <w:wordWrap w:val="0"/>
      <w:autoSpaceDE w:val="0"/>
      <w:autoSpaceDN w:val="0"/>
      <w:jc w:val="both"/>
    </w:pPr>
    <w:rPr>
      <w:rFonts w:ascii="Malgun Gothic" w:hAnsi="Malgun Gothic" w:cs="Times New Roman"/>
      <w:kern w:val="2"/>
      <w:szCs w:val="22"/>
      <w:lang w:val="en-US" w:eastAsia="ko-KR"/>
    </w:rPr>
  </w:style>
  <w:style w:type="paragraph" w:customStyle="1" w:styleId="10">
    <w:name w:val="목록 단락1"/>
    <w:basedOn w:val="Normal"/>
    <w:qFormat/>
    <w:rsid w:val="00275BCE"/>
    <w:pPr>
      <w:spacing w:after="0" w:line="240" w:lineRule="auto"/>
      <w:ind w:leftChars="400" w:left="800"/>
    </w:pPr>
    <w:rPr>
      <w:rFonts w:ascii="Times New Roman" w:hAnsi="Times New Roman" w:cs="Times New Roman"/>
      <w:kern w:val="2"/>
      <w:sz w:val="24"/>
      <w:szCs w:val="24"/>
      <w:lang w:val="en-US"/>
    </w:rPr>
  </w:style>
  <w:style w:type="paragraph" w:styleId="Prrafodelista">
    <w:name w:val="List Paragraph"/>
    <w:basedOn w:val="Normal"/>
    <w:uiPriority w:val="34"/>
    <w:qFormat/>
    <w:rsid w:val="005878C4"/>
    <w:pPr>
      <w:ind w:left="720"/>
      <w:contextualSpacing/>
    </w:pPr>
    <w:rPr>
      <w:rFonts w:ascii="Calibri" w:eastAsia="Calibri" w:hAnsi="Calibri" w:cs="Times New Roman"/>
      <w:lang w:val="es-SV"/>
    </w:rPr>
  </w:style>
  <w:style w:type="character" w:customStyle="1" w:styleId="apple-converted-space">
    <w:name w:val="apple-converted-space"/>
    <w:basedOn w:val="Fuentedeprrafopredeter"/>
    <w:rsid w:val="001333A0"/>
  </w:style>
  <w:style w:type="character" w:customStyle="1" w:styleId="highlight">
    <w:name w:val="highlight"/>
    <w:basedOn w:val="Fuentedeprrafopredeter"/>
    <w:rsid w:val="00133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9433">
      <w:bodyDiv w:val="1"/>
      <w:marLeft w:val="0"/>
      <w:marRight w:val="0"/>
      <w:marTop w:val="0"/>
      <w:marBottom w:val="0"/>
      <w:divBdr>
        <w:top w:val="none" w:sz="0" w:space="0" w:color="auto"/>
        <w:left w:val="none" w:sz="0" w:space="0" w:color="auto"/>
        <w:bottom w:val="none" w:sz="0" w:space="0" w:color="auto"/>
        <w:right w:val="none" w:sz="0" w:space="0" w:color="auto"/>
      </w:divBdr>
    </w:div>
    <w:div w:id="46147891">
      <w:bodyDiv w:val="1"/>
      <w:marLeft w:val="0"/>
      <w:marRight w:val="0"/>
      <w:marTop w:val="0"/>
      <w:marBottom w:val="0"/>
      <w:divBdr>
        <w:top w:val="none" w:sz="0" w:space="0" w:color="auto"/>
        <w:left w:val="none" w:sz="0" w:space="0" w:color="auto"/>
        <w:bottom w:val="none" w:sz="0" w:space="0" w:color="auto"/>
        <w:right w:val="none" w:sz="0" w:space="0" w:color="auto"/>
      </w:divBdr>
      <w:divsChild>
        <w:div w:id="1438059481">
          <w:marLeft w:val="0"/>
          <w:marRight w:val="0"/>
          <w:marTop w:val="0"/>
          <w:marBottom w:val="0"/>
          <w:divBdr>
            <w:top w:val="none" w:sz="0" w:space="0" w:color="auto"/>
            <w:left w:val="none" w:sz="0" w:space="0" w:color="auto"/>
            <w:bottom w:val="none" w:sz="0" w:space="0" w:color="auto"/>
            <w:right w:val="none" w:sz="0" w:space="0" w:color="auto"/>
          </w:divBdr>
        </w:div>
        <w:div w:id="299190911">
          <w:marLeft w:val="0"/>
          <w:marRight w:val="0"/>
          <w:marTop w:val="0"/>
          <w:marBottom w:val="0"/>
          <w:divBdr>
            <w:top w:val="none" w:sz="0" w:space="0" w:color="auto"/>
            <w:left w:val="none" w:sz="0" w:space="0" w:color="auto"/>
            <w:bottom w:val="none" w:sz="0" w:space="0" w:color="auto"/>
            <w:right w:val="none" w:sz="0" w:space="0" w:color="auto"/>
          </w:divBdr>
        </w:div>
        <w:div w:id="328604845">
          <w:marLeft w:val="0"/>
          <w:marRight w:val="0"/>
          <w:marTop w:val="0"/>
          <w:marBottom w:val="0"/>
          <w:divBdr>
            <w:top w:val="none" w:sz="0" w:space="0" w:color="auto"/>
            <w:left w:val="none" w:sz="0" w:space="0" w:color="auto"/>
            <w:bottom w:val="none" w:sz="0" w:space="0" w:color="auto"/>
            <w:right w:val="none" w:sz="0" w:space="0" w:color="auto"/>
          </w:divBdr>
        </w:div>
        <w:div w:id="966202657">
          <w:marLeft w:val="0"/>
          <w:marRight w:val="0"/>
          <w:marTop w:val="0"/>
          <w:marBottom w:val="0"/>
          <w:divBdr>
            <w:top w:val="none" w:sz="0" w:space="0" w:color="auto"/>
            <w:left w:val="none" w:sz="0" w:space="0" w:color="auto"/>
            <w:bottom w:val="none" w:sz="0" w:space="0" w:color="auto"/>
            <w:right w:val="none" w:sz="0" w:space="0" w:color="auto"/>
          </w:divBdr>
        </w:div>
        <w:div w:id="745344870">
          <w:marLeft w:val="0"/>
          <w:marRight w:val="0"/>
          <w:marTop w:val="0"/>
          <w:marBottom w:val="0"/>
          <w:divBdr>
            <w:top w:val="none" w:sz="0" w:space="0" w:color="auto"/>
            <w:left w:val="none" w:sz="0" w:space="0" w:color="auto"/>
            <w:bottom w:val="none" w:sz="0" w:space="0" w:color="auto"/>
            <w:right w:val="none" w:sz="0" w:space="0" w:color="auto"/>
          </w:divBdr>
        </w:div>
        <w:div w:id="1065882372">
          <w:marLeft w:val="0"/>
          <w:marRight w:val="0"/>
          <w:marTop w:val="0"/>
          <w:marBottom w:val="0"/>
          <w:divBdr>
            <w:top w:val="none" w:sz="0" w:space="0" w:color="auto"/>
            <w:left w:val="none" w:sz="0" w:space="0" w:color="auto"/>
            <w:bottom w:val="none" w:sz="0" w:space="0" w:color="auto"/>
            <w:right w:val="none" w:sz="0" w:space="0" w:color="auto"/>
          </w:divBdr>
        </w:div>
        <w:div w:id="413160716">
          <w:marLeft w:val="0"/>
          <w:marRight w:val="0"/>
          <w:marTop w:val="0"/>
          <w:marBottom w:val="0"/>
          <w:divBdr>
            <w:top w:val="none" w:sz="0" w:space="0" w:color="auto"/>
            <w:left w:val="none" w:sz="0" w:space="0" w:color="auto"/>
            <w:bottom w:val="none" w:sz="0" w:space="0" w:color="auto"/>
            <w:right w:val="none" w:sz="0" w:space="0" w:color="auto"/>
          </w:divBdr>
        </w:div>
        <w:div w:id="1419013089">
          <w:marLeft w:val="0"/>
          <w:marRight w:val="0"/>
          <w:marTop w:val="0"/>
          <w:marBottom w:val="0"/>
          <w:divBdr>
            <w:top w:val="none" w:sz="0" w:space="0" w:color="auto"/>
            <w:left w:val="none" w:sz="0" w:space="0" w:color="auto"/>
            <w:bottom w:val="none" w:sz="0" w:space="0" w:color="auto"/>
            <w:right w:val="none" w:sz="0" w:space="0" w:color="auto"/>
          </w:divBdr>
        </w:div>
        <w:div w:id="1150559294">
          <w:marLeft w:val="0"/>
          <w:marRight w:val="0"/>
          <w:marTop w:val="0"/>
          <w:marBottom w:val="0"/>
          <w:divBdr>
            <w:top w:val="none" w:sz="0" w:space="0" w:color="auto"/>
            <w:left w:val="none" w:sz="0" w:space="0" w:color="auto"/>
            <w:bottom w:val="none" w:sz="0" w:space="0" w:color="auto"/>
            <w:right w:val="none" w:sz="0" w:space="0" w:color="auto"/>
          </w:divBdr>
        </w:div>
        <w:div w:id="1590386807">
          <w:marLeft w:val="0"/>
          <w:marRight w:val="0"/>
          <w:marTop w:val="0"/>
          <w:marBottom w:val="0"/>
          <w:divBdr>
            <w:top w:val="none" w:sz="0" w:space="0" w:color="auto"/>
            <w:left w:val="none" w:sz="0" w:space="0" w:color="auto"/>
            <w:bottom w:val="none" w:sz="0" w:space="0" w:color="auto"/>
            <w:right w:val="none" w:sz="0" w:space="0" w:color="auto"/>
          </w:divBdr>
        </w:div>
        <w:div w:id="1563829146">
          <w:marLeft w:val="0"/>
          <w:marRight w:val="0"/>
          <w:marTop w:val="0"/>
          <w:marBottom w:val="0"/>
          <w:divBdr>
            <w:top w:val="none" w:sz="0" w:space="0" w:color="auto"/>
            <w:left w:val="none" w:sz="0" w:space="0" w:color="auto"/>
            <w:bottom w:val="none" w:sz="0" w:space="0" w:color="auto"/>
            <w:right w:val="none" w:sz="0" w:space="0" w:color="auto"/>
          </w:divBdr>
        </w:div>
        <w:div w:id="1805612170">
          <w:marLeft w:val="0"/>
          <w:marRight w:val="0"/>
          <w:marTop w:val="0"/>
          <w:marBottom w:val="0"/>
          <w:divBdr>
            <w:top w:val="none" w:sz="0" w:space="0" w:color="auto"/>
            <w:left w:val="none" w:sz="0" w:space="0" w:color="auto"/>
            <w:bottom w:val="none" w:sz="0" w:space="0" w:color="auto"/>
            <w:right w:val="none" w:sz="0" w:space="0" w:color="auto"/>
          </w:divBdr>
        </w:div>
      </w:divsChild>
    </w:div>
    <w:div w:id="67072502">
      <w:bodyDiv w:val="1"/>
      <w:marLeft w:val="0"/>
      <w:marRight w:val="0"/>
      <w:marTop w:val="0"/>
      <w:marBottom w:val="0"/>
      <w:divBdr>
        <w:top w:val="none" w:sz="0" w:space="0" w:color="auto"/>
        <w:left w:val="none" w:sz="0" w:space="0" w:color="auto"/>
        <w:bottom w:val="none" w:sz="0" w:space="0" w:color="auto"/>
        <w:right w:val="none" w:sz="0" w:space="0" w:color="auto"/>
      </w:divBdr>
    </w:div>
    <w:div w:id="191380511">
      <w:bodyDiv w:val="1"/>
      <w:marLeft w:val="0"/>
      <w:marRight w:val="0"/>
      <w:marTop w:val="0"/>
      <w:marBottom w:val="0"/>
      <w:divBdr>
        <w:top w:val="none" w:sz="0" w:space="0" w:color="auto"/>
        <w:left w:val="none" w:sz="0" w:space="0" w:color="auto"/>
        <w:bottom w:val="none" w:sz="0" w:space="0" w:color="auto"/>
        <w:right w:val="none" w:sz="0" w:space="0" w:color="auto"/>
      </w:divBdr>
    </w:div>
    <w:div w:id="205145378">
      <w:bodyDiv w:val="1"/>
      <w:marLeft w:val="0"/>
      <w:marRight w:val="0"/>
      <w:marTop w:val="0"/>
      <w:marBottom w:val="0"/>
      <w:divBdr>
        <w:top w:val="none" w:sz="0" w:space="0" w:color="auto"/>
        <w:left w:val="none" w:sz="0" w:space="0" w:color="auto"/>
        <w:bottom w:val="none" w:sz="0" w:space="0" w:color="auto"/>
        <w:right w:val="none" w:sz="0" w:space="0" w:color="auto"/>
      </w:divBdr>
    </w:div>
    <w:div w:id="266353675">
      <w:bodyDiv w:val="1"/>
      <w:marLeft w:val="0"/>
      <w:marRight w:val="0"/>
      <w:marTop w:val="0"/>
      <w:marBottom w:val="0"/>
      <w:divBdr>
        <w:top w:val="none" w:sz="0" w:space="0" w:color="auto"/>
        <w:left w:val="none" w:sz="0" w:space="0" w:color="auto"/>
        <w:bottom w:val="none" w:sz="0" w:space="0" w:color="auto"/>
        <w:right w:val="none" w:sz="0" w:space="0" w:color="auto"/>
      </w:divBdr>
    </w:div>
    <w:div w:id="392435261">
      <w:bodyDiv w:val="1"/>
      <w:marLeft w:val="0"/>
      <w:marRight w:val="0"/>
      <w:marTop w:val="0"/>
      <w:marBottom w:val="0"/>
      <w:divBdr>
        <w:top w:val="none" w:sz="0" w:space="0" w:color="auto"/>
        <w:left w:val="none" w:sz="0" w:space="0" w:color="auto"/>
        <w:bottom w:val="none" w:sz="0" w:space="0" w:color="auto"/>
        <w:right w:val="none" w:sz="0" w:space="0" w:color="auto"/>
      </w:divBdr>
    </w:div>
    <w:div w:id="588466289">
      <w:bodyDiv w:val="1"/>
      <w:marLeft w:val="0"/>
      <w:marRight w:val="0"/>
      <w:marTop w:val="0"/>
      <w:marBottom w:val="0"/>
      <w:divBdr>
        <w:top w:val="none" w:sz="0" w:space="0" w:color="auto"/>
        <w:left w:val="none" w:sz="0" w:space="0" w:color="auto"/>
        <w:bottom w:val="none" w:sz="0" w:space="0" w:color="auto"/>
        <w:right w:val="none" w:sz="0" w:space="0" w:color="auto"/>
      </w:divBdr>
      <w:divsChild>
        <w:div w:id="489030250">
          <w:marLeft w:val="0"/>
          <w:marRight w:val="0"/>
          <w:marTop w:val="0"/>
          <w:marBottom w:val="0"/>
          <w:divBdr>
            <w:top w:val="none" w:sz="0" w:space="0" w:color="auto"/>
            <w:left w:val="none" w:sz="0" w:space="0" w:color="auto"/>
            <w:bottom w:val="none" w:sz="0" w:space="0" w:color="auto"/>
            <w:right w:val="none" w:sz="0" w:space="0" w:color="auto"/>
          </w:divBdr>
        </w:div>
        <w:div w:id="844398295">
          <w:marLeft w:val="0"/>
          <w:marRight w:val="0"/>
          <w:marTop w:val="0"/>
          <w:marBottom w:val="0"/>
          <w:divBdr>
            <w:top w:val="none" w:sz="0" w:space="0" w:color="auto"/>
            <w:left w:val="none" w:sz="0" w:space="0" w:color="auto"/>
            <w:bottom w:val="none" w:sz="0" w:space="0" w:color="auto"/>
            <w:right w:val="none" w:sz="0" w:space="0" w:color="auto"/>
          </w:divBdr>
        </w:div>
      </w:divsChild>
    </w:div>
    <w:div w:id="650719191">
      <w:bodyDiv w:val="1"/>
      <w:marLeft w:val="0"/>
      <w:marRight w:val="0"/>
      <w:marTop w:val="0"/>
      <w:marBottom w:val="0"/>
      <w:divBdr>
        <w:top w:val="none" w:sz="0" w:space="0" w:color="auto"/>
        <w:left w:val="none" w:sz="0" w:space="0" w:color="auto"/>
        <w:bottom w:val="none" w:sz="0" w:space="0" w:color="auto"/>
        <w:right w:val="none" w:sz="0" w:space="0" w:color="auto"/>
      </w:divBdr>
      <w:divsChild>
        <w:div w:id="1193886269">
          <w:marLeft w:val="0"/>
          <w:marRight w:val="0"/>
          <w:marTop w:val="0"/>
          <w:marBottom w:val="0"/>
          <w:divBdr>
            <w:top w:val="none" w:sz="0" w:space="0" w:color="auto"/>
            <w:left w:val="none" w:sz="0" w:space="0" w:color="auto"/>
            <w:bottom w:val="none" w:sz="0" w:space="0" w:color="auto"/>
            <w:right w:val="none" w:sz="0" w:space="0" w:color="auto"/>
          </w:divBdr>
        </w:div>
        <w:div w:id="792287566">
          <w:marLeft w:val="0"/>
          <w:marRight w:val="0"/>
          <w:marTop w:val="0"/>
          <w:marBottom w:val="0"/>
          <w:divBdr>
            <w:top w:val="none" w:sz="0" w:space="0" w:color="auto"/>
            <w:left w:val="none" w:sz="0" w:space="0" w:color="auto"/>
            <w:bottom w:val="none" w:sz="0" w:space="0" w:color="auto"/>
            <w:right w:val="none" w:sz="0" w:space="0" w:color="auto"/>
          </w:divBdr>
        </w:div>
        <w:div w:id="796606674">
          <w:marLeft w:val="0"/>
          <w:marRight w:val="0"/>
          <w:marTop w:val="0"/>
          <w:marBottom w:val="0"/>
          <w:divBdr>
            <w:top w:val="none" w:sz="0" w:space="0" w:color="auto"/>
            <w:left w:val="none" w:sz="0" w:space="0" w:color="auto"/>
            <w:bottom w:val="none" w:sz="0" w:space="0" w:color="auto"/>
            <w:right w:val="none" w:sz="0" w:space="0" w:color="auto"/>
          </w:divBdr>
        </w:div>
        <w:div w:id="1635285332">
          <w:marLeft w:val="0"/>
          <w:marRight w:val="0"/>
          <w:marTop w:val="0"/>
          <w:marBottom w:val="0"/>
          <w:divBdr>
            <w:top w:val="none" w:sz="0" w:space="0" w:color="auto"/>
            <w:left w:val="none" w:sz="0" w:space="0" w:color="auto"/>
            <w:bottom w:val="none" w:sz="0" w:space="0" w:color="auto"/>
            <w:right w:val="none" w:sz="0" w:space="0" w:color="auto"/>
          </w:divBdr>
        </w:div>
        <w:div w:id="883444442">
          <w:marLeft w:val="0"/>
          <w:marRight w:val="0"/>
          <w:marTop w:val="0"/>
          <w:marBottom w:val="0"/>
          <w:divBdr>
            <w:top w:val="none" w:sz="0" w:space="0" w:color="auto"/>
            <w:left w:val="none" w:sz="0" w:space="0" w:color="auto"/>
            <w:bottom w:val="none" w:sz="0" w:space="0" w:color="auto"/>
            <w:right w:val="none" w:sz="0" w:space="0" w:color="auto"/>
          </w:divBdr>
        </w:div>
        <w:div w:id="475102479">
          <w:marLeft w:val="0"/>
          <w:marRight w:val="0"/>
          <w:marTop w:val="0"/>
          <w:marBottom w:val="0"/>
          <w:divBdr>
            <w:top w:val="none" w:sz="0" w:space="0" w:color="auto"/>
            <w:left w:val="none" w:sz="0" w:space="0" w:color="auto"/>
            <w:bottom w:val="none" w:sz="0" w:space="0" w:color="auto"/>
            <w:right w:val="none" w:sz="0" w:space="0" w:color="auto"/>
          </w:divBdr>
        </w:div>
        <w:div w:id="1513102464">
          <w:marLeft w:val="0"/>
          <w:marRight w:val="0"/>
          <w:marTop w:val="0"/>
          <w:marBottom w:val="0"/>
          <w:divBdr>
            <w:top w:val="none" w:sz="0" w:space="0" w:color="auto"/>
            <w:left w:val="none" w:sz="0" w:space="0" w:color="auto"/>
            <w:bottom w:val="none" w:sz="0" w:space="0" w:color="auto"/>
            <w:right w:val="none" w:sz="0" w:space="0" w:color="auto"/>
          </w:divBdr>
        </w:div>
        <w:div w:id="2008703841">
          <w:marLeft w:val="0"/>
          <w:marRight w:val="0"/>
          <w:marTop w:val="0"/>
          <w:marBottom w:val="0"/>
          <w:divBdr>
            <w:top w:val="none" w:sz="0" w:space="0" w:color="auto"/>
            <w:left w:val="none" w:sz="0" w:space="0" w:color="auto"/>
            <w:bottom w:val="none" w:sz="0" w:space="0" w:color="auto"/>
            <w:right w:val="none" w:sz="0" w:space="0" w:color="auto"/>
          </w:divBdr>
        </w:div>
      </w:divsChild>
    </w:div>
    <w:div w:id="678459830">
      <w:bodyDiv w:val="1"/>
      <w:marLeft w:val="0"/>
      <w:marRight w:val="0"/>
      <w:marTop w:val="0"/>
      <w:marBottom w:val="0"/>
      <w:divBdr>
        <w:top w:val="none" w:sz="0" w:space="0" w:color="auto"/>
        <w:left w:val="none" w:sz="0" w:space="0" w:color="auto"/>
        <w:bottom w:val="none" w:sz="0" w:space="0" w:color="auto"/>
        <w:right w:val="none" w:sz="0" w:space="0" w:color="auto"/>
      </w:divBdr>
    </w:div>
    <w:div w:id="687676927">
      <w:bodyDiv w:val="1"/>
      <w:marLeft w:val="0"/>
      <w:marRight w:val="0"/>
      <w:marTop w:val="0"/>
      <w:marBottom w:val="0"/>
      <w:divBdr>
        <w:top w:val="none" w:sz="0" w:space="0" w:color="auto"/>
        <w:left w:val="none" w:sz="0" w:space="0" w:color="auto"/>
        <w:bottom w:val="none" w:sz="0" w:space="0" w:color="auto"/>
        <w:right w:val="none" w:sz="0" w:space="0" w:color="auto"/>
      </w:divBdr>
      <w:divsChild>
        <w:div w:id="1954244843">
          <w:marLeft w:val="0"/>
          <w:marRight w:val="0"/>
          <w:marTop w:val="0"/>
          <w:marBottom w:val="0"/>
          <w:divBdr>
            <w:top w:val="none" w:sz="0" w:space="0" w:color="auto"/>
            <w:left w:val="none" w:sz="0" w:space="0" w:color="auto"/>
            <w:bottom w:val="none" w:sz="0" w:space="0" w:color="auto"/>
            <w:right w:val="none" w:sz="0" w:space="0" w:color="auto"/>
          </w:divBdr>
        </w:div>
        <w:div w:id="354885515">
          <w:marLeft w:val="0"/>
          <w:marRight w:val="0"/>
          <w:marTop w:val="0"/>
          <w:marBottom w:val="0"/>
          <w:divBdr>
            <w:top w:val="none" w:sz="0" w:space="0" w:color="auto"/>
            <w:left w:val="none" w:sz="0" w:space="0" w:color="auto"/>
            <w:bottom w:val="none" w:sz="0" w:space="0" w:color="auto"/>
            <w:right w:val="none" w:sz="0" w:space="0" w:color="auto"/>
          </w:divBdr>
        </w:div>
        <w:div w:id="829371808">
          <w:marLeft w:val="0"/>
          <w:marRight w:val="0"/>
          <w:marTop w:val="0"/>
          <w:marBottom w:val="0"/>
          <w:divBdr>
            <w:top w:val="none" w:sz="0" w:space="0" w:color="auto"/>
            <w:left w:val="none" w:sz="0" w:space="0" w:color="auto"/>
            <w:bottom w:val="none" w:sz="0" w:space="0" w:color="auto"/>
            <w:right w:val="none" w:sz="0" w:space="0" w:color="auto"/>
          </w:divBdr>
        </w:div>
        <w:div w:id="1333534534">
          <w:marLeft w:val="0"/>
          <w:marRight w:val="0"/>
          <w:marTop w:val="0"/>
          <w:marBottom w:val="0"/>
          <w:divBdr>
            <w:top w:val="none" w:sz="0" w:space="0" w:color="auto"/>
            <w:left w:val="none" w:sz="0" w:space="0" w:color="auto"/>
            <w:bottom w:val="none" w:sz="0" w:space="0" w:color="auto"/>
            <w:right w:val="none" w:sz="0" w:space="0" w:color="auto"/>
          </w:divBdr>
        </w:div>
        <w:div w:id="1235819761">
          <w:marLeft w:val="0"/>
          <w:marRight w:val="0"/>
          <w:marTop w:val="0"/>
          <w:marBottom w:val="0"/>
          <w:divBdr>
            <w:top w:val="none" w:sz="0" w:space="0" w:color="auto"/>
            <w:left w:val="none" w:sz="0" w:space="0" w:color="auto"/>
            <w:bottom w:val="none" w:sz="0" w:space="0" w:color="auto"/>
            <w:right w:val="none" w:sz="0" w:space="0" w:color="auto"/>
          </w:divBdr>
        </w:div>
        <w:div w:id="1357317974">
          <w:marLeft w:val="0"/>
          <w:marRight w:val="0"/>
          <w:marTop w:val="0"/>
          <w:marBottom w:val="0"/>
          <w:divBdr>
            <w:top w:val="none" w:sz="0" w:space="0" w:color="auto"/>
            <w:left w:val="none" w:sz="0" w:space="0" w:color="auto"/>
            <w:bottom w:val="none" w:sz="0" w:space="0" w:color="auto"/>
            <w:right w:val="none" w:sz="0" w:space="0" w:color="auto"/>
          </w:divBdr>
        </w:div>
        <w:div w:id="1982419459">
          <w:marLeft w:val="0"/>
          <w:marRight w:val="0"/>
          <w:marTop w:val="0"/>
          <w:marBottom w:val="0"/>
          <w:divBdr>
            <w:top w:val="none" w:sz="0" w:space="0" w:color="auto"/>
            <w:left w:val="none" w:sz="0" w:space="0" w:color="auto"/>
            <w:bottom w:val="none" w:sz="0" w:space="0" w:color="auto"/>
            <w:right w:val="none" w:sz="0" w:space="0" w:color="auto"/>
          </w:divBdr>
        </w:div>
        <w:div w:id="1765371480">
          <w:marLeft w:val="0"/>
          <w:marRight w:val="0"/>
          <w:marTop w:val="0"/>
          <w:marBottom w:val="0"/>
          <w:divBdr>
            <w:top w:val="none" w:sz="0" w:space="0" w:color="auto"/>
            <w:left w:val="none" w:sz="0" w:space="0" w:color="auto"/>
            <w:bottom w:val="none" w:sz="0" w:space="0" w:color="auto"/>
            <w:right w:val="none" w:sz="0" w:space="0" w:color="auto"/>
          </w:divBdr>
        </w:div>
        <w:div w:id="1241598566">
          <w:marLeft w:val="0"/>
          <w:marRight w:val="0"/>
          <w:marTop w:val="0"/>
          <w:marBottom w:val="0"/>
          <w:divBdr>
            <w:top w:val="none" w:sz="0" w:space="0" w:color="auto"/>
            <w:left w:val="none" w:sz="0" w:space="0" w:color="auto"/>
            <w:bottom w:val="none" w:sz="0" w:space="0" w:color="auto"/>
            <w:right w:val="none" w:sz="0" w:space="0" w:color="auto"/>
          </w:divBdr>
        </w:div>
        <w:div w:id="1060323066">
          <w:marLeft w:val="0"/>
          <w:marRight w:val="0"/>
          <w:marTop w:val="0"/>
          <w:marBottom w:val="0"/>
          <w:divBdr>
            <w:top w:val="none" w:sz="0" w:space="0" w:color="auto"/>
            <w:left w:val="none" w:sz="0" w:space="0" w:color="auto"/>
            <w:bottom w:val="none" w:sz="0" w:space="0" w:color="auto"/>
            <w:right w:val="none" w:sz="0" w:space="0" w:color="auto"/>
          </w:divBdr>
        </w:div>
        <w:div w:id="252402516">
          <w:marLeft w:val="0"/>
          <w:marRight w:val="0"/>
          <w:marTop w:val="0"/>
          <w:marBottom w:val="0"/>
          <w:divBdr>
            <w:top w:val="none" w:sz="0" w:space="0" w:color="auto"/>
            <w:left w:val="none" w:sz="0" w:space="0" w:color="auto"/>
            <w:bottom w:val="none" w:sz="0" w:space="0" w:color="auto"/>
            <w:right w:val="none" w:sz="0" w:space="0" w:color="auto"/>
          </w:divBdr>
        </w:div>
        <w:div w:id="1224758470">
          <w:marLeft w:val="0"/>
          <w:marRight w:val="0"/>
          <w:marTop w:val="0"/>
          <w:marBottom w:val="0"/>
          <w:divBdr>
            <w:top w:val="none" w:sz="0" w:space="0" w:color="auto"/>
            <w:left w:val="none" w:sz="0" w:space="0" w:color="auto"/>
            <w:bottom w:val="none" w:sz="0" w:space="0" w:color="auto"/>
            <w:right w:val="none" w:sz="0" w:space="0" w:color="auto"/>
          </w:divBdr>
        </w:div>
        <w:div w:id="1381438950">
          <w:marLeft w:val="0"/>
          <w:marRight w:val="0"/>
          <w:marTop w:val="0"/>
          <w:marBottom w:val="0"/>
          <w:divBdr>
            <w:top w:val="none" w:sz="0" w:space="0" w:color="auto"/>
            <w:left w:val="none" w:sz="0" w:space="0" w:color="auto"/>
            <w:bottom w:val="none" w:sz="0" w:space="0" w:color="auto"/>
            <w:right w:val="none" w:sz="0" w:space="0" w:color="auto"/>
          </w:divBdr>
        </w:div>
        <w:div w:id="349112001">
          <w:marLeft w:val="0"/>
          <w:marRight w:val="0"/>
          <w:marTop w:val="0"/>
          <w:marBottom w:val="0"/>
          <w:divBdr>
            <w:top w:val="none" w:sz="0" w:space="0" w:color="auto"/>
            <w:left w:val="none" w:sz="0" w:space="0" w:color="auto"/>
            <w:bottom w:val="none" w:sz="0" w:space="0" w:color="auto"/>
            <w:right w:val="none" w:sz="0" w:space="0" w:color="auto"/>
          </w:divBdr>
        </w:div>
      </w:divsChild>
    </w:div>
    <w:div w:id="713581924">
      <w:bodyDiv w:val="1"/>
      <w:marLeft w:val="0"/>
      <w:marRight w:val="0"/>
      <w:marTop w:val="0"/>
      <w:marBottom w:val="0"/>
      <w:divBdr>
        <w:top w:val="none" w:sz="0" w:space="0" w:color="auto"/>
        <w:left w:val="none" w:sz="0" w:space="0" w:color="auto"/>
        <w:bottom w:val="none" w:sz="0" w:space="0" w:color="auto"/>
        <w:right w:val="none" w:sz="0" w:space="0" w:color="auto"/>
      </w:divBdr>
    </w:div>
    <w:div w:id="785200129">
      <w:bodyDiv w:val="1"/>
      <w:marLeft w:val="0"/>
      <w:marRight w:val="0"/>
      <w:marTop w:val="0"/>
      <w:marBottom w:val="0"/>
      <w:divBdr>
        <w:top w:val="none" w:sz="0" w:space="0" w:color="auto"/>
        <w:left w:val="none" w:sz="0" w:space="0" w:color="auto"/>
        <w:bottom w:val="none" w:sz="0" w:space="0" w:color="auto"/>
        <w:right w:val="none" w:sz="0" w:space="0" w:color="auto"/>
      </w:divBdr>
    </w:div>
    <w:div w:id="890000839">
      <w:bodyDiv w:val="1"/>
      <w:marLeft w:val="0"/>
      <w:marRight w:val="0"/>
      <w:marTop w:val="0"/>
      <w:marBottom w:val="0"/>
      <w:divBdr>
        <w:top w:val="none" w:sz="0" w:space="0" w:color="auto"/>
        <w:left w:val="none" w:sz="0" w:space="0" w:color="auto"/>
        <w:bottom w:val="none" w:sz="0" w:space="0" w:color="auto"/>
        <w:right w:val="none" w:sz="0" w:space="0" w:color="auto"/>
      </w:divBdr>
    </w:div>
    <w:div w:id="911426927">
      <w:bodyDiv w:val="1"/>
      <w:marLeft w:val="0"/>
      <w:marRight w:val="0"/>
      <w:marTop w:val="0"/>
      <w:marBottom w:val="0"/>
      <w:divBdr>
        <w:top w:val="none" w:sz="0" w:space="0" w:color="auto"/>
        <w:left w:val="none" w:sz="0" w:space="0" w:color="auto"/>
        <w:bottom w:val="none" w:sz="0" w:space="0" w:color="auto"/>
        <w:right w:val="none" w:sz="0" w:space="0" w:color="auto"/>
      </w:divBdr>
      <w:divsChild>
        <w:div w:id="1058896566">
          <w:marLeft w:val="0"/>
          <w:marRight w:val="0"/>
          <w:marTop w:val="0"/>
          <w:marBottom w:val="0"/>
          <w:divBdr>
            <w:top w:val="none" w:sz="0" w:space="0" w:color="auto"/>
            <w:left w:val="none" w:sz="0" w:space="0" w:color="auto"/>
            <w:bottom w:val="none" w:sz="0" w:space="0" w:color="auto"/>
            <w:right w:val="none" w:sz="0" w:space="0" w:color="auto"/>
          </w:divBdr>
        </w:div>
        <w:div w:id="1454014051">
          <w:marLeft w:val="0"/>
          <w:marRight w:val="0"/>
          <w:marTop w:val="0"/>
          <w:marBottom w:val="0"/>
          <w:divBdr>
            <w:top w:val="none" w:sz="0" w:space="0" w:color="auto"/>
            <w:left w:val="none" w:sz="0" w:space="0" w:color="auto"/>
            <w:bottom w:val="none" w:sz="0" w:space="0" w:color="auto"/>
            <w:right w:val="none" w:sz="0" w:space="0" w:color="auto"/>
          </w:divBdr>
        </w:div>
        <w:div w:id="1426918851">
          <w:marLeft w:val="0"/>
          <w:marRight w:val="0"/>
          <w:marTop w:val="0"/>
          <w:marBottom w:val="0"/>
          <w:divBdr>
            <w:top w:val="none" w:sz="0" w:space="0" w:color="auto"/>
            <w:left w:val="none" w:sz="0" w:space="0" w:color="auto"/>
            <w:bottom w:val="none" w:sz="0" w:space="0" w:color="auto"/>
            <w:right w:val="none" w:sz="0" w:space="0" w:color="auto"/>
          </w:divBdr>
        </w:div>
        <w:div w:id="1987665939">
          <w:marLeft w:val="0"/>
          <w:marRight w:val="0"/>
          <w:marTop w:val="0"/>
          <w:marBottom w:val="0"/>
          <w:divBdr>
            <w:top w:val="none" w:sz="0" w:space="0" w:color="auto"/>
            <w:left w:val="none" w:sz="0" w:space="0" w:color="auto"/>
            <w:bottom w:val="none" w:sz="0" w:space="0" w:color="auto"/>
            <w:right w:val="none" w:sz="0" w:space="0" w:color="auto"/>
          </w:divBdr>
        </w:div>
        <w:div w:id="1484158261">
          <w:marLeft w:val="0"/>
          <w:marRight w:val="0"/>
          <w:marTop w:val="0"/>
          <w:marBottom w:val="0"/>
          <w:divBdr>
            <w:top w:val="none" w:sz="0" w:space="0" w:color="auto"/>
            <w:left w:val="none" w:sz="0" w:space="0" w:color="auto"/>
            <w:bottom w:val="none" w:sz="0" w:space="0" w:color="auto"/>
            <w:right w:val="none" w:sz="0" w:space="0" w:color="auto"/>
          </w:divBdr>
        </w:div>
        <w:div w:id="388454118">
          <w:marLeft w:val="0"/>
          <w:marRight w:val="0"/>
          <w:marTop w:val="0"/>
          <w:marBottom w:val="0"/>
          <w:divBdr>
            <w:top w:val="none" w:sz="0" w:space="0" w:color="auto"/>
            <w:left w:val="none" w:sz="0" w:space="0" w:color="auto"/>
            <w:bottom w:val="none" w:sz="0" w:space="0" w:color="auto"/>
            <w:right w:val="none" w:sz="0" w:space="0" w:color="auto"/>
          </w:divBdr>
        </w:div>
        <w:div w:id="1666593534">
          <w:marLeft w:val="0"/>
          <w:marRight w:val="0"/>
          <w:marTop w:val="0"/>
          <w:marBottom w:val="0"/>
          <w:divBdr>
            <w:top w:val="none" w:sz="0" w:space="0" w:color="auto"/>
            <w:left w:val="none" w:sz="0" w:space="0" w:color="auto"/>
            <w:bottom w:val="none" w:sz="0" w:space="0" w:color="auto"/>
            <w:right w:val="none" w:sz="0" w:space="0" w:color="auto"/>
          </w:divBdr>
        </w:div>
        <w:div w:id="1633756016">
          <w:marLeft w:val="0"/>
          <w:marRight w:val="0"/>
          <w:marTop w:val="0"/>
          <w:marBottom w:val="0"/>
          <w:divBdr>
            <w:top w:val="none" w:sz="0" w:space="0" w:color="auto"/>
            <w:left w:val="none" w:sz="0" w:space="0" w:color="auto"/>
            <w:bottom w:val="none" w:sz="0" w:space="0" w:color="auto"/>
            <w:right w:val="none" w:sz="0" w:space="0" w:color="auto"/>
          </w:divBdr>
        </w:div>
        <w:div w:id="184908068">
          <w:marLeft w:val="0"/>
          <w:marRight w:val="0"/>
          <w:marTop w:val="0"/>
          <w:marBottom w:val="0"/>
          <w:divBdr>
            <w:top w:val="none" w:sz="0" w:space="0" w:color="auto"/>
            <w:left w:val="none" w:sz="0" w:space="0" w:color="auto"/>
            <w:bottom w:val="none" w:sz="0" w:space="0" w:color="auto"/>
            <w:right w:val="none" w:sz="0" w:space="0" w:color="auto"/>
          </w:divBdr>
        </w:div>
        <w:div w:id="291249151">
          <w:marLeft w:val="0"/>
          <w:marRight w:val="0"/>
          <w:marTop w:val="0"/>
          <w:marBottom w:val="0"/>
          <w:divBdr>
            <w:top w:val="none" w:sz="0" w:space="0" w:color="auto"/>
            <w:left w:val="none" w:sz="0" w:space="0" w:color="auto"/>
            <w:bottom w:val="none" w:sz="0" w:space="0" w:color="auto"/>
            <w:right w:val="none" w:sz="0" w:space="0" w:color="auto"/>
          </w:divBdr>
        </w:div>
        <w:div w:id="63375232">
          <w:marLeft w:val="0"/>
          <w:marRight w:val="0"/>
          <w:marTop w:val="0"/>
          <w:marBottom w:val="0"/>
          <w:divBdr>
            <w:top w:val="none" w:sz="0" w:space="0" w:color="auto"/>
            <w:left w:val="none" w:sz="0" w:space="0" w:color="auto"/>
            <w:bottom w:val="none" w:sz="0" w:space="0" w:color="auto"/>
            <w:right w:val="none" w:sz="0" w:space="0" w:color="auto"/>
          </w:divBdr>
        </w:div>
        <w:div w:id="895436061">
          <w:marLeft w:val="0"/>
          <w:marRight w:val="0"/>
          <w:marTop w:val="0"/>
          <w:marBottom w:val="0"/>
          <w:divBdr>
            <w:top w:val="none" w:sz="0" w:space="0" w:color="auto"/>
            <w:left w:val="none" w:sz="0" w:space="0" w:color="auto"/>
            <w:bottom w:val="none" w:sz="0" w:space="0" w:color="auto"/>
            <w:right w:val="none" w:sz="0" w:space="0" w:color="auto"/>
          </w:divBdr>
        </w:div>
        <w:div w:id="2145924606">
          <w:marLeft w:val="0"/>
          <w:marRight w:val="0"/>
          <w:marTop w:val="0"/>
          <w:marBottom w:val="0"/>
          <w:divBdr>
            <w:top w:val="none" w:sz="0" w:space="0" w:color="auto"/>
            <w:left w:val="none" w:sz="0" w:space="0" w:color="auto"/>
            <w:bottom w:val="none" w:sz="0" w:space="0" w:color="auto"/>
            <w:right w:val="none" w:sz="0" w:space="0" w:color="auto"/>
          </w:divBdr>
        </w:div>
        <w:div w:id="1917740923">
          <w:marLeft w:val="0"/>
          <w:marRight w:val="0"/>
          <w:marTop w:val="0"/>
          <w:marBottom w:val="0"/>
          <w:divBdr>
            <w:top w:val="none" w:sz="0" w:space="0" w:color="auto"/>
            <w:left w:val="none" w:sz="0" w:space="0" w:color="auto"/>
            <w:bottom w:val="none" w:sz="0" w:space="0" w:color="auto"/>
            <w:right w:val="none" w:sz="0" w:space="0" w:color="auto"/>
          </w:divBdr>
        </w:div>
        <w:div w:id="203717042">
          <w:marLeft w:val="0"/>
          <w:marRight w:val="0"/>
          <w:marTop w:val="0"/>
          <w:marBottom w:val="0"/>
          <w:divBdr>
            <w:top w:val="none" w:sz="0" w:space="0" w:color="auto"/>
            <w:left w:val="none" w:sz="0" w:space="0" w:color="auto"/>
            <w:bottom w:val="none" w:sz="0" w:space="0" w:color="auto"/>
            <w:right w:val="none" w:sz="0" w:space="0" w:color="auto"/>
          </w:divBdr>
        </w:div>
        <w:div w:id="1416711149">
          <w:marLeft w:val="0"/>
          <w:marRight w:val="0"/>
          <w:marTop w:val="0"/>
          <w:marBottom w:val="0"/>
          <w:divBdr>
            <w:top w:val="none" w:sz="0" w:space="0" w:color="auto"/>
            <w:left w:val="none" w:sz="0" w:space="0" w:color="auto"/>
            <w:bottom w:val="none" w:sz="0" w:space="0" w:color="auto"/>
            <w:right w:val="none" w:sz="0" w:space="0" w:color="auto"/>
          </w:divBdr>
        </w:div>
        <w:div w:id="1827937331">
          <w:marLeft w:val="0"/>
          <w:marRight w:val="0"/>
          <w:marTop w:val="0"/>
          <w:marBottom w:val="0"/>
          <w:divBdr>
            <w:top w:val="none" w:sz="0" w:space="0" w:color="auto"/>
            <w:left w:val="none" w:sz="0" w:space="0" w:color="auto"/>
            <w:bottom w:val="none" w:sz="0" w:space="0" w:color="auto"/>
            <w:right w:val="none" w:sz="0" w:space="0" w:color="auto"/>
          </w:divBdr>
        </w:div>
        <w:div w:id="1871257664">
          <w:marLeft w:val="0"/>
          <w:marRight w:val="0"/>
          <w:marTop w:val="0"/>
          <w:marBottom w:val="0"/>
          <w:divBdr>
            <w:top w:val="none" w:sz="0" w:space="0" w:color="auto"/>
            <w:left w:val="none" w:sz="0" w:space="0" w:color="auto"/>
            <w:bottom w:val="none" w:sz="0" w:space="0" w:color="auto"/>
            <w:right w:val="none" w:sz="0" w:space="0" w:color="auto"/>
          </w:divBdr>
        </w:div>
      </w:divsChild>
    </w:div>
    <w:div w:id="952446815">
      <w:bodyDiv w:val="1"/>
      <w:marLeft w:val="0"/>
      <w:marRight w:val="0"/>
      <w:marTop w:val="0"/>
      <w:marBottom w:val="0"/>
      <w:divBdr>
        <w:top w:val="none" w:sz="0" w:space="0" w:color="auto"/>
        <w:left w:val="none" w:sz="0" w:space="0" w:color="auto"/>
        <w:bottom w:val="none" w:sz="0" w:space="0" w:color="auto"/>
        <w:right w:val="none" w:sz="0" w:space="0" w:color="auto"/>
      </w:divBdr>
    </w:div>
    <w:div w:id="969942826">
      <w:bodyDiv w:val="1"/>
      <w:marLeft w:val="0"/>
      <w:marRight w:val="0"/>
      <w:marTop w:val="0"/>
      <w:marBottom w:val="0"/>
      <w:divBdr>
        <w:top w:val="none" w:sz="0" w:space="0" w:color="auto"/>
        <w:left w:val="none" w:sz="0" w:space="0" w:color="auto"/>
        <w:bottom w:val="none" w:sz="0" w:space="0" w:color="auto"/>
        <w:right w:val="none" w:sz="0" w:space="0" w:color="auto"/>
      </w:divBdr>
    </w:div>
    <w:div w:id="1056860045">
      <w:bodyDiv w:val="1"/>
      <w:marLeft w:val="0"/>
      <w:marRight w:val="0"/>
      <w:marTop w:val="0"/>
      <w:marBottom w:val="0"/>
      <w:divBdr>
        <w:top w:val="none" w:sz="0" w:space="0" w:color="auto"/>
        <w:left w:val="none" w:sz="0" w:space="0" w:color="auto"/>
        <w:bottom w:val="none" w:sz="0" w:space="0" w:color="auto"/>
        <w:right w:val="none" w:sz="0" w:space="0" w:color="auto"/>
      </w:divBdr>
    </w:div>
    <w:div w:id="1059942018">
      <w:bodyDiv w:val="1"/>
      <w:marLeft w:val="0"/>
      <w:marRight w:val="0"/>
      <w:marTop w:val="0"/>
      <w:marBottom w:val="0"/>
      <w:divBdr>
        <w:top w:val="none" w:sz="0" w:space="0" w:color="auto"/>
        <w:left w:val="none" w:sz="0" w:space="0" w:color="auto"/>
        <w:bottom w:val="none" w:sz="0" w:space="0" w:color="auto"/>
        <w:right w:val="none" w:sz="0" w:space="0" w:color="auto"/>
      </w:divBdr>
      <w:divsChild>
        <w:div w:id="158544158">
          <w:marLeft w:val="0"/>
          <w:marRight w:val="0"/>
          <w:marTop w:val="240"/>
          <w:marBottom w:val="0"/>
          <w:divBdr>
            <w:top w:val="none" w:sz="0" w:space="0" w:color="auto"/>
            <w:left w:val="none" w:sz="0" w:space="0" w:color="auto"/>
            <w:bottom w:val="none" w:sz="0" w:space="0" w:color="auto"/>
            <w:right w:val="none" w:sz="0" w:space="0" w:color="auto"/>
          </w:divBdr>
        </w:div>
        <w:div w:id="1258906350">
          <w:marLeft w:val="0"/>
          <w:marRight w:val="0"/>
          <w:marTop w:val="240"/>
          <w:marBottom w:val="0"/>
          <w:divBdr>
            <w:top w:val="none" w:sz="0" w:space="0" w:color="auto"/>
            <w:left w:val="none" w:sz="0" w:space="0" w:color="auto"/>
            <w:bottom w:val="none" w:sz="0" w:space="0" w:color="auto"/>
            <w:right w:val="none" w:sz="0" w:space="0" w:color="auto"/>
          </w:divBdr>
        </w:div>
        <w:div w:id="1529485943">
          <w:marLeft w:val="0"/>
          <w:marRight w:val="0"/>
          <w:marTop w:val="240"/>
          <w:marBottom w:val="0"/>
          <w:divBdr>
            <w:top w:val="none" w:sz="0" w:space="0" w:color="auto"/>
            <w:left w:val="none" w:sz="0" w:space="0" w:color="auto"/>
            <w:bottom w:val="none" w:sz="0" w:space="0" w:color="auto"/>
            <w:right w:val="none" w:sz="0" w:space="0" w:color="auto"/>
          </w:divBdr>
        </w:div>
        <w:div w:id="2081101277">
          <w:marLeft w:val="0"/>
          <w:marRight w:val="0"/>
          <w:marTop w:val="240"/>
          <w:marBottom w:val="0"/>
          <w:divBdr>
            <w:top w:val="none" w:sz="0" w:space="0" w:color="auto"/>
            <w:left w:val="none" w:sz="0" w:space="0" w:color="auto"/>
            <w:bottom w:val="none" w:sz="0" w:space="0" w:color="auto"/>
            <w:right w:val="none" w:sz="0" w:space="0" w:color="auto"/>
          </w:divBdr>
        </w:div>
      </w:divsChild>
    </w:div>
    <w:div w:id="1071778373">
      <w:bodyDiv w:val="1"/>
      <w:marLeft w:val="0"/>
      <w:marRight w:val="0"/>
      <w:marTop w:val="0"/>
      <w:marBottom w:val="0"/>
      <w:divBdr>
        <w:top w:val="none" w:sz="0" w:space="0" w:color="auto"/>
        <w:left w:val="none" w:sz="0" w:space="0" w:color="auto"/>
        <w:bottom w:val="none" w:sz="0" w:space="0" w:color="auto"/>
        <w:right w:val="none" w:sz="0" w:space="0" w:color="auto"/>
      </w:divBdr>
    </w:div>
    <w:div w:id="1132862215">
      <w:bodyDiv w:val="1"/>
      <w:marLeft w:val="0"/>
      <w:marRight w:val="0"/>
      <w:marTop w:val="0"/>
      <w:marBottom w:val="0"/>
      <w:divBdr>
        <w:top w:val="none" w:sz="0" w:space="0" w:color="auto"/>
        <w:left w:val="none" w:sz="0" w:space="0" w:color="auto"/>
        <w:bottom w:val="none" w:sz="0" w:space="0" w:color="auto"/>
        <w:right w:val="none" w:sz="0" w:space="0" w:color="auto"/>
      </w:divBdr>
    </w:div>
    <w:div w:id="1145700918">
      <w:bodyDiv w:val="1"/>
      <w:marLeft w:val="0"/>
      <w:marRight w:val="0"/>
      <w:marTop w:val="0"/>
      <w:marBottom w:val="0"/>
      <w:divBdr>
        <w:top w:val="none" w:sz="0" w:space="0" w:color="auto"/>
        <w:left w:val="none" w:sz="0" w:space="0" w:color="auto"/>
        <w:bottom w:val="none" w:sz="0" w:space="0" w:color="auto"/>
        <w:right w:val="none" w:sz="0" w:space="0" w:color="auto"/>
      </w:divBdr>
    </w:div>
    <w:div w:id="1154376734">
      <w:bodyDiv w:val="1"/>
      <w:marLeft w:val="0"/>
      <w:marRight w:val="0"/>
      <w:marTop w:val="0"/>
      <w:marBottom w:val="0"/>
      <w:divBdr>
        <w:top w:val="none" w:sz="0" w:space="0" w:color="auto"/>
        <w:left w:val="none" w:sz="0" w:space="0" w:color="auto"/>
        <w:bottom w:val="none" w:sz="0" w:space="0" w:color="auto"/>
        <w:right w:val="none" w:sz="0" w:space="0" w:color="auto"/>
      </w:divBdr>
    </w:div>
    <w:div w:id="1189493129">
      <w:bodyDiv w:val="1"/>
      <w:marLeft w:val="0"/>
      <w:marRight w:val="0"/>
      <w:marTop w:val="0"/>
      <w:marBottom w:val="0"/>
      <w:divBdr>
        <w:top w:val="none" w:sz="0" w:space="0" w:color="auto"/>
        <w:left w:val="none" w:sz="0" w:space="0" w:color="auto"/>
        <w:bottom w:val="none" w:sz="0" w:space="0" w:color="auto"/>
        <w:right w:val="none" w:sz="0" w:space="0" w:color="auto"/>
      </w:divBdr>
    </w:div>
    <w:div w:id="1221556527">
      <w:bodyDiv w:val="1"/>
      <w:marLeft w:val="0"/>
      <w:marRight w:val="0"/>
      <w:marTop w:val="0"/>
      <w:marBottom w:val="0"/>
      <w:divBdr>
        <w:top w:val="none" w:sz="0" w:space="0" w:color="auto"/>
        <w:left w:val="none" w:sz="0" w:space="0" w:color="auto"/>
        <w:bottom w:val="none" w:sz="0" w:space="0" w:color="auto"/>
        <w:right w:val="none" w:sz="0" w:space="0" w:color="auto"/>
      </w:divBdr>
    </w:div>
    <w:div w:id="1313946357">
      <w:bodyDiv w:val="1"/>
      <w:marLeft w:val="0"/>
      <w:marRight w:val="0"/>
      <w:marTop w:val="0"/>
      <w:marBottom w:val="0"/>
      <w:divBdr>
        <w:top w:val="none" w:sz="0" w:space="0" w:color="auto"/>
        <w:left w:val="none" w:sz="0" w:space="0" w:color="auto"/>
        <w:bottom w:val="none" w:sz="0" w:space="0" w:color="auto"/>
        <w:right w:val="none" w:sz="0" w:space="0" w:color="auto"/>
      </w:divBdr>
      <w:divsChild>
        <w:div w:id="1310282997">
          <w:marLeft w:val="0"/>
          <w:marRight w:val="0"/>
          <w:marTop w:val="0"/>
          <w:marBottom w:val="0"/>
          <w:divBdr>
            <w:top w:val="none" w:sz="0" w:space="0" w:color="auto"/>
            <w:left w:val="none" w:sz="0" w:space="0" w:color="auto"/>
            <w:bottom w:val="none" w:sz="0" w:space="0" w:color="auto"/>
            <w:right w:val="none" w:sz="0" w:space="0" w:color="auto"/>
          </w:divBdr>
          <w:divsChild>
            <w:div w:id="322320463">
              <w:marLeft w:val="0"/>
              <w:marRight w:val="0"/>
              <w:marTop w:val="0"/>
              <w:marBottom w:val="0"/>
              <w:divBdr>
                <w:top w:val="none" w:sz="0" w:space="0" w:color="auto"/>
                <w:left w:val="none" w:sz="0" w:space="0" w:color="auto"/>
                <w:bottom w:val="none" w:sz="0" w:space="0" w:color="auto"/>
                <w:right w:val="none" w:sz="0" w:space="0" w:color="auto"/>
              </w:divBdr>
              <w:divsChild>
                <w:div w:id="1370910758">
                  <w:marLeft w:val="0"/>
                  <w:marRight w:val="0"/>
                  <w:marTop w:val="0"/>
                  <w:marBottom w:val="0"/>
                  <w:divBdr>
                    <w:top w:val="none" w:sz="0" w:space="0" w:color="auto"/>
                    <w:left w:val="none" w:sz="0" w:space="0" w:color="auto"/>
                    <w:bottom w:val="none" w:sz="0" w:space="0" w:color="auto"/>
                    <w:right w:val="none" w:sz="0" w:space="0" w:color="auto"/>
                  </w:divBdr>
                  <w:divsChild>
                    <w:div w:id="234359874">
                      <w:marLeft w:val="0"/>
                      <w:marRight w:val="0"/>
                      <w:marTop w:val="0"/>
                      <w:marBottom w:val="0"/>
                      <w:divBdr>
                        <w:top w:val="none" w:sz="0" w:space="0" w:color="auto"/>
                        <w:left w:val="none" w:sz="0" w:space="0" w:color="auto"/>
                        <w:bottom w:val="none" w:sz="0" w:space="0" w:color="auto"/>
                        <w:right w:val="none" w:sz="0" w:space="0" w:color="auto"/>
                      </w:divBdr>
                      <w:divsChild>
                        <w:div w:id="1994142237">
                          <w:marLeft w:val="0"/>
                          <w:marRight w:val="0"/>
                          <w:marTop w:val="0"/>
                          <w:marBottom w:val="0"/>
                          <w:divBdr>
                            <w:top w:val="none" w:sz="0" w:space="0" w:color="auto"/>
                            <w:left w:val="none" w:sz="0" w:space="0" w:color="auto"/>
                            <w:bottom w:val="none" w:sz="0" w:space="0" w:color="auto"/>
                            <w:right w:val="none" w:sz="0" w:space="0" w:color="auto"/>
                          </w:divBdr>
                          <w:divsChild>
                            <w:div w:id="1027755143">
                              <w:marLeft w:val="0"/>
                              <w:marRight w:val="0"/>
                              <w:marTop w:val="0"/>
                              <w:marBottom w:val="0"/>
                              <w:divBdr>
                                <w:top w:val="none" w:sz="0" w:space="0" w:color="auto"/>
                                <w:left w:val="none" w:sz="0" w:space="0" w:color="auto"/>
                                <w:bottom w:val="none" w:sz="0" w:space="0" w:color="auto"/>
                                <w:right w:val="none" w:sz="0" w:space="0" w:color="auto"/>
                              </w:divBdr>
                              <w:divsChild>
                                <w:div w:id="1029601170">
                                  <w:marLeft w:val="0"/>
                                  <w:marRight w:val="0"/>
                                  <w:marTop w:val="0"/>
                                  <w:marBottom w:val="0"/>
                                  <w:divBdr>
                                    <w:top w:val="single" w:sz="6" w:space="0" w:color="F5F5F5"/>
                                    <w:left w:val="single" w:sz="6" w:space="0" w:color="F5F5F5"/>
                                    <w:bottom w:val="single" w:sz="6" w:space="0" w:color="F5F5F5"/>
                                    <w:right w:val="single" w:sz="6" w:space="0" w:color="F5F5F5"/>
                                  </w:divBdr>
                                  <w:divsChild>
                                    <w:div w:id="1587299388">
                                      <w:marLeft w:val="0"/>
                                      <w:marRight w:val="0"/>
                                      <w:marTop w:val="0"/>
                                      <w:marBottom w:val="0"/>
                                      <w:divBdr>
                                        <w:top w:val="none" w:sz="0" w:space="0" w:color="auto"/>
                                        <w:left w:val="none" w:sz="0" w:space="0" w:color="auto"/>
                                        <w:bottom w:val="none" w:sz="0" w:space="0" w:color="auto"/>
                                        <w:right w:val="none" w:sz="0" w:space="0" w:color="auto"/>
                                      </w:divBdr>
                                      <w:divsChild>
                                        <w:div w:id="6561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495589">
      <w:bodyDiv w:val="1"/>
      <w:marLeft w:val="0"/>
      <w:marRight w:val="0"/>
      <w:marTop w:val="0"/>
      <w:marBottom w:val="0"/>
      <w:divBdr>
        <w:top w:val="none" w:sz="0" w:space="0" w:color="auto"/>
        <w:left w:val="none" w:sz="0" w:space="0" w:color="auto"/>
        <w:bottom w:val="none" w:sz="0" w:space="0" w:color="auto"/>
        <w:right w:val="none" w:sz="0" w:space="0" w:color="auto"/>
      </w:divBdr>
      <w:divsChild>
        <w:div w:id="775180032">
          <w:marLeft w:val="0"/>
          <w:marRight w:val="0"/>
          <w:marTop w:val="0"/>
          <w:marBottom w:val="0"/>
          <w:divBdr>
            <w:top w:val="none" w:sz="0" w:space="0" w:color="auto"/>
            <w:left w:val="none" w:sz="0" w:space="0" w:color="auto"/>
            <w:bottom w:val="none" w:sz="0" w:space="0" w:color="auto"/>
            <w:right w:val="none" w:sz="0" w:space="0" w:color="auto"/>
          </w:divBdr>
        </w:div>
        <w:div w:id="1310091328">
          <w:marLeft w:val="0"/>
          <w:marRight w:val="0"/>
          <w:marTop w:val="0"/>
          <w:marBottom w:val="0"/>
          <w:divBdr>
            <w:top w:val="none" w:sz="0" w:space="0" w:color="auto"/>
            <w:left w:val="none" w:sz="0" w:space="0" w:color="auto"/>
            <w:bottom w:val="none" w:sz="0" w:space="0" w:color="auto"/>
            <w:right w:val="none" w:sz="0" w:space="0" w:color="auto"/>
          </w:divBdr>
        </w:div>
        <w:div w:id="393433389">
          <w:marLeft w:val="0"/>
          <w:marRight w:val="0"/>
          <w:marTop w:val="0"/>
          <w:marBottom w:val="0"/>
          <w:divBdr>
            <w:top w:val="none" w:sz="0" w:space="0" w:color="auto"/>
            <w:left w:val="none" w:sz="0" w:space="0" w:color="auto"/>
            <w:bottom w:val="none" w:sz="0" w:space="0" w:color="auto"/>
            <w:right w:val="none" w:sz="0" w:space="0" w:color="auto"/>
          </w:divBdr>
        </w:div>
        <w:div w:id="1310086695">
          <w:marLeft w:val="0"/>
          <w:marRight w:val="0"/>
          <w:marTop w:val="0"/>
          <w:marBottom w:val="0"/>
          <w:divBdr>
            <w:top w:val="none" w:sz="0" w:space="0" w:color="auto"/>
            <w:left w:val="none" w:sz="0" w:space="0" w:color="auto"/>
            <w:bottom w:val="none" w:sz="0" w:space="0" w:color="auto"/>
            <w:right w:val="none" w:sz="0" w:space="0" w:color="auto"/>
          </w:divBdr>
        </w:div>
        <w:div w:id="728840551">
          <w:marLeft w:val="0"/>
          <w:marRight w:val="0"/>
          <w:marTop w:val="0"/>
          <w:marBottom w:val="0"/>
          <w:divBdr>
            <w:top w:val="none" w:sz="0" w:space="0" w:color="auto"/>
            <w:left w:val="none" w:sz="0" w:space="0" w:color="auto"/>
            <w:bottom w:val="none" w:sz="0" w:space="0" w:color="auto"/>
            <w:right w:val="none" w:sz="0" w:space="0" w:color="auto"/>
          </w:divBdr>
        </w:div>
        <w:div w:id="744034228">
          <w:marLeft w:val="0"/>
          <w:marRight w:val="0"/>
          <w:marTop w:val="0"/>
          <w:marBottom w:val="0"/>
          <w:divBdr>
            <w:top w:val="none" w:sz="0" w:space="0" w:color="auto"/>
            <w:left w:val="none" w:sz="0" w:space="0" w:color="auto"/>
            <w:bottom w:val="none" w:sz="0" w:space="0" w:color="auto"/>
            <w:right w:val="none" w:sz="0" w:space="0" w:color="auto"/>
          </w:divBdr>
        </w:div>
        <w:div w:id="1912427633">
          <w:marLeft w:val="0"/>
          <w:marRight w:val="0"/>
          <w:marTop w:val="0"/>
          <w:marBottom w:val="0"/>
          <w:divBdr>
            <w:top w:val="none" w:sz="0" w:space="0" w:color="auto"/>
            <w:left w:val="none" w:sz="0" w:space="0" w:color="auto"/>
            <w:bottom w:val="none" w:sz="0" w:space="0" w:color="auto"/>
            <w:right w:val="none" w:sz="0" w:space="0" w:color="auto"/>
          </w:divBdr>
        </w:div>
        <w:div w:id="341519610">
          <w:marLeft w:val="0"/>
          <w:marRight w:val="0"/>
          <w:marTop w:val="0"/>
          <w:marBottom w:val="0"/>
          <w:divBdr>
            <w:top w:val="none" w:sz="0" w:space="0" w:color="auto"/>
            <w:left w:val="none" w:sz="0" w:space="0" w:color="auto"/>
            <w:bottom w:val="none" w:sz="0" w:space="0" w:color="auto"/>
            <w:right w:val="none" w:sz="0" w:space="0" w:color="auto"/>
          </w:divBdr>
        </w:div>
        <w:div w:id="1972009603">
          <w:marLeft w:val="0"/>
          <w:marRight w:val="0"/>
          <w:marTop w:val="0"/>
          <w:marBottom w:val="0"/>
          <w:divBdr>
            <w:top w:val="none" w:sz="0" w:space="0" w:color="auto"/>
            <w:left w:val="none" w:sz="0" w:space="0" w:color="auto"/>
            <w:bottom w:val="none" w:sz="0" w:space="0" w:color="auto"/>
            <w:right w:val="none" w:sz="0" w:space="0" w:color="auto"/>
          </w:divBdr>
        </w:div>
        <w:div w:id="511644462">
          <w:marLeft w:val="0"/>
          <w:marRight w:val="0"/>
          <w:marTop w:val="0"/>
          <w:marBottom w:val="0"/>
          <w:divBdr>
            <w:top w:val="none" w:sz="0" w:space="0" w:color="auto"/>
            <w:left w:val="none" w:sz="0" w:space="0" w:color="auto"/>
            <w:bottom w:val="none" w:sz="0" w:space="0" w:color="auto"/>
            <w:right w:val="none" w:sz="0" w:space="0" w:color="auto"/>
          </w:divBdr>
        </w:div>
        <w:div w:id="1626614155">
          <w:marLeft w:val="0"/>
          <w:marRight w:val="0"/>
          <w:marTop w:val="0"/>
          <w:marBottom w:val="0"/>
          <w:divBdr>
            <w:top w:val="none" w:sz="0" w:space="0" w:color="auto"/>
            <w:left w:val="none" w:sz="0" w:space="0" w:color="auto"/>
            <w:bottom w:val="none" w:sz="0" w:space="0" w:color="auto"/>
            <w:right w:val="none" w:sz="0" w:space="0" w:color="auto"/>
          </w:divBdr>
        </w:div>
        <w:div w:id="1064377674">
          <w:marLeft w:val="0"/>
          <w:marRight w:val="0"/>
          <w:marTop w:val="0"/>
          <w:marBottom w:val="0"/>
          <w:divBdr>
            <w:top w:val="none" w:sz="0" w:space="0" w:color="auto"/>
            <w:left w:val="none" w:sz="0" w:space="0" w:color="auto"/>
            <w:bottom w:val="none" w:sz="0" w:space="0" w:color="auto"/>
            <w:right w:val="none" w:sz="0" w:space="0" w:color="auto"/>
          </w:divBdr>
        </w:div>
        <w:div w:id="584992224">
          <w:marLeft w:val="0"/>
          <w:marRight w:val="0"/>
          <w:marTop w:val="0"/>
          <w:marBottom w:val="0"/>
          <w:divBdr>
            <w:top w:val="none" w:sz="0" w:space="0" w:color="auto"/>
            <w:left w:val="none" w:sz="0" w:space="0" w:color="auto"/>
            <w:bottom w:val="none" w:sz="0" w:space="0" w:color="auto"/>
            <w:right w:val="none" w:sz="0" w:space="0" w:color="auto"/>
          </w:divBdr>
        </w:div>
        <w:div w:id="1060904092">
          <w:marLeft w:val="0"/>
          <w:marRight w:val="0"/>
          <w:marTop w:val="0"/>
          <w:marBottom w:val="0"/>
          <w:divBdr>
            <w:top w:val="none" w:sz="0" w:space="0" w:color="auto"/>
            <w:left w:val="none" w:sz="0" w:space="0" w:color="auto"/>
            <w:bottom w:val="none" w:sz="0" w:space="0" w:color="auto"/>
            <w:right w:val="none" w:sz="0" w:space="0" w:color="auto"/>
          </w:divBdr>
        </w:div>
        <w:div w:id="587930265">
          <w:marLeft w:val="0"/>
          <w:marRight w:val="0"/>
          <w:marTop w:val="0"/>
          <w:marBottom w:val="0"/>
          <w:divBdr>
            <w:top w:val="none" w:sz="0" w:space="0" w:color="auto"/>
            <w:left w:val="none" w:sz="0" w:space="0" w:color="auto"/>
            <w:bottom w:val="none" w:sz="0" w:space="0" w:color="auto"/>
            <w:right w:val="none" w:sz="0" w:space="0" w:color="auto"/>
          </w:divBdr>
        </w:div>
        <w:div w:id="1687899354">
          <w:marLeft w:val="0"/>
          <w:marRight w:val="0"/>
          <w:marTop w:val="0"/>
          <w:marBottom w:val="0"/>
          <w:divBdr>
            <w:top w:val="none" w:sz="0" w:space="0" w:color="auto"/>
            <w:left w:val="none" w:sz="0" w:space="0" w:color="auto"/>
            <w:bottom w:val="none" w:sz="0" w:space="0" w:color="auto"/>
            <w:right w:val="none" w:sz="0" w:space="0" w:color="auto"/>
          </w:divBdr>
        </w:div>
        <w:div w:id="1827549447">
          <w:marLeft w:val="0"/>
          <w:marRight w:val="0"/>
          <w:marTop w:val="0"/>
          <w:marBottom w:val="0"/>
          <w:divBdr>
            <w:top w:val="none" w:sz="0" w:space="0" w:color="auto"/>
            <w:left w:val="none" w:sz="0" w:space="0" w:color="auto"/>
            <w:bottom w:val="none" w:sz="0" w:space="0" w:color="auto"/>
            <w:right w:val="none" w:sz="0" w:space="0" w:color="auto"/>
          </w:divBdr>
        </w:div>
        <w:div w:id="1957910807">
          <w:marLeft w:val="0"/>
          <w:marRight w:val="0"/>
          <w:marTop w:val="0"/>
          <w:marBottom w:val="0"/>
          <w:divBdr>
            <w:top w:val="none" w:sz="0" w:space="0" w:color="auto"/>
            <w:left w:val="none" w:sz="0" w:space="0" w:color="auto"/>
            <w:bottom w:val="none" w:sz="0" w:space="0" w:color="auto"/>
            <w:right w:val="none" w:sz="0" w:space="0" w:color="auto"/>
          </w:divBdr>
        </w:div>
        <w:div w:id="2015256003">
          <w:marLeft w:val="0"/>
          <w:marRight w:val="0"/>
          <w:marTop w:val="0"/>
          <w:marBottom w:val="0"/>
          <w:divBdr>
            <w:top w:val="none" w:sz="0" w:space="0" w:color="auto"/>
            <w:left w:val="none" w:sz="0" w:space="0" w:color="auto"/>
            <w:bottom w:val="none" w:sz="0" w:space="0" w:color="auto"/>
            <w:right w:val="none" w:sz="0" w:space="0" w:color="auto"/>
          </w:divBdr>
        </w:div>
        <w:div w:id="523134005">
          <w:marLeft w:val="0"/>
          <w:marRight w:val="0"/>
          <w:marTop w:val="0"/>
          <w:marBottom w:val="0"/>
          <w:divBdr>
            <w:top w:val="none" w:sz="0" w:space="0" w:color="auto"/>
            <w:left w:val="none" w:sz="0" w:space="0" w:color="auto"/>
            <w:bottom w:val="none" w:sz="0" w:space="0" w:color="auto"/>
            <w:right w:val="none" w:sz="0" w:space="0" w:color="auto"/>
          </w:divBdr>
        </w:div>
        <w:div w:id="2049984701">
          <w:marLeft w:val="0"/>
          <w:marRight w:val="0"/>
          <w:marTop w:val="0"/>
          <w:marBottom w:val="0"/>
          <w:divBdr>
            <w:top w:val="none" w:sz="0" w:space="0" w:color="auto"/>
            <w:left w:val="none" w:sz="0" w:space="0" w:color="auto"/>
            <w:bottom w:val="none" w:sz="0" w:space="0" w:color="auto"/>
            <w:right w:val="none" w:sz="0" w:space="0" w:color="auto"/>
          </w:divBdr>
        </w:div>
        <w:div w:id="375201687">
          <w:marLeft w:val="0"/>
          <w:marRight w:val="0"/>
          <w:marTop w:val="0"/>
          <w:marBottom w:val="0"/>
          <w:divBdr>
            <w:top w:val="none" w:sz="0" w:space="0" w:color="auto"/>
            <w:left w:val="none" w:sz="0" w:space="0" w:color="auto"/>
            <w:bottom w:val="none" w:sz="0" w:space="0" w:color="auto"/>
            <w:right w:val="none" w:sz="0" w:space="0" w:color="auto"/>
          </w:divBdr>
        </w:div>
        <w:div w:id="2031250413">
          <w:marLeft w:val="0"/>
          <w:marRight w:val="0"/>
          <w:marTop w:val="0"/>
          <w:marBottom w:val="0"/>
          <w:divBdr>
            <w:top w:val="none" w:sz="0" w:space="0" w:color="auto"/>
            <w:left w:val="none" w:sz="0" w:space="0" w:color="auto"/>
            <w:bottom w:val="none" w:sz="0" w:space="0" w:color="auto"/>
            <w:right w:val="none" w:sz="0" w:space="0" w:color="auto"/>
          </w:divBdr>
        </w:div>
        <w:div w:id="380833443">
          <w:marLeft w:val="0"/>
          <w:marRight w:val="0"/>
          <w:marTop w:val="0"/>
          <w:marBottom w:val="0"/>
          <w:divBdr>
            <w:top w:val="none" w:sz="0" w:space="0" w:color="auto"/>
            <w:left w:val="none" w:sz="0" w:space="0" w:color="auto"/>
            <w:bottom w:val="none" w:sz="0" w:space="0" w:color="auto"/>
            <w:right w:val="none" w:sz="0" w:space="0" w:color="auto"/>
          </w:divBdr>
        </w:div>
        <w:div w:id="2126076314">
          <w:marLeft w:val="0"/>
          <w:marRight w:val="0"/>
          <w:marTop w:val="0"/>
          <w:marBottom w:val="0"/>
          <w:divBdr>
            <w:top w:val="none" w:sz="0" w:space="0" w:color="auto"/>
            <w:left w:val="none" w:sz="0" w:space="0" w:color="auto"/>
            <w:bottom w:val="none" w:sz="0" w:space="0" w:color="auto"/>
            <w:right w:val="none" w:sz="0" w:space="0" w:color="auto"/>
          </w:divBdr>
        </w:div>
        <w:div w:id="260186238">
          <w:marLeft w:val="0"/>
          <w:marRight w:val="0"/>
          <w:marTop w:val="0"/>
          <w:marBottom w:val="0"/>
          <w:divBdr>
            <w:top w:val="none" w:sz="0" w:space="0" w:color="auto"/>
            <w:left w:val="none" w:sz="0" w:space="0" w:color="auto"/>
            <w:bottom w:val="none" w:sz="0" w:space="0" w:color="auto"/>
            <w:right w:val="none" w:sz="0" w:space="0" w:color="auto"/>
          </w:divBdr>
        </w:div>
        <w:div w:id="361442398">
          <w:marLeft w:val="0"/>
          <w:marRight w:val="0"/>
          <w:marTop w:val="0"/>
          <w:marBottom w:val="0"/>
          <w:divBdr>
            <w:top w:val="none" w:sz="0" w:space="0" w:color="auto"/>
            <w:left w:val="none" w:sz="0" w:space="0" w:color="auto"/>
            <w:bottom w:val="none" w:sz="0" w:space="0" w:color="auto"/>
            <w:right w:val="none" w:sz="0" w:space="0" w:color="auto"/>
          </w:divBdr>
        </w:div>
        <w:div w:id="833226779">
          <w:marLeft w:val="0"/>
          <w:marRight w:val="0"/>
          <w:marTop w:val="0"/>
          <w:marBottom w:val="0"/>
          <w:divBdr>
            <w:top w:val="none" w:sz="0" w:space="0" w:color="auto"/>
            <w:left w:val="none" w:sz="0" w:space="0" w:color="auto"/>
            <w:bottom w:val="none" w:sz="0" w:space="0" w:color="auto"/>
            <w:right w:val="none" w:sz="0" w:space="0" w:color="auto"/>
          </w:divBdr>
        </w:div>
        <w:div w:id="1963799753">
          <w:marLeft w:val="0"/>
          <w:marRight w:val="0"/>
          <w:marTop w:val="0"/>
          <w:marBottom w:val="0"/>
          <w:divBdr>
            <w:top w:val="none" w:sz="0" w:space="0" w:color="auto"/>
            <w:left w:val="none" w:sz="0" w:space="0" w:color="auto"/>
            <w:bottom w:val="none" w:sz="0" w:space="0" w:color="auto"/>
            <w:right w:val="none" w:sz="0" w:space="0" w:color="auto"/>
          </w:divBdr>
        </w:div>
        <w:div w:id="217322764">
          <w:marLeft w:val="0"/>
          <w:marRight w:val="0"/>
          <w:marTop w:val="0"/>
          <w:marBottom w:val="0"/>
          <w:divBdr>
            <w:top w:val="none" w:sz="0" w:space="0" w:color="auto"/>
            <w:left w:val="none" w:sz="0" w:space="0" w:color="auto"/>
            <w:bottom w:val="none" w:sz="0" w:space="0" w:color="auto"/>
            <w:right w:val="none" w:sz="0" w:space="0" w:color="auto"/>
          </w:divBdr>
        </w:div>
        <w:div w:id="27461231">
          <w:marLeft w:val="0"/>
          <w:marRight w:val="0"/>
          <w:marTop w:val="0"/>
          <w:marBottom w:val="0"/>
          <w:divBdr>
            <w:top w:val="none" w:sz="0" w:space="0" w:color="auto"/>
            <w:left w:val="none" w:sz="0" w:space="0" w:color="auto"/>
            <w:bottom w:val="none" w:sz="0" w:space="0" w:color="auto"/>
            <w:right w:val="none" w:sz="0" w:space="0" w:color="auto"/>
          </w:divBdr>
        </w:div>
      </w:divsChild>
    </w:div>
    <w:div w:id="1388216197">
      <w:bodyDiv w:val="1"/>
      <w:marLeft w:val="0"/>
      <w:marRight w:val="0"/>
      <w:marTop w:val="0"/>
      <w:marBottom w:val="0"/>
      <w:divBdr>
        <w:top w:val="none" w:sz="0" w:space="0" w:color="auto"/>
        <w:left w:val="none" w:sz="0" w:space="0" w:color="auto"/>
        <w:bottom w:val="none" w:sz="0" w:space="0" w:color="auto"/>
        <w:right w:val="none" w:sz="0" w:space="0" w:color="auto"/>
      </w:divBdr>
    </w:div>
    <w:div w:id="1468743215">
      <w:bodyDiv w:val="1"/>
      <w:marLeft w:val="0"/>
      <w:marRight w:val="0"/>
      <w:marTop w:val="0"/>
      <w:marBottom w:val="0"/>
      <w:divBdr>
        <w:top w:val="none" w:sz="0" w:space="0" w:color="auto"/>
        <w:left w:val="none" w:sz="0" w:space="0" w:color="auto"/>
        <w:bottom w:val="none" w:sz="0" w:space="0" w:color="auto"/>
        <w:right w:val="none" w:sz="0" w:space="0" w:color="auto"/>
      </w:divBdr>
    </w:div>
    <w:div w:id="1524826997">
      <w:bodyDiv w:val="1"/>
      <w:marLeft w:val="0"/>
      <w:marRight w:val="0"/>
      <w:marTop w:val="0"/>
      <w:marBottom w:val="0"/>
      <w:divBdr>
        <w:top w:val="none" w:sz="0" w:space="0" w:color="auto"/>
        <w:left w:val="none" w:sz="0" w:space="0" w:color="auto"/>
        <w:bottom w:val="none" w:sz="0" w:space="0" w:color="auto"/>
        <w:right w:val="none" w:sz="0" w:space="0" w:color="auto"/>
      </w:divBdr>
      <w:divsChild>
        <w:div w:id="142939763">
          <w:marLeft w:val="0"/>
          <w:marRight w:val="0"/>
          <w:marTop w:val="0"/>
          <w:marBottom w:val="0"/>
          <w:divBdr>
            <w:top w:val="none" w:sz="0" w:space="0" w:color="auto"/>
            <w:left w:val="none" w:sz="0" w:space="0" w:color="auto"/>
            <w:bottom w:val="none" w:sz="0" w:space="0" w:color="auto"/>
            <w:right w:val="none" w:sz="0" w:space="0" w:color="auto"/>
          </w:divBdr>
        </w:div>
        <w:div w:id="995450711">
          <w:marLeft w:val="0"/>
          <w:marRight w:val="0"/>
          <w:marTop w:val="0"/>
          <w:marBottom w:val="0"/>
          <w:divBdr>
            <w:top w:val="none" w:sz="0" w:space="0" w:color="auto"/>
            <w:left w:val="none" w:sz="0" w:space="0" w:color="auto"/>
            <w:bottom w:val="none" w:sz="0" w:space="0" w:color="auto"/>
            <w:right w:val="none" w:sz="0" w:space="0" w:color="auto"/>
          </w:divBdr>
        </w:div>
        <w:div w:id="962031518">
          <w:marLeft w:val="0"/>
          <w:marRight w:val="0"/>
          <w:marTop w:val="0"/>
          <w:marBottom w:val="0"/>
          <w:divBdr>
            <w:top w:val="none" w:sz="0" w:space="0" w:color="auto"/>
            <w:left w:val="none" w:sz="0" w:space="0" w:color="auto"/>
            <w:bottom w:val="none" w:sz="0" w:space="0" w:color="auto"/>
            <w:right w:val="none" w:sz="0" w:space="0" w:color="auto"/>
          </w:divBdr>
        </w:div>
        <w:div w:id="569272794">
          <w:marLeft w:val="0"/>
          <w:marRight w:val="0"/>
          <w:marTop w:val="0"/>
          <w:marBottom w:val="0"/>
          <w:divBdr>
            <w:top w:val="none" w:sz="0" w:space="0" w:color="auto"/>
            <w:left w:val="none" w:sz="0" w:space="0" w:color="auto"/>
            <w:bottom w:val="none" w:sz="0" w:space="0" w:color="auto"/>
            <w:right w:val="none" w:sz="0" w:space="0" w:color="auto"/>
          </w:divBdr>
        </w:div>
        <w:div w:id="1986933453">
          <w:marLeft w:val="0"/>
          <w:marRight w:val="0"/>
          <w:marTop w:val="0"/>
          <w:marBottom w:val="0"/>
          <w:divBdr>
            <w:top w:val="none" w:sz="0" w:space="0" w:color="auto"/>
            <w:left w:val="none" w:sz="0" w:space="0" w:color="auto"/>
            <w:bottom w:val="none" w:sz="0" w:space="0" w:color="auto"/>
            <w:right w:val="none" w:sz="0" w:space="0" w:color="auto"/>
          </w:divBdr>
        </w:div>
        <w:div w:id="2062945033">
          <w:marLeft w:val="0"/>
          <w:marRight w:val="0"/>
          <w:marTop w:val="0"/>
          <w:marBottom w:val="0"/>
          <w:divBdr>
            <w:top w:val="none" w:sz="0" w:space="0" w:color="auto"/>
            <w:left w:val="none" w:sz="0" w:space="0" w:color="auto"/>
            <w:bottom w:val="none" w:sz="0" w:space="0" w:color="auto"/>
            <w:right w:val="none" w:sz="0" w:space="0" w:color="auto"/>
          </w:divBdr>
        </w:div>
        <w:div w:id="1425421216">
          <w:marLeft w:val="0"/>
          <w:marRight w:val="0"/>
          <w:marTop w:val="0"/>
          <w:marBottom w:val="0"/>
          <w:divBdr>
            <w:top w:val="none" w:sz="0" w:space="0" w:color="auto"/>
            <w:left w:val="none" w:sz="0" w:space="0" w:color="auto"/>
            <w:bottom w:val="none" w:sz="0" w:space="0" w:color="auto"/>
            <w:right w:val="none" w:sz="0" w:space="0" w:color="auto"/>
          </w:divBdr>
        </w:div>
        <w:div w:id="192574835">
          <w:marLeft w:val="0"/>
          <w:marRight w:val="0"/>
          <w:marTop w:val="0"/>
          <w:marBottom w:val="0"/>
          <w:divBdr>
            <w:top w:val="none" w:sz="0" w:space="0" w:color="auto"/>
            <w:left w:val="none" w:sz="0" w:space="0" w:color="auto"/>
            <w:bottom w:val="none" w:sz="0" w:space="0" w:color="auto"/>
            <w:right w:val="none" w:sz="0" w:space="0" w:color="auto"/>
          </w:divBdr>
        </w:div>
        <w:div w:id="1560047809">
          <w:marLeft w:val="0"/>
          <w:marRight w:val="0"/>
          <w:marTop w:val="0"/>
          <w:marBottom w:val="0"/>
          <w:divBdr>
            <w:top w:val="none" w:sz="0" w:space="0" w:color="auto"/>
            <w:left w:val="none" w:sz="0" w:space="0" w:color="auto"/>
            <w:bottom w:val="none" w:sz="0" w:space="0" w:color="auto"/>
            <w:right w:val="none" w:sz="0" w:space="0" w:color="auto"/>
          </w:divBdr>
        </w:div>
        <w:div w:id="978652748">
          <w:marLeft w:val="0"/>
          <w:marRight w:val="0"/>
          <w:marTop w:val="0"/>
          <w:marBottom w:val="0"/>
          <w:divBdr>
            <w:top w:val="none" w:sz="0" w:space="0" w:color="auto"/>
            <w:left w:val="none" w:sz="0" w:space="0" w:color="auto"/>
            <w:bottom w:val="none" w:sz="0" w:space="0" w:color="auto"/>
            <w:right w:val="none" w:sz="0" w:space="0" w:color="auto"/>
          </w:divBdr>
        </w:div>
        <w:div w:id="230848035">
          <w:marLeft w:val="0"/>
          <w:marRight w:val="0"/>
          <w:marTop w:val="0"/>
          <w:marBottom w:val="0"/>
          <w:divBdr>
            <w:top w:val="none" w:sz="0" w:space="0" w:color="auto"/>
            <w:left w:val="none" w:sz="0" w:space="0" w:color="auto"/>
            <w:bottom w:val="none" w:sz="0" w:space="0" w:color="auto"/>
            <w:right w:val="none" w:sz="0" w:space="0" w:color="auto"/>
          </w:divBdr>
        </w:div>
        <w:div w:id="1494953260">
          <w:marLeft w:val="0"/>
          <w:marRight w:val="0"/>
          <w:marTop w:val="0"/>
          <w:marBottom w:val="0"/>
          <w:divBdr>
            <w:top w:val="none" w:sz="0" w:space="0" w:color="auto"/>
            <w:left w:val="none" w:sz="0" w:space="0" w:color="auto"/>
            <w:bottom w:val="none" w:sz="0" w:space="0" w:color="auto"/>
            <w:right w:val="none" w:sz="0" w:space="0" w:color="auto"/>
          </w:divBdr>
        </w:div>
        <w:div w:id="137040948">
          <w:marLeft w:val="0"/>
          <w:marRight w:val="0"/>
          <w:marTop w:val="0"/>
          <w:marBottom w:val="0"/>
          <w:divBdr>
            <w:top w:val="none" w:sz="0" w:space="0" w:color="auto"/>
            <w:left w:val="none" w:sz="0" w:space="0" w:color="auto"/>
            <w:bottom w:val="none" w:sz="0" w:space="0" w:color="auto"/>
            <w:right w:val="none" w:sz="0" w:space="0" w:color="auto"/>
          </w:divBdr>
        </w:div>
        <w:div w:id="417023752">
          <w:marLeft w:val="0"/>
          <w:marRight w:val="0"/>
          <w:marTop w:val="0"/>
          <w:marBottom w:val="0"/>
          <w:divBdr>
            <w:top w:val="none" w:sz="0" w:space="0" w:color="auto"/>
            <w:left w:val="none" w:sz="0" w:space="0" w:color="auto"/>
            <w:bottom w:val="none" w:sz="0" w:space="0" w:color="auto"/>
            <w:right w:val="none" w:sz="0" w:space="0" w:color="auto"/>
          </w:divBdr>
        </w:div>
        <w:div w:id="381831156">
          <w:marLeft w:val="0"/>
          <w:marRight w:val="0"/>
          <w:marTop w:val="0"/>
          <w:marBottom w:val="0"/>
          <w:divBdr>
            <w:top w:val="none" w:sz="0" w:space="0" w:color="auto"/>
            <w:left w:val="none" w:sz="0" w:space="0" w:color="auto"/>
            <w:bottom w:val="none" w:sz="0" w:space="0" w:color="auto"/>
            <w:right w:val="none" w:sz="0" w:space="0" w:color="auto"/>
          </w:divBdr>
        </w:div>
        <w:div w:id="2116320799">
          <w:marLeft w:val="0"/>
          <w:marRight w:val="0"/>
          <w:marTop w:val="0"/>
          <w:marBottom w:val="0"/>
          <w:divBdr>
            <w:top w:val="none" w:sz="0" w:space="0" w:color="auto"/>
            <w:left w:val="none" w:sz="0" w:space="0" w:color="auto"/>
            <w:bottom w:val="none" w:sz="0" w:space="0" w:color="auto"/>
            <w:right w:val="none" w:sz="0" w:space="0" w:color="auto"/>
          </w:divBdr>
        </w:div>
        <w:div w:id="424881480">
          <w:marLeft w:val="0"/>
          <w:marRight w:val="0"/>
          <w:marTop w:val="0"/>
          <w:marBottom w:val="0"/>
          <w:divBdr>
            <w:top w:val="none" w:sz="0" w:space="0" w:color="auto"/>
            <w:left w:val="none" w:sz="0" w:space="0" w:color="auto"/>
            <w:bottom w:val="none" w:sz="0" w:space="0" w:color="auto"/>
            <w:right w:val="none" w:sz="0" w:space="0" w:color="auto"/>
          </w:divBdr>
        </w:div>
        <w:div w:id="1111585098">
          <w:marLeft w:val="0"/>
          <w:marRight w:val="0"/>
          <w:marTop w:val="0"/>
          <w:marBottom w:val="0"/>
          <w:divBdr>
            <w:top w:val="none" w:sz="0" w:space="0" w:color="auto"/>
            <w:left w:val="none" w:sz="0" w:space="0" w:color="auto"/>
            <w:bottom w:val="none" w:sz="0" w:space="0" w:color="auto"/>
            <w:right w:val="none" w:sz="0" w:space="0" w:color="auto"/>
          </w:divBdr>
        </w:div>
      </w:divsChild>
    </w:div>
    <w:div w:id="1585647630">
      <w:bodyDiv w:val="1"/>
      <w:marLeft w:val="0"/>
      <w:marRight w:val="0"/>
      <w:marTop w:val="0"/>
      <w:marBottom w:val="0"/>
      <w:divBdr>
        <w:top w:val="none" w:sz="0" w:space="0" w:color="auto"/>
        <w:left w:val="none" w:sz="0" w:space="0" w:color="auto"/>
        <w:bottom w:val="none" w:sz="0" w:space="0" w:color="auto"/>
        <w:right w:val="none" w:sz="0" w:space="0" w:color="auto"/>
      </w:divBdr>
    </w:div>
    <w:div w:id="1619290079">
      <w:bodyDiv w:val="1"/>
      <w:marLeft w:val="0"/>
      <w:marRight w:val="0"/>
      <w:marTop w:val="0"/>
      <w:marBottom w:val="0"/>
      <w:divBdr>
        <w:top w:val="none" w:sz="0" w:space="0" w:color="auto"/>
        <w:left w:val="none" w:sz="0" w:space="0" w:color="auto"/>
        <w:bottom w:val="none" w:sz="0" w:space="0" w:color="auto"/>
        <w:right w:val="none" w:sz="0" w:space="0" w:color="auto"/>
      </w:divBdr>
      <w:divsChild>
        <w:div w:id="451243153">
          <w:marLeft w:val="0"/>
          <w:marRight w:val="0"/>
          <w:marTop w:val="0"/>
          <w:marBottom w:val="0"/>
          <w:divBdr>
            <w:top w:val="none" w:sz="0" w:space="0" w:color="auto"/>
            <w:left w:val="none" w:sz="0" w:space="0" w:color="auto"/>
            <w:bottom w:val="none" w:sz="0" w:space="0" w:color="auto"/>
            <w:right w:val="none" w:sz="0" w:space="0" w:color="auto"/>
          </w:divBdr>
        </w:div>
        <w:div w:id="827132097">
          <w:marLeft w:val="0"/>
          <w:marRight w:val="0"/>
          <w:marTop w:val="0"/>
          <w:marBottom w:val="0"/>
          <w:divBdr>
            <w:top w:val="none" w:sz="0" w:space="0" w:color="auto"/>
            <w:left w:val="none" w:sz="0" w:space="0" w:color="auto"/>
            <w:bottom w:val="none" w:sz="0" w:space="0" w:color="auto"/>
            <w:right w:val="none" w:sz="0" w:space="0" w:color="auto"/>
          </w:divBdr>
        </w:div>
        <w:div w:id="1298948740">
          <w:marLeft w:val="0"/>
          <w:marRight w:val="0"/>
          <w:marTop w:val="0"/>
          <w:marBottom w:val="0"/>
          <w:divBdr>
            <w:top w:val="none" w:sz="0" w:space="0" w:color="auto"/>
            <w:left w:val="none" w:sz="0" w:space="0" w:color="auto"/>
            <w:bottom w:val="none" w:sz="0" w:space="0" w:color="auto"/>
            <w:right w:val="none" w:sz="0" w:space="0" w:color="auto"/>
          </w:divBdr>
        </w:div>
        <w:div w:id="97918889">
          <w:marLeft w:val="0"/>
          <w:marRight w:val="0"/>
          <w:marTop w:val="0"/>
          <w:marBottom w:val="0"/>
          <w:divBdr>
            <w:top w:val="none" w:sz="0" w:space="0" w:color="auto"/>
            <w:left w:val="none" w:sz="0" w:space="0" w:color="auto"/>
            <w:bottom w:val="none" w:sz="0" w:space="0" w:color="auto"/>
            <w:right w:val="none" w:sz="0" w:space="0" w:color="auto"/>
          </w:divBdr>
        </w:div>
        <w:div w:id="983193323">
          <w:marLeft w:val="0"/>
          <w:marRight w:val="0"/>
          <w:marTop w:val="0"/>
          <w:marBottom w:val="0"/>
          <w:divBdr>
            <w:top w:val="none" w:sz="0" w:space="0" w:color="auto"/>
            <w:left w:val="none" w:sz="0" w:space="0" w:color="auto"/>
            <w:bottom w:val="none" w:sz="0" w:space="0" w:color="auto"/>
            <w:right w:val="none" w:sz="0" w:space="0" w:color="auto"/>
          </w:divBdr>
        </w:div>
        <w:div w:id="448353334">
          <w:marLeft w:val="0"/>
          <w:marRight w:val="0"/>
          <w:marTop w:val="0"/>
          <w:marBottom w:val="0"/>
          <w:divBdr>
            <w:top w:val="none" w:sz="0" w:space="0" w:color="auto"/>
            <w:left w:val="none" w:sz="0" w:space="0" w:color="auto"/>
            <w:bottom w:val="none" w:sz="0" w:space="0" w:color="auto"/>
            <w:right w:val="none" w:sz="0" w:space="0" w:color="auto"/>
          </w:divBdr>
        </w:div>
        <w:div w:id="698630507">
          <w:marLeft w:val="0"/>
          <w:marRight w:val="0"/>
          <w:marTop w:val="0"/>
          <w:marBottom w:val="0"/>
          <w:divBdr>
            <w:top w:val="none" w:sz="0" w:space="0" w:color="auto"/>
            <w:left w:val="none" w:sz="0" w:space="0" w:color="auto"/>
            <w:bottom w:val="none" w:sz="0" w:space="0" w:color="auto"/>
            <w:right w:val="none" w:sz="0" w:space="0" w:color="auto"/>
          </w:divBdr>
        </w:div>
        <w:div w:id="846022318">
          <w:marLeft w:val="0"/>
          <w:marRight w:val="0"/>
          <w:marTop w:val="0"/>
          <w:marBottom w:val="0"/>
          <w:divBdr>
            <w:top w:val="none" w:sz="0" w:space="0" w:color="auto"/>
            <w:left w:val="none" w:sz="0" w:space="0" w:color="auto"/>
            <w:bottom w:val="none" w:sz="0" w:space="0" w:color="auto"/>
            <w:right w:val="none" w:sz="0" w:space="0" w:color="auto"/>
          </w:divBdr>
        </w:div>
        <w:div w:id="747926326">
          <w:marLeft w:val="0"/>
          <w:marRight w:val="0"/>
          <w:marTop w:val="0"/>
          <w:marBottom w:val="0"/>
          <w:divBdr>
            <w:top w:val="none" w:sz="0" w:space="0" w:color="auto"/>
            <w:left w:val="none" w:sz="0" w:space="0" w:color="auto"/>
            <w:bottom w:val="none" w:sz="0" w:space="0" w:color="auto"/>
            <w:right w:val="none" w:sz="0" w:space="0" w:color="auto"/>
          </w:divBdr>
        </w:div>
        <w:div w:id="162821637">
          <w:marLeft w:val="0"/>
          <w:marRight w:val="0"/>
          <w:marTop w:val="0"/>
          <w:marBottom w:val="0"/>
          <w:divBdr>
            <w:top w:val="none" w:sz="0" w:space="0" w:color="auto"/>
            <w:left w:val="none" w:sz="0" w:space="0" w:color="auto"/>
            <w:bottom w:val="none" w:sz="0" w:space="0" w:color="auto"/>
            <w:right w:val="none" w:sz="0" w:space="0" w:color="auto"/>
          </w:divBdr>
        </w:div>
        <w:div w:id="1109737397">
          <w:marLeft w:val="0"/>
          <w:marRight w:val="0"/>
          <w:marTop w:val="0"/>
          <w:marBottom w:val="0"/>
          <w:divBdr>
            <w:top w:val="none" w:sz="0" w:space="0" w:color="auto"/>
            <w:left w:val="none" w:sz="0" w:space="0" w:color="auto"/>
            <w:bottom w:val="none" w:sz="0" w:space="0" w:color="auto"/>
            <w:right w:val="none" w:sz="0" w:space="0" w:color="auto"/>
          </w:divBdr>
        </w:div>
        <w:div w:id="239559560">
          <w:marLeft w:val="0"/>
          <w:marRight w:val="0"/>
          <w:marTop w:val="0"/>
          <w:marBottom w:val="0"/>
          <w:divBdr>
            <w:top w:val="none" w:sz="0" w:space="0" w:color="auto"/>
            <w:left w:val="none" w:sz="0" w:space="0" w:color="auto"/>
            <w:bottom w:val="none" w:sz="0" w:space="0" w:color="auto"/>
            <w:right w:val="none" w:sz="0" w:space="0" w:color="auto"/>
          </w:divBdr>
        </w:div>
        <w:div w:id="1878080678">
          <w:marLeft w:val="0"/>
          <w:marRight w:val="0"/>
          <w:marTop w:val="0"/>
          <w:marBottom w:val="0"/>
          <w:divBdr>
            <w:top w:val="none" w:sz="0" w:space="0" w:color="auto"/>
            <w:left w:val="none" w:sz="0" w:space="0" w:color="auto"/>
            <w:bottom w:val="none" w:sz="0" w:space="0" w:color="auto"/>
            <w:right w:val="none" w:sz="0" w:space="0" w:color="auto"/>
          </w:divBdr>
        </w:div>
        <w:div w:id="989284039">
          <w:marLeft w:val="0"/>
          <w:marRight w:val="0"/>
          <w:marTop w:val="0"/>
          <w:marBottom w:val="0"/>
          <w:divBdr>
            <w:top w:val="none" w:sz="0" w:space="0" w:color="auto"/>
            <w:left w:val="none" w:sz="0" w:space="0" w:color="auto"/>
            <w:bottom w:val="none" w:sz="0" w:space="0" w:color="auto"/>
            <w:right w:val="none" w:sz="0" w:space="0" w:color="auto"/>
          </w:divBdr>
        </w:div>
        <w:div w:id="1519782005">
          <w:marLeft w:val="0"/>
          <w:marRight w:val="0"/>
          <w:marTop w:val="0"/>
          <w:marBottom w:val="0"/>
          <w:divBdr>
            <w:top w:val="none" w:sz="0" w:space="0" w:color="auto"/>
            <w:left w:val="none" w:sz="0" w:space="0" w:color="auto"/>
            <w:bottom w:val="none" w:sz="0" w:space="0" w:color="auto"/>
            <w:right w:val="none" w:sz="0" w:space="0" w:color="auto"/>
          </w:divBdr>
        </w:div>
        <w:div w:id="55782524">
          <w:marLeft w:val="0"/>
          <w:marRight w:val="0"/>
          <w:marTop w:val="0"/>
          <w:marBottom w:val="0"/>
          <w:divBdr>
            <w:top w:val="none" w:sz="0" w:space="0" w:color="auto"/>
            <w:left w:val="none" w:sz="0" w:space="0" w:color="auto"/>
            <w:bottom w:val="none" w:sz="0" w:space="0" w:color="auto"/>
            <w:right w:val="none" w:sz="0" w:space="0" w:color="auto"/>
          </w:divBdr>
        </w:div>
        <w:div w:id="625547359">
          <w:marLeft w:val="0"/>
          <w:marRight w:val="0"/>
          <w:marTop w:val="0"/>
          <w:marBottom w:val="0"/>
          <w:divBdr>
            <w:top w:val="none" w:sz="0" w:space="0" w:color="auto"/>
            <w:left w:val="none" w:sz="0" w:space="0" w:color="auto"/>
            <w:bottom w:val="none" w:sz="0" w:space="0" w:color="auto"/>
            <w:right w:val="none" w:sz="0" w:space="0" w:color="auto"/>
          </w:divBdr>
        </w:div>
        <w:div w:id="1982348912">
          <w:marLeft w:val="0"/>
          <w:marRight w:val="0"/>
          <w:marTop w:val="0"/>
          <w:marBottom w:val="0"/>
          <w:divBdr>
            <w:top w:val="none" w:sz="0" w:space="0" w:color="auto"/>
            <w:left w:val="none" w:sz="0" w:space="0" w:color="auto"/>
            <w:bottom w:val="none" w:sz="0" w:space="0" w:color="auto"/>
            <w:right w:val="none" w:sz="0" w:space="0" w:color="auto"/>
          </w:divBdr>
        </w:div>
        <w:div w:id="1724719472">
          <w:marLeft w:val="0"/>
          <w:marRight w:val="0"/>
          <w:marTop w:val="0"/>
          <w:marBottom w:val="0"/>
          <w:divBdr>
            <w:top w:val="none" w:sz="0" w:space="0" w:color="auto"/>
            <w:left w:val="none" w:sz="0" w:space="0" w:color="auto"/>
            <w:bottom w:val="none" w:sz="0" w:space="0" w:color="auto"/>
            <w:right w:val="none" w:sz="0" w:space="0" w:color="auto"/>
          </w:divBdr>
        </w:div>
        <w:div w:id="1581670297">
          <w:marLeft w:val="0"/>
          <w:marRight w:val="0"/>
          <w:marTop w:val="0"/>
          <w:marBottom w:val="0"/>
          <w:divBdr>
            <w:top w:val="none" w:sz="0" w:space="0" w:color="auto"/>
            <w:left w:val="none" w:sz="0" w:space="0" w:color="auto"/>
            <w:bottom w:val="none" w:sz="0" w:space="0" w:color="auto"/>
            <w:right w:val="none" w:sz="0" w:space="0" w:color="auto"/>
          </w:divBdr>
        </w:div>
        <w:div w:id="340550563">
          <w:marLeft w:val="0"/>
          <w:marRight w:val="0"/>
          <w:marTop w:val="0"/>
          <w:marBottom w:val="0"/>
          <w:divBdr>
            <w:top w:val="none" w:sz="0" w:space="0" w:color="auto"/>
            <w:left w:val="none" w:sz="0" w:space="0" w:color="auto"/>
            <w:bottom w:val="none" w:sz="0" w:space="0" w:color="auto"/>
            <w:right w:val="none" w:sz="0" w:space="0" w:color="auto"/>
          </w:divBdr>
        </w:div>
        <w:div w:id="387656353">
          <w:marLeft w:val="0"/>
          <w:marRight w:val="0"/>
          <w:marTop w:val="0"/>
          <w:marBottom w:val="0"/>
          <w:divBdr>
            <w:top w:val="none" w:sz="0" w:space="0" w:color="auto"/>
            <w:left w:val="none" w:sz="0" w:space="0" w:color="auto"/>
            <w:bottom w:val="none" w:sz="0" w:space="0" w:color="auto"/>
            <w:right w:val="none" w:sz="0" w:space="0" w:color="auto"/>
          </w:divBdr>
        </w:div>
        <w:div w:id="1803187627">
          <w:marLeft w:val="0"/>
          <w:marRight w:val="0"/>
          <w:marTop w:val="0"/>
          <w:marBottom w:val="0"/>
          <w:divBdr>
            <w:top w:val="none" w:sz="0" w:space="0" w:color="auto"/>
            <w:left w:val="none" w:sz="0" w:space="0" w:color="auto"/>
            <w:bottom w:val="none" w:sz="0" w:space="0" w:color="auto"/>
            <w:right w:val="none" w:sz="0" w:space="0" w:color="auto"/>
          </w:divBdr>
        </w:div>
        <w:div w:id="1368137702">
          <w:marLeft w:val="0"/>
          <w:marRight w:val="0"/>
          <w:marTop w:val="0"/>
          <w:marBottom w:val="0"/>
          <w:divBdr>
            <w:top w:val="none" w:sz="0" w:space="0" w:color="auto"/>
            <w:left w:val="none" w:sz="0" w:space="0" w:color="auto"/>
            <w:bottom w:val="none" w:sz="0" w:space="0" w:color="auto"/>
            <w:right w:val="none" w:sz="0" w:space="0" w:color="auto"/>
          </w:divBdr>
        </w:div>
        <w:div w:id="1219051527">
          <w:marLeft w:val="0"/>
          <w:marRight w:val="0"/>
          <w:marTop w:val="0"/>
          <w:marBottom w:val="0"/>
          <w:divBdr>
            <w:top w:val="none" w:sz="0" w:space="0" w:color="auto"/>
            <w:left w:val="none" w:sz="0" w:space="0" w:color="auto"/>
            <w:bottom w:val="none" w:sz="0" w:space="0" w:color="auto"/>
            <w:right w:val="none" w:sz="0" w:space="0" w:color="auto"/>
          </w:divBdr>
        </w:div>
      </w:divsChild>
    </w:div>
    <w:div w:id="1625652946">
      <w:bodyDiv w:val="1"/>
      <w:marLeft w:val="0"/>
      <w:marRight w:val="0"/>
      <w:marTop w:val="0"/>
      <w:marBottom w:val="0"/>
      <w:divBdr>
        <w:top w:val="none" w:sz="0" w:space="0" w:color="auto"/>
        <w:left w:val="none" w:sz="0" w:space="0" w:color="auto"/>
        <w:bottom w:val="none" w:sz="0" w:space="0" w:color="auto"/>
        <w:right w:val="none" w:sz="0" w:space="0" w:color="auto"/>
      </w:divBdr>
      <w:divsChild>
        <w:div w:id="175048504">
          <w:marLeft w:val="0"/>
          <w:marRight w:val="0"/>
          <w:marTop w:val="0"/>
          <w:marBottom w:val="0"/>
          <w:divBdr>
            <w:top w:val="none" w:sz="0" w:space="0" w:color="auto"/>
            <w:left w:val="none" w:sz="0" w:space="0" w:color="auto"/>
            <w:bottom w:val="none" w:sz="0" w:space="0" w:color="auto"/>
            <w:right w:val="none" w:sz="0" w:space="0" w:color="auto"/>
          </w:divBdr>
        </w:div>
        <w:div w:id="45758146">
          <w:marLeft w:val="0"/>
          <w:marRight w:val="0"/>
          <w:marTop w:val="0"/>
          <w:marBottom w:val="0"/>
          <w:divBdr>
            <w:top w:val="none" w:sz="0" w:space="0" w:color="auto"/>
            <w:left w:val="none" w:sz="0" w:space="0" w:color="auto"/>
            <w:bottom w:val="none" w:sz="0" w:space="0" w:color="auto"/>
            <w:right w:val="none" w:sz="0" w:space="0" w:color="auto"/>
          </w:divBdr>
        </w:div>
        <w:div w:id="958536467">
          <w:marLeft w:val="0"/>
          <w:marRight w:val="0"/>
          <w:marTop w:val="0"/>
          <w:marBottom w:val="0"/>
          <w:divBdr>
            <w:top w:val="none" w:sz="0" w:space="0" w:color="auto"/>
            <w:left w:val="none" w:sz="0" w:space="0" w:color="auto"/>
            <w:bottom w:val="none" w:sz="0" w:space="0" w:color="auto"/>
            <w:right w:val="none" w:sz="0" w:space="0" w:color="auto"/>
          </w:divBdr>
        </w:div>
        <w:div w:id="968779626">
          <w:marLeft w:val="0"/>
          <w:marRight w:val="0"/>
          <w:marTop w:val="0"/>
          <w:marBottom w:val="0"/>
          <w:divBdr>
            <w:top w:val="none" w:sz="0" w:space="0" w:color="auto"/>
            <w:left w:val="none" w:sz="0" w:space="0" w:color="auto"/>
            <w:bottom w:val="none" w:sz="0" w:space="0" w:color="auto"/>
            <w:right w:val="none" w:sz="0" w:space="0" w:color="auto"/>
          </w:divBdr>
        </w:div>
        <w:div w:id="21638751">
          <w:marLeft w:val="0"/>
          <w:marRight w:val="0"/>
          <w:marTop w:val="0"/>
          <w:marBottom w:val="0"/>
          <w:divBdr>
            <w:top w:val="none" w:sz="0" w:space="0" w:color="auto"/>
            <w:left w:val="none" w:sz="0" w:space="0" w:color="auto"/>
            <w:bottom w:val="none" w:sz="0" w:space="0" w:color="auto"/>
            <w:right w:val="none" w:sz="0" w:space="0" w:color="auto"/>
          </w:divBdr>
        </w:div>
        <w:div w:id="338311400">
          <w:marLeft w:val="0"/>
          <w:marRight w:val="0"/>
          <w:marTop w:val="0"/>
          <w:marBottom w:val="0"/>
          <w:divBdr>
            <w:top w:val="none" w:sz="0" w:space="0" w:color="auto"/>
            <w:left w:val="none" w:sz="0" w:space="0" w:color="auto"/>
            <w:bottom w:val="none" w:sz="0" w:space="0" w:color="auto"/>
            <w:right w:val="none" w:sz="0" w:space="0" w:color="auto"/>
          </w:divBdr>
        </w:div>
        <w:div w:id="972641718">
          <w:marLeft w:val="0"/>
          <w:marRight w:val="0"/>
          <w:marTop w:val="0"/>
          <w:marBottom w:val="0"/>
          <w:divBdr>
            <w:top w:val="none" w:sz="0" w:space="0" w:color="auto"/>
            <w:left w:val="none" w:sz="0" w:space="0" w:color="auto"/>
            <w:bottom w:val="none" w:sz="0" w:space="0" w:color="auto"/>
            <w:right w:val="none" w:sz="0" w:space="0" w:color="auto"/>
          </w:divBdr>
        </w:div>
        <w:div w:id="1276786862">
          <w:marLeft w:val="0"/>
          <w:marRight w:val="0"/>
          <w:marTop w:val="0"/>
          <w:marBottom w:val="0"/>
          <w:divBdr>
            <w:top w:val="none" w:sz="0" w:space="0" w:color="auto"/>
            <w:left w:val="none" w:sz="0" w:space="0" w:color="auto"/>
            <w:bottom w:val="none" w:sz="0" w:space="0" w:color="auto"/>
            <w:right w:val="none" w:sz="0" w:space="0" w:color="auto"/>
          </w:divBdr>
        </w:div>
        <w:div w:id="33502062">
          <w:marLeft w:val="0"/>
          <w:marRight w:val="0"/>
          <w:marTop w:val="0"/>
          <w:marBottom w:val="0"/>
          <w:divBdr>
            <w:top w:val="none" w:sz="0" w:space="0" w:color="auto"/>
            <w:left w:val="none" w:sz="0" w:space="0" w:color="auto"/>
            <w:bottom w:val="none" w:sz="0" w:space="0" w:color="auto"/>
            <w:right w:val="none" w:sz="0" w:space="0" w:color="auto"/>
          </w:divBdr>
        </w:div>
        <w:div w:id="301664399">
          <w:marLeft w:val="0"/>
          <w:marRight w:val="0"/>
          <w:marTop w:val="0"/>
          <w:marBottom w:val="0"/>
          <w:divBdr>
            <w:top w:val="none" w:sz="0" w:space="0" w:color="auto"/>
            <w:left w:val="none" w:sz="0" w:space="0" w:color="auto"/>
            <w:bottom w:val="none" w:sz="0" w:space="0" w:color="auto"/>
            <w:right w:val="none" w:sz="0" w:space="0" w:color="auto"/>
          </w:divBdr>
        </w:div>
        <w:div w:id="1528368262">
          <w:marLeft w:val="0"/>
          <w:marRight w:val="0"/>
          <w:marTop w:val="0"/>
          <w:marBottom w:val="0"/>
          <w:divBdr>
            <w:top w:val="none" w:sz="0" w:space="0" w:color="auto"/>
            <w:left w:val="none" w:sz="0" w:space="0" w:color="auto"/>
            <w:bottom w:val="none" w:sz="0" w:space="0" w:color="auto"/>
            <w:right w:val="none" w:sz="0" w:space="0" w:color="auto"/>
          </w:divBdr>
        </w:div>
        <w:div w:id="68967327">
          <w:marLeft w:val="0"/>
          <w:marRight w:val="0"/>
          <w:marTop w:val="0"/>
          <w:marBottom w:val="0"/>
          <w:divBdr>
            <w:top w:val="none" w:sz="0" w:space="0" w:color="auto"/>
            <w:left w:val="none" w:sz="0" w:space="0" w:color="auto"/>
            <w:bottom w:val="none" w:sz="0" w:space="0" w:color="auto"/>
            <w:right w:val="none" w:sz="0" w:space="0" w:color="auto"/>
          </w:divBdr>
        </w:div>
        <w:div w:id="1928616882">
          <w:marLeft w:val="0"/>
          <w:marRight w:val="0"/>
          <w:marTop w:val="0"/>
          <w:marBottom w:val="0"/>
          <w:divBdr>
            <w:top w:val="none" w:sz="0" w:space="0" w:color="auto"/>
            <w:left w:val="none" w:sz="0" w:space="0" w:color="auto"/>
            <w:bottom w:val="none" w:sz="0" w:space="0" w:color="auto"/>
            <w:right w:val="none" w:sz="0" w:space="0" w:color="auto"/>
          </w:divBdr>
        </w:div>
        <w:div w:id="1683433019">
          <w:marLeft w:val="0"/>
          <w:marRight w:val="0"/>
          <w:marTop w:val="0"/>
          <w:marBottom w:val="0"/>
          <w:divBdr>
            <w:top w:val="none" w:sz="0" w:space="0" w:color="auto"/>
            <w:left w:val="none" w:sz="0" w:space="0" w:color="auto"/>
            <w:bottom w:val="none" w:sz="0" w:space="0" w:color="auto"/>
            <w:right w:val="none" w:sz="0" w:space="0" w:color="auto"/>
          </w:divBdr>
        </w:div>
        <w:div w:id="786317217">
          <w:marLeft w:val="0"/>
          <w:marRight w:val="0"/>
          <w:marTop w:val="0"/>
          <w:marBottom w:val="0"/>
          <w:divBdr>
            <w:top w:val="none" w:sz="0" w:space="0" w:color="auto"/>
            <w:left w:val="none" w:sz="0" w:space="0" w:color="auto"/>
            <w:bottom w:val="none" w:sz="0" w:space="0" w:color="auto"/>
            <w:right w:val="none" w:sz="0" w:space="0" w:color="auto"/>
          </w:divBdr>
        </w:div>
        <w:div w:id="490022683">
          <w:marLeft w:val="0"/>
          <w:marRight w:val="0"/>
          <w:marTop w:val="0"/>
          <w:marBottom w:val="0"/>
          <w:divBdr>
            <w:top w:val="none" w:sz="0" w:space="0" w:color="auto"/>
            <w:left w:val="none" w:sz="0" w:space="0" w:color="auto"/>
            <w:bottom w:val="none" w:sz="0" w:space="0" w:color="auto"/>
            <w:right w:val="none" w:sz="0" w:space="0" w:color="auto"/>
          </w:divBdr>
        </w:div>
        <w:div w:id="1454639232">
          <w:marLeft w:val="0"/>
          <w:marRight w:val="0"/>
          <w:marTop w:val="0"/>
          <w:marBottom w:val="0"/>
          <w:divBdr>
            <w:top w:val="none" w:sz="0" w:space="0" w:color="auto"/>
            <w:left w:val="none" w:sz="0" w:space="0" w:color="auto"/>
            <w:bottom w:val="none" w:sz="0" w:space="0" w:color="auto"/>
            <w:right w:val="none" w:sz="0" w:space="0" w:color="auto"/>
          </w:divBdr>
        </w:div>
        <w:div w:id="475146634">
          <w:marLeft w:val="0"/>
          <w:marRight w:val="0"/>
          <w:marTop w:val="0"/>
          <w:marBottom w:val="0"/>
          <w:divBdr>
            <w:top w:val="none" w:sz="0" w:space="0" w:color="auto"/>
            <w:left w:val="none" w:sz="0" w:space="0" w:color="auto"/>
            <w:bottom w:val="none" w:sz="0" w:space="0" w:color="auto"/>
            <w:right w:val="none" w:sz="0" w:space="0" w:color="auto"/>
          </w:divBdr>
        </w:div>
        <w:div w:id="476340949">
          <w:marLeft w:val="0"/>
          <w:marRight w:val="0"/>
          <w:marTop w:val="0"/>
          <w:marBottom w:val="0"/>
          <w:divBdr>
            <w:top w:val="none" w:sz="0" w:space="0" w:color="auto"/>
            <w:left w:val="none" w:sz="0" w:space="0" w:color="auto"/>
            <w:bottom w:val="none" w:sz="0" w:space="0" w:color="auto"/>
            <w:right w:val="none" w:sz="0" w:space="0" w:color="auto"/>
          </w:divBdr>
        </w:div>
        <w:div w:id="612588974">
          <w:marLeft w:val="0"/>
          <w:marRight w:val="0"/>
          <w:marTop w:val="0"/>
          <w:marBottom w:val="0"/>
          <w:divBdr>
            <w:top w:val="none" w:sz="0" w:space="0" w:color="auto"/>
            <w:left w:val="none" w:sz="0" w:space="0" w:color="auto"/>
            <w:bottom w:val="none" w:sz="0" w:space="0" w:color="auto"/>
            <w:right w:val="none" w:sz="0" w:space="0" w:color="auto"/>
          </w:divBdr>
        </w:div>
        <w:div w:id="2072342268">
          <w:marLeft w:val="0"/>
          <w:marRight w:val="0"/>
          <w:marTop w:val="0"/>
          <w:marBottom w:val="0"/>
          <w:divBdr>
            <w:top w:val="none" w:sz="0" w:space="0" w:color="auto"/>
            <w:left w:val="none" w:sz="0" w:space="0" w:color="auto"/>
            <w:bottom w:val="none" w:sz="0" w:space="0" w:color="auto"/>
            <w:right w:val="none" w:sz="0" w:space="0" w:color="auto"/>
          </w:divBdr>
        </w:div>
      </w:divsChild>
    </w:div>
    <w:div w:id="1844779368">
      <w:bodyDiv w:val="1"/>
      <w:marLeft w:val="0"/>
      <w:marRight w:val="0"/>
      <w:marTop w:val="0"/>
      <w:marBottom w:val="0"/>
      <w:divBdr>
        <w:top w:val="none" w:sz="0" w:space="0" w:color="auto"/>
        <w:left w:val="none" w:sz="0" w:space="0" w:color="auto"/>
        <w:bottom w:val="none" w:sz="0" w:space="0" w:color="auto"/>
        <w:right w:val="none" w:sz="0" w:space="0" w:color="auto"/>
      </w:divBdr>
      <w:divsChild>
        <w:div w:id="628367037">
          <w:marLeft w:val="0"/>
          <w:marRight w:val="0"/>
          <w:marTop w:val="0"/>
          <w:marBottom w:val="0"/>
          <w:divBdr>
            <w:top w:val="none" w:sz="0" w:space="0" w:color="auto"/>
            <w:left w:val="none" w:sz="0" w:space="0" w:color="auto"/>
            <w:bottom w:val="none" w:sz="0" w:space="0" w:color="auto"/>
            <w:right w:val="none" w:sz="0" w:space="0" w:color="auto"/>
          </w:divBdr>
        </w:div>
        <w:div w:id="1119421993">
          <w:marLeft w:val="0"/>
          <w:marRight w:val="0"/>
          <w:marTop w:val="0"/>
          <w:marBottom w:val="0"/>
          <w:divBdr>
            <w:top w:val="none" w:sz="0" w:space="0" w:color="auto"/>
            <w:left w:val="none" w:sz="0" w:space="0" w:color="auto"/>
            <w:bottom w:val="none" w:sz="0" w:space="0" w:color="auto"/>
            <w:right w:val="none" w:sz="0" w:space="0" w:color="auto"/>
          </w:divBdr>
        </w:div>
        <w:div w:id="1732776237">
          <w:marLeft w:val="0"/>
          <w:marRight w:val="0"/>
          <w:marTop w:val="0"/>
          <w:marBottom w:val="0"/>
          <w:divBdr>
            <w:top w:val="none" w:sz="0" w:space="0" w:color="auto"/>
            <w:left w:val="none" w:sz="0" w:space="0" w:color="auto"/>
            <w:bottom w:val="none" w:sz="0" w:space="0" w:color="auto"/>
            <w:right w:val="none" w:sz="0" w:space="0" w:color="auto"/>
          </w:divBdr>
        </w:div>
      </w:divsChild>
    </w:div>
    <w:div w:id="1895236019">
      <w:bodyDiv w:val="1"/>
      <w:marLeft w:val="0"/>
      <w:marRight w:val="0"/>
      <w:marTop w:val="0"/>
      <w:marBottom w:val="0"/>
      <w:divBdr>
        <w:top w:val="none" w:sz="0" w:space="0" w:color="auto"/>
        <w:left w:val="none" w:sz="0" w:space="0" w:color="auto"/>
        <w:bottom w:val="none" w:sz="0" w:space="0" w:color="auto"/>
        <w:right w:val="none" w:sz="0" w:space="0" w:color="auto"/>
      </w:divBdr>
    </w:div>
    <w:div w:id="1929004077">
      <w:bodyDiv w:val="1"/>
      <w:marLeft w:val="0"/>
      <w:marRight w:val="0"/>
      <w:marTop w:val="0"/>
      <w:marBottom w:val="0"/>
      <w:divBdr>
        <w:top w:val="none" w:sz="0" w:space="0" w:color="auto"/>
        <w:left w:val="none" w:sz="0" w:space="0" w:color="auto"/>
        <w:bottom w:val="none" w:sz="0" w:space="0" w:color="auto"/>
        <w:right w:val="none" w:sz="0" w:space="0" w:color="auto"/>
      </w:divBdr>
      <w:divsChild>
        <w:div w:id="639841936">
          <w:marLeft w:val="0"/>
          <w:marRight w:val="0"/>
          <w:marTop w:val="0"/>
          <w:marBottom w:val="0"/>
          <w:divBdr>
            <w:top w:val="none" w:sz="0" w:space="0" w:color="auto"/>
            <w:left w:val="none" w:sz="0" w:space="0" w:color="auto"/>
            <w:bottom w:val="none" w:sz="0" w:space="0" w:color="auto"/>
            <w:right w:val="none" w:sz="0" w:space="0" w:color="auto"/>
          </w:divBdr>
        </w:div>
        <w:div w:id="1151025271">
          <w:marLeft w:val="0"/>
          <w:marRight w:val="0"/>
          <w:marTop w:val="0"/>
          <w:marBottom w:val="0"/>
          <w:divBdr>
            <w:top w:val="none" w:sz="0" w:space="0" w:color="auto"/>
            <w:left w:val="none" w:sz="0" w:space="0" w:color="auto"/>
            <w:bottom w:val="none" w:sz="0" w:space="0" w:color="auto"/>
            <w:right w:val="none" w:sz="0" w:space="0" w:color="auto"/>
          </w:divBdr>
        </w:div>
        <w:div w:id="771441929">
          <w:marLeft w:val="0"/>
          <w:marRight w:val="0"/>
          <w:marTop w:val="0"/>
          <w:marBottom w:val="0"/>
          <w:divBdr>
            <w:top w:val="none" w:sz="0" w:space="0" w:color="auto"/>
            <w:left w:val="none" w:sz="0" w:space="0" w:color="auto"/>
            <w:bottom w:val="none" w:sz="0" w:space="0" w:color="auto"/>
            <w:right w:val="none" w:sz="0" w:space="0" w:color="auto"/>
          </w:divBdr>
        </w:div>
        <w:div w:id="2087726253">
          <w:marLeft w:val="0"/>
          <w:marRight w:val="0"/>
          <w:marTop w:val="0"/>
          <w:marBottom w:val="0"/>
          <w:divBdr>
            <w:top w:val="none" w:sz="0" w:space="0" w:color="auto"/>
            <w:left w:val="none" w:sz="0" w:space="0" w:color="auto"/>
            <w:bottom w:val="none" w:sz="0" w:space="0" w:color="auto"/>
            <w:right w:val="none" w:sz="0" w:space="0" w:color="auto"/>
          </w:divBdr>
        </w:div>
        <w:div w:id="1832938522">
          <w:marLeft w:val="0"/>
          <w:marRight w:val="0"/>
          <w:marTop w:val="0"/>
          <w:marBottom w:val="0"/>
          <w:divBdr>
            <w:top w:val="none" w:sz="0" w:space="0" w:color="auto"/>
            <w:left w:val="none" w:sz="0" w:space="0" w:color="auto"/>
            <w:bottom w:val="none" w:sz="0" w:space="0" w:color="auto"/>
            <w:right w:val="none" w:sz="0" w:space="0" w:color="auto"/>
          </w:divBdr>
        </w:div>
        <w:div w:id="1470513131">
          <w:marLeft w:val="0"/>
          <w:marRight w:val="0"/>
          <w:marTop w:val="0"/>
          <w:marBottom w:val="0"/>
          <w:divBdr>
            <w:top w:val="none" w:sz="0" w:space="0" w:color="auto"/>
            <w:left w:val="none" w:sz="0" w:space="0" w:color="auto"/>
            <w:bottom w:val="none" w:sz="0" w:space="0" w:color="auto"/>
            <w:right w:val="none" w:sz="0" w:space="0" w:color="auto"/>
          </w:divBdr>
        </w:div>
        <w:div w:id="1121339917">
          <w:marLeft w:val="0"/>
          <w:marRight w:val="0"/>
          <w:marTop w:val="0"/>
          <w:marBottom w:val="0"/>
          <w:divBdr>
            <w:top w:val="none" w:sz="0" w:space="0" w:color="auto"/>
            <w:left w:val="none" w:sz="0" w:space="0" w:color="auto"/>
            <w:bottom w:val="none" w:sz="0" w:space="0" w:color="auto"/>
            <w:right w:val="none" w:sz="0" w:space="0" w:color="auto"/>
          </w:divBdr>
        </w:div>
      </w:divsChild>
    </w:div>
    <w:div w:id="1932466437">
      <w:bodyDiv w:val="1"/>
      <w:marLeft w:val="0"/>
      <w:marRight w:val="0"/>
      <w:marTop w:val="0"/>
      <w:marBottom w:val="0"/>
      <w:divBdr>
        <w:top w:val="none" w:sz="0" w:space="0" w:color="auto"/>
        <w:left w:val="none" w:sz="0" w:space="0" w:color="auto"/>
        <w:bottom w:val="none" w:sz="0" w:space="0" w:color="auto"/>
        <w:right w:val="none" w:sz="0" w:space="0" w:color="auto"/>
      </w:divBdr>
    </w:div>
    <w:div w:id="1990011192">
      <w:bodyDiv w:val="1"/>
      <w:marLeft w:val="0"/>
      <w:marRight w:val="0"/>
      <w:marTop w:val="0"/>
      <w:marBottom w:val="0"/>
      <w:divBdr>
        <w:top w:val="none" w:sz="0" w:space="0" w:color="auto"/>
        <w:left w:val="none" w:sz="0" w:space="0" w:color="auto"/>
        <w:bottom w:val="none" w:sz="0" w:space="0" w:color="auto"/>
        <w:right w:val="none" w:sz="0" w:space="0" w:color="auto"/>
      </w:divBdr>
    </w:div>
    <w:div w:id="1998456464">
      <w:bodyDiv w:val="1"/>
      <w:marLeft w:val="0"/>
      <w:marRight w:val="0"/>
      <w:marTop w:val="0"/>
      <w:marBottom w:val="0"/>
      <w:divBdr>
        <w:top w:val="none" w:sz="0" w:space="0" w:color="auto"/>
        <w:left w:val="none" w:sz="0" w:space="0" w:color="auto"/>
        <w:bottom w:val="none" w:sz="0" w:space="0" w:color="auto"/>
        <w:right w:val="none" w:sz="0" w:space="0" w:color="auto"/>
      </w:divBdr>
    </w:div>
    <w:div w:id="2039045584">
      <w:bodyDiv w:val="1"/>
      <w:marLeft w:val="0"/>
      <w:marRight w:val="0"/>
      <w:marTop w:val="0"/>
      <w:marBottom w:val="0"/>
      <w:divBdr>
        <w:top w:val="none" w:sz="0" w:space="0" w:color="auto"/>
        <w:left w:val="none" w:sz="0" w:space="0" w:color="auto"/>
        <w:bottom w:val="none" w:sz="0" w:space="0" w:color="auto"/>
        <w:right w:val="none" w:sz="0" w:space="0" w:color="auto"/>
      </w:divBdr>
    </w:div>
    <w:div w:id="2056192430">
      <w:bodyDiv w:val="1"/>
      <w:marLeft w:val="0"/>
      <w:marRight w:val="0"/>
      <w:marTop w:val="0"/>
      <w:marBottom w:val="0"/>
      <w:divBdr>
        <w:top w:val="none" w:sz="0" w:space="0" w:color="auto"/>
        <w:left w:val="none" w:sz="0" w:space="0" w:color="auto"/>
        <w:bottom w:val="none" w:sz="0" w:space="0" w:color="auto"/>
        <w:right w:val="none" w:sz="0" w:space="0" w:color="auto"/>
      </w:divBdr>
      <w:divsChild>
        <w:div w:id="1852522897">
          <w:marLeft w:val="0"/>
          <w:marRight w:val="0"/>
          <w:marTop w:val="0"/>
          <w:marBottom w:val="0"/>
          <w:divBdr>
            <w:top w:val="none" w:sz="0" w:space="0" w:color="auto"/>
            <w:left w:val="none" w:sz="0" w:space="0" w:color="auto"/>
            <w:bottom w:val="none" w:sz="0" w:space="0" w:color="auto"/>
            <w:right w:val="none" w:sz="0" w:space="0" w:color="auto"/>
          </w:divBdr>
        </w:div>
        <w:div w:id="1835342072">
          <w:marLeft w:val="0"/>
          <w:marRight w:val="0"/>
          <w:marTop w:val="0"/>
          <w:marBottom w:val="0"/>
          <w:divBdr>
            <w:top w:val="none" w:sz="0" w:space="0" w:color="auto"/>
            <w:left w:val="none" w:sz="0" w:space="0" w:color="auto"/>
            <w:bottom w:val="none" w:sz="0" w:space="0" w:color="auto"/>
            <w:right w:val="none" w:sz="0" w:space="0" w:color="auto"/>
          </w:divBdr>
        </w:div>
        <w:div w:id="27269377">
          <w:marLeft w:val="0"/>
          <w:marRight w:val="0"/>
          <w:marTop w:val="0"/>
          <w:marBottom w:val="0"/>
          <w:divBdr>
            <w:top w:val="none" w:sz="0" w:space="0" w:color="auto"/>
            <w:left w:val="none" w:sz="0" w:space="0" w:color="auto"/>
            <w:bottom w:val="none" w:sz="0" w:space="0" w:color="auto"/>
            <w:right w:val="none" w:sz="0" w:space="0" w:color="auto"/>
          </w:divBdr>
        </w:div>
        <w:div w:id="1545798308">
          <w:marLeft w:val="0"/>
          <w:marRight w:val="0"/>
          <w:marTop w:val="0"/>
          <w:marBottom w:val="0"/>
          <w:divBdr>
            <w:top w:val="none" w:sz="0" w:space="0" w:color="auto"/>
            <w:left w:val="none" w:sz="0" w:space="0" w:color="auto"/>
            <w:bottom w:val="none" w:sz="0" w:space="0" w:color="auto"/>
            <w:right w:val="none" w:sz="0" w:space="0" w:color="auto"/>
          </w:divBdr>
        </w:div>
        <w:div w:id="1167091059">
          <w:marLeft w:val="0"/>
          <w:marRight w:val="0"/>
          <w:marTop w:val="0"/>
          <w:marBottom w:val="0"/>
          <w:divBdr>
            <w:top w:val="none" w:sz="0" w:space="0" w:color="auto"/>
            <w:left w:val="none" w:sz="0" w:space="0" w:color="auto"/>
            <w:bottom w:val="none" w:sz="0" w:space="0" w:color="auto"/>
            <w:right w:val="none" w:sz="0" w:space="0" w:color="auto"/>
          </w:divBdr>
        </w:div>
        <w:div w:id="343213483">
          <w:marLeft w:val="0"/>
          <w:marRight w:val="0"/>
          <w:marTop w:val="0"/>
          <w:marBottom w:val="0"/>
          <w:divBdr>
            <w:top w:val="none" w:sz="0" w:space="0" w:color="auto"/>
            <w:left w:val="none" w:sz="0" w:space="0" w:color="auto"/>
            <w:bottom w:val="none" w:sz="0" w:space="0" w:color="auto"/>
            <w:right w:val="none" w:sz="0" w:space="0" w:color="auto"/>
          </w:divBdr>
        </w:div>
        <w:div w:id="2103991092">
          <w:marLeft w:val="0"/>
          <w:marRight w:val="0"/>
          <w:marTop w:val="0"/>
          <w:marBottom w:val="0"/>
          <w:divBdr>
            <w:top w:val="none" w:sz="0" w:space="0" w:color="auto"/>
            <w:left w:val="none" w:sz="0" w:space="0" w:color="auto"/>
            <w:bottom w:val="none" w:sz="0" w:space="0" w:color="auto"/>
            <w:right w:val="none" w:sz="0" w:space="0" w:color="auto"/>
          </w:divBdr>
        </w:div>
        <w:div w:id="2080325517">
          <w:marLeft w:val="0"/>
          <w:marRight w:val="0"/>
          <w:marTop w:val="0"/>
          <w:marBottom w:val="0"/>
          <w:divBdr>
            <w:top w:val="none" w:sz="0" w:space="0" w:color="auto"/>
            <w:left w:val="none" w:sz="0" w:space="0" w:color="auto"/>
            <w:bottom w:val="none" w:sz="0" w:space="0" w:color="auto"/>
            <w:right w:val="none" w:sz="0" w:space="0" w:color="auto"/>
          </w:divBdr>
        </w:div>
        <w:div w:id="291132657">
          <w:marLeft w:val="0"/>
          <w:marRight w:val="0"/>
          <w:marTop w:val="0"/>
          <w:marBottom w:val="0"/>
          <w:divBdr>
            <w:top w:val="none" w:sz="0" w:space="0" w:color="auto"/>
            <w:left w:val="none" w:sz="0" w:space="0" w:color="auto"/>
            <w:bottom w:val="none" w:sz="0" w:space="0" w:color="auto"/>
            <w:right w:val="none" w:sz="0" w:space="0" w:color="auto"/>
          </w:divBdr>
        </w:div>
        <w:div w:id="908271648">
          <w:marLeft w:val="0"/>
          <w:marRight w:val="0"/>
          <w:marTop w:val="0"/>
          <w:marBottom w:val="0"/>
          <w:divBdr>
            <w:top w:val="none" w:sz="0" w:space="0" w:color="auto"/>
            <w:left w:val="none" w:sz="0" w:space="0" w:color="auto"/>
            <w:bottom w:val="none" w:sz="0" w:space="0" w:color="auto"/>
            <w:right w:val="none" w:sz="0" w:space="0" w:color="auto"/>
          </w:divBdr>
        </w:div>
        <w:div w:id="1982267668">
          <w:marLeft w:val="0"/>
          <w:marRight w:val="0"/>
          <w:marTop w:val="0"/>
          <w:marBottom w:val="0"/>
          <w:divBdr>
            <w:top w:val="none" w:sz="0" w:space="0" w:color="auto"/>
            <w:left w:val="none" w:sz="0" w:space="0" w:color="auto"/>
            <w:bottom w:val="none" w:sz="0" w:space="0" w:color="auto"/>
            <w:right w:val="none" w:sz="0" w:space="0" w:color="auto"/>
          </w:divBdr>
        </w:div>
        <w:div w:id="1628392217">
          <w:marLeft w:val="0"/>
          <w:marRight w:val="0"/>
          <w:marTop w:val="0"/>
          <w:marBottom w:val="0"/>
          <w:divBdr>
            <w:top w:val="none" w:sz="0" w:space="0" w:color="auto"/>
            <w:left w:val="none" w:sz="0" w:space="0" w:color="auto"/>
            <w:bottom w:val="none" w:sz="0" w:space="0" w:color="auto"/>
            <w:right w:val="none" w:sz="0" w:space="0" w:color="auto"/>
          </w:divBdr>
        </w:div>
        <w:div w:id="751589422">
          <w:marLeft w:val="0"/>
          <w:marRight w:val="0"/>
          <w:marTop w:val="0"/>
          <w:marBottom w:val="0"/>
          <w:divBdr>
            <w:top w:val="none" w:sz="0" w:space="0" w:color="auto"/>
            <w:left w:val="none" w:sz="0" w:space="0" w:color="auto"/>
            <w:bottom w:val="none" w:sz="0" w:space="0" w:color="auto"/>
            <w:right w:val="none" w:sz="0" w:space="0" w:color="auto"/>
          </w:divBdr>
        </w:div>
        <w:div w:id="1984769561">
          <w:marLeft w:val="0"/>
          <w:marRight w:val="0"/>
          <w:marTop w:val="0"/>
          <w:marBottom w:val="0"/>
          <w:divBdr>
            <w:top w:val="none" w:sz="0" w:space="0" w:color="auto"/>
            <w:left w:val="none" w:sz="0" w:space="0" w:color="auto"/>
            <w:bottom w:val="none" w:sz="0" w:space="0" w:color="auto"/>
            <w:right w:val="none" w:sz="0" w:space="0" w:color="auto"/>
          </w:divBdr>
        </w:div>
        <w:div w:id="317079705">
          <w:marLeft w:val="0"/>
          <w:marRight w:val="0"/>
          <w:marTop w:val="0"/>
          <w:marBottom w:val="0"/>
          <w:divBdr>
            <w:top w:val="none" w:sz="0" w:space="0" w:color="auto"/>
            <w:left w:val="none" w:sz="0" w:space="0" w:color="auto"/>
            <w:bottom w:val="none" w:sz="0" w:space="0" w:color="auto"/>
            <w:right w:val="none" w:sz="0" w:space="0" w:color="auto"/>
          </w:divBdr>
        </w:div>
        <w:div w:id="1533112230">
          <w:marLeft w:val="0"/>
          <w:marRight w:val="0"/>
          <w:marTop w:val="0"/>
          <w:marBottom w:val="0"/>
          <w:divBdr>
            <w:top w:val="none" w:sz="0" w:space="0" w:color="auto"/>
            <w:left w:val="none" w:sz="0" w:space="0" w:color="auto"/>
            <w:bottom w:val="none" w:sz="0" w:space="0" w:color="auto"/>
            <w:right w:val="none" w:sz="0" w:space="0" w:color="auto"/>
          </w:divBdr>
        </w:div>
        <w:div w:id="1376156394">
          <w:marLeft w:val="0"/>
          <w:marRight w:val="0"/>
          <w:marTop w:val="0"/>
          <w:marBottom w:val="0"/>
          <w:divBdr>
            <w:top w:val="none" w:sz="0" w:space="0" w:color="auto"/>
            <w:left w:val="none" w:sz="0" w:space="0" w:color="auto"/>
            <w:bottom w:val="none" w:sz="0" w:space="0" w:color="auto"/>
            <w:right w:val="none" w:sz="0" w:space="0" w:color="auto"/>
          </w:divBdr>
        </w:div>
        <w:div w:id="455370076">
          <w:marLeft w:val="0"/>
          <w:marRight w:val="0"/>
          <w:marTop w:val="0"/>
          <w:marBottom w:val="0"/>
          <w:divBdr>
            <w:top w:val="none" w:sz="0" w:space="0" w:color="auto"/>
            <w:left w:val="none" w:sz="0" w:space="0" w:color="auto"/>
            <w:bottom w:val="none" w:sz="0" w:space="0" w:color="auto"/>
            <w:right w:val="none" w:sz="0" w:space="0" w:color="auto"/>
          </w:divBdr>
        </w:div>
        <w:div w:id="812717891">
          <w:marLeft w:val="0"/>
          <w:marRight w:val="0"/>
          <w:marTop w:val="0"/>
          <w:marBottom w:val="0"/>
          <w:divBdr>
            <w:top w:val="none" w:sz="0" w:space="0" w:color="auto"/>
            <w:left w:val="none" w:sz="0" w:space="0" w:color="auto"/>
            <w:bottom w:val="none" w:sz="0" w:space="0" w:color="auto"/>
            <w:right w:val="none" w:sz="0" w:space="0" w:color="auto"/>
          </w:divBdr>
        </w:div>
        <w:div w:id="1931502478">
          <w:marLeft w:val="0"/>
          <w:marRight w:val="0"/>
          <w:marTop w:val="0"/>
          <w:marBottom w:val="0"/>
          <w:divBdr>
            <w:top w:val="none" w:sz="0" w:space="0" w:color="auto"/>
            <w:left w:val="none" w:sz="0" w:space="0" w:color="auto"/>
            <w:bottom w:val="none" w:sz="0" w:space="0" w:color="auto"/>
            <w:right w:val="none" w:sz="0" w:space="0" w:color="auto"/>
          </w:divBdr>
        </w:div>
        <w:div w:id="1532035731">
          <w:marLeft w:val="0"/>
          <w:marRight w:val="0"/>
          <w:marTop w:val="0"/>
          <w:marBottom w:val="0"/>
          <w:divBdr>
            <w:top w:val="none" w:sz="0" w:space="0" w:color="auto"/>
            <w:left w:val="none" w:sz="0" w:space="0" w:color="auto"/>
            <w:bottom w:val="none" w:sz="0" w:space="0" w:color="auto"/>
            <w:right w:val="none" w:sz="0" w:space="0" w:color="auto"/>
          </w:divBdr>
        </w:div>
        <w:div w:id="937107063">
          <w:marLeft w:val="0"/>
          <w:marRight w:val="0"/>
          <w:marTop w:val="0"/>
          <w:marBottom w:val="0"/>
          <w:divBdr>
            <w:top w:val="none" w:sz="0" w:space="0" w:color="auto"/>
            <w:left w:val="none" w:sz="0" w:space="0" w:color="auto"/>
            <w:bottom w:val="none" w:sz="0" w:space="0" w:color="auto"/>
            <w:right w:val="none" w:sz="0" w:space="0" w:color="auto"/>
          </w:divBdr>
        </w:div>
        <w:div w:id="1283421075">
          <w:marLeft w:val="0"/>
          <w:marRight w:val="0"/>
          <w:marTop w:val="0"/>
          <w:marBottom w:val="0"/>
          <w:divBdr>
            <w:top w:val="none" w:sz="0" w:space="0" w:color="auto"/>
            <w:left w:val="none" w:sz="0" w:space="0" w:color="auto"/>
            <w:bottom w:val="none" w:sz="0" w:space="0" w:color="auto"/>
            <w:right w:val="none" w:sz="0" w:space="0" w:color="auto"/>
          </w:divBdr>
        </w:div>
        <w:div w:id="1768621067">
          <w:marLeft w:val="0"/>
          <w:marRight w:val="0"/>
          <w:marTop w:val="0"/>
          <w:marBottom w:val="0"/>
          <w:divBdr>
            <w:top w:val="none" w:sz="0" w:space="0" w:color="auto"/>
            <w:left w:val="none" w:sz="0" w:space="0" w:color="auto"/>
            <w:bottom w:val="none" w:sz="0" w:space="0" w:color="auto"/>
            <w:right w:val="none" w:sz="0" w:space="0" w:color="auto"/>
          </w:divBdr>
        </w:div>
        <w:div w:id="479348177">
          <w:marLeft w:val="0"/>
          <w:marRight w:val="0"/>
          <w:marTop w:val="0"/>
          <w:marBottom w:val="0"/>
          <w:divBdr>
            <w:top w:val="none" w:sz="0" w:space="0" w:color="auto"/>
            <w:left w:val="none" w:sz="0" w:space="0" w:color="auto"/>
            <w:bottom w:val="none" w:sz="0" w:space="0" w:color="auto"/>
            <w:right w:val="none" w:sz="0" w:space="0" w:color="auto"/>
          </w:divBdr>
        </w:div>
        <w:div w:id="2105149504">
          <w:marLeft w:val="0"/>
          <w:marRight w:val="0"/>
          <w:marTop w:val="0"/>
          <w:marBottom w:val="0"/>
          <w:divBdr>
            <w:top w:val="none" w:sz="0" w:space="0" w:color="auto"/>
            <w:left w:val="none" w:sz="0" w:space="0" w:color="auto"/>
            <w:bottom w:val="none" w:sz="0" w:space="0" w:color="auto"/>
            <w:right w:val="none" w:sz="0" w:space="0" w:color="auto"/>
          </w:divBdr>
        </w:div>
        <w:div w:id="2087533798">
          <w:marLeft w:val="0"/>
          <w:marRight w:val="0"/>
          <w:marTop w:val="0"/>
          <w:marBottom w:val="0"/>
          <w:divBdr>
            <w:top w:val="none" w:sz="0" w:space="0" w:color="auto"/>
            <w:left w:val="none" w:sz="0" w:space="0" w:color="auto"/>
            <w:bottom w:val="none" w:sz="0" w:space="0" w:color="auto"/>
            <w:right w:val="none" w:sz="0" w:space="0" w:color="auto"/>
          </w:divBdr>
        </w:div>
        <w:div w:id="1673675925">
          <w:marLeft w:val="0"/>
          <w:marRight w:val="0"/>
          <w:marTop w:val="0"/>
          <w:marBottom w:val="0"/>
          <w:divBdr>
            <w:top w:val="none" w:sz="0" w:space="0" w:color="auto"/>
            <w:left w:val="none" w:sz="0" w:space="0" w:color="auto"/>
            <w:bottom w:val="none" w:sz="0" w:space="0" w:color="auto"/>
            <w:right w:val="none" w:sz="0" w:space="0" w:color="auto"/>
          </w:divBdr>
        </w:div>
        <w:div w:id="643511664">
          <w:marLeft w:val="0"/>
          <w:marRight w:val="0"/>
          <w:marTop w:val="0"/>
          <w:marBottom w:val="0"/>
          <w:divBdr>
            <w:top w:val="none" w:sz="0" w:space="0" w:color="auto"/>
            <w:left w:val="none" w:sz="0" w:space="0" w:color="auto"/>
            <w:bottom w:val="none" w:sz="0" w:space="0" w:color="auto"/>
            <w:right w:val="none" w:sz="0" w:space="0" w:color="auto"/>
          </w:divBdr>
        </w:div>
        <w:div w:id="467865431">
          <w:marLeft w:val="0"/>
          <w:marRight w:val="0"/>
          <w:marTop w:val="0"/>
          <w:marBottom w:val="0"/>
          <w:divBdr>
            <w:top w:val="none" w:sz="0" w:space="0" w:color="auto"/>
            <w:left w:val="none" w:sz="0" w:space="0" w:color="auto"/>
            <w:bottom w:val="none" w:sz="0" w:space="0" w:color="auto"/>
            <w:right w:val="none" w:sz="0" w:space="0" w:color="auto"/>
          </w:divBdr>
        </w:div>
      </w:divsChild>
    </w:div>
    <w:div w:id="2073844367">
      <w:bodyDiv w:val="1"/>
      <w:marLeft w:val="0"/>
      <w:marRight w:val="0"/>
      <w:marTop w:val="0"/>
      <w:marBottom w:val="0"/>
      <w:divBdr>
        <w:top w:val="none" w:sz="0" w:space="0" w:color="auto"/>
        <w:left w:val="none" w:sz="0" w:space="0" w:color="auto"/>
        <w:bottom w:val="none" w:sz="0" w:space="0" w:color="auto"/>
        <w:right w:val="none" w:sz="0" w:space="0" w:color="auto"/>
      </w:divBdr>
    </w:div>
    <w:div w:id="2113237422">
      <w:bodyDiv w:val="1"/>
      <w:marLeft w:val="0"/>
      <w:marRight w:val="0"/>
      <w:marTop w:val="0"/>
      <w:marBottom w:val="0"/>
      <w:divBdr>
        <w:top w:val="none" w:sz="0" w:space="0" w:color="auto"/>
        <w:left w:val="none" w:sz="0" w:space="0" w:color="auto"/>
        <w:bottom w:val="none" w:sz="0" w:space="0" w:color="auto"/>
        <w:right w:val="none" w:sz="0" w:space="0" w:color="auto"/>
      </w:divBdr>
    </w:div>
    <w:div w:id="2116365135">
      <w:bodyDiv w:val="1"/>
      <w:marLeft w:val="0"/>
      <w:marRight w:val="0"/>
      <w:marTop w:val="0"/>
      <w:marBottom w:val="0"/>
      <w:divBdr>
        <w:top w:val="none" w:sz="0" w:space="0" w:color="auto"/>
        <w:left w:val="none" w:sz="0" w:space="0" w:color="auto"/>
        <w:bottom w:val="none" w:sz="0" w:space="0" w:color="auto"/>
        <w:right w:val="none" w:sz="0" w:space="0" w:color="auto"/>
      </w:divBdr>
    </w:div>
    <w:div w:id="2118060660">
      <w:bodyDiv w:val="1"/>
      <w:marLeft w:val="0"/>
      <w:marRight w:val="0"/>
      <w:marTop w:val="0"/>
      <w:marBottom w:val="0"/>
      <w:divBdr>
        <w:top w:val="none" w:sz="0" w:space="0" w:color="auto"/>
        <w:left w:val="none" w:sz="0" w:space="0" w:color="auto"/>
        <w:bottom w:val="none" w:sz="0" w:space="0" w:color="auto"/>
        <w:right w:val="none" w:sz="0" w:space="0" w:color="auto"/>
      </w:divBdr>
      <w:divsChild>
        <w:div w:id="362823134">
          <w:marLeft w:val="547"/>
          <w:marRight w:val="0"/>
          <w:marTop w:val="0"/>
          <w:marBottom w:val="0"/>
          <w:divBdr>
            <w:top w:val="none" w:sz="0" w:space="0" w:color="auto"/>
            <w:left w:val="none" w:sz="0" w:space="0" w:color="auto"/>
            <w:bottom w:val="none" w:sz="0" w:space="0" w:color="auto"/>
            <w:right w:val="none" w:sz="0" w:space="0" w:color="auto"/>
          </w:divBdr>
        </w:div>
        <w:div w:id="399718264">
          <w:marLeft w:val="547"/>
          <w:marRight w:val="0"/>
          <w:marTop w:val="0"/>
          <w:marBottom w:val="0"/>
          <w:divBdr>
            <w:top w:val="none" w:sz="0" w:space="0" w:color="auto"/>
            <w:left w:val="none" w:sz="0" w:space="0" w:color="auto"/>
            <w:bottom w:val="none" w:sz="0" w:space="0" w:color="auto"/>
            <w:right w:val="none" w:sz="0" w:space="0" w:color="auto"/>
          </w:divBdr>
        </w:div>
      </w:divsChild>
    </w:div>
    <w:div w:id="214384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TotalTime>
  <Pages>9</Pages>
  <Words>2233</Words>
  <Characters>12286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Project Proposal (Form)</vt:lpstr>
    </vt:vector>
  </TitlesOfParts>
  <Company>Grizli777</Company>
  <LinksUpToDate>false</LinksUpToDate>
  <CharactersWithSpaces>14491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Namjaa</dc:creator>
  <cp:lastModifiedBy>Tecn. Planificacion</cp:lastModifiedBy>
  <cp:revision>68</cp:revision>
  <cp:lastPrinted>2014-12-12T16:19:00Z</cp:lastPrinted>
  <dcterms:created xsi:type="dcterms:W3CDTF">2014-10-23T20:20:00Z</dcterms:created>
  <dcterms:modified xsi:type="dcterms:W3CDTF">2016-03-08T15:03:00Z</dcterms:modified>
</cp:coreProperties>
</file>