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3C" w:rsidRDefault="00892E21" w:rsidP="00892E21">
      <w:pPr>
        <w:jc w:val="center"/>
        <w:rPr>
          <w:lang w:val="es-SV"/>
        </w:rPr>
      </w:pPr>
      <w:r w:rsidRPr="00892E21">
        <w:rPr>
          <w:b/>
          <w:lang w:val="es-SV"/>
        </w:rPr>
        <w:t>ESTADÍSTICOS DE SOLICITUDES UAIPI</w:t>
      </w:r>
    </w:p>
    <w:p w:rsidR="00892E21" w:rsidRDefault="00892E21" w:rsidP="00892E21">
      <w:pPr>
        <w:jc w:val="center"/>
        <w:rPr>
          <w:lang w:val="es-SV"/>
        </w:rPr>
      </w:pPr>
    </w:p>
    <w:p w:rsidR="001D2CB8" w:rsidRDefault="001D2CB8" w:rsidP="00892E21">
      <w:pPr>
        <w:jc w:val="center"/>
        <w:rPr>
          <w:lang w:val="es-SV"/>
        </w:rPr>
      </w:pPr>
    </w:p>
    <w:tbl>
      <w:tblPr>
        <w:tblW w:w="113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731"/>
        <w:gridCol w:w="802"/>
        <w:gridCol w:w="802"/>
        <w:gridCol w:w="851"/>
        <w:gridCol w:w="804"/>
        <w:gridCol w:w="1424"/>
        <w:gridCol w:w="812"/>
        <w:gridCol w:w="482"/>
        <w:gridCol w:w="281"/>
        <w:gridCol w:w="1101"/>
        <w:gridCol w:w="1134"/>
        <w:gridCol w:w="1007"/>
      </w:tblGrid>
      <w:tr w:rsidR="001D2CB8" w:rsidRPr="0018322B" w:rsidTr="001D2CB8">
        <w:trPr>
          <w:trHeight w:val="52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Default="001D2CB8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Solicitud</w:t>
            </w:r>
          </w:p>
        </w:tc>
        <w:tc>
          <w:tcPr>
            <w:tcW w:w="541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D2CB8" w:rsidRPr="0018322B" w:rsidRDefault="001D2CB8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I trimestre 2018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Solicitante</w:t>
            </w:r>
          </w:p>
        </w:tc>
      </w:tr>
      <w:tr w:rsidR="001D2CB8" w:rsidRPr="0018322B" w:rsidTr="001D2CB8">
        <w:trPr>
          <w:trHeight w:val="525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Pr="0018322B" w:rsidRDefault="001D2CB8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2018</w:t>
            </w:r>
          </w:p>
        </w:tc>
        <w:tc>
          <w:tcPr>
            <w:tcW w:w="3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Tipo de información solicitada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requerimientos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Denegatorias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Sexo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Nacional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Extranjero</w:t>
            </w:r>
          </w:p>
        </w:tc>
        <w:bookmarkStart w:id="0" w:name="_GoBack"/>
        <w:bookmarkEnd w:id="0"/>
      </w:tr>
      <w:tr w:rsidR="001D2CB8" w:rsidRPr="0018322B" w:rsidTr="00CE7197">
        <w:trPr>
          <w:trHeight w:val="963"/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Pr="002C5C63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Oficiosa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Dato personal (solicitado por el titular)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Confidencial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Reservada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 xml:space="preserve">Pública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No competencia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Inexistencia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Denegada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Denegada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</w:tbl>
    <w:p w:rsidR="00892E21" w:rsidRPr="00892E21" w:rsidRDefault="00892E21" w:rsidP="00892E21">
      <w:pPr>
        <w:jc w:val="center"/>
        <w:rPr>
          <w:lang w:val="es-SV"/>
        </w:rPr>
      </w:pPr>
    </w:p>
    <w:sectPr w:rsidR="00892E21" w:rsidRPr="00892E21" w:rsidSect="00892E21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21" w:rsidRDefault="00892E21" w:rsidP="00892E21">
      <w:r>
        <w:separator/>
      </w:r>
    </w:p>
  </w:endnote>
  <w:endnote w:type="continuationSeparator" w:id="0">
    <w:p w:rsidR="00892E21" w:rsidRDefault="00892E21" w:rsidP="0089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21" w:rsidRDefault="00892E21" w:rsidP="00892E21">
      <w:r>
        <w:separator/>
      </w:r>
    </w:p>
  </w:footnote>
  <w:footnote w:type="continuationSeparator" w:id="0">
    <w:p w:rsidR="00892E21" w:rsidRDefault="00892E21" w:rsidP="0089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63"/>
    <w:rsid w:val="000F1FDC"/>
    <w:rsid w:val="001D2CB8"/>
    <w:rsid w:val="002C5C63"/>
    <w:rsid w:val="00394934"/>
    <w:rsid w:val="00892E21"/>
    <w:rsid w:val="00BB7CC3"/>
    <w:rsid w:val="00C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3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3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E2E4-1E50-4BAB-9744-BFA87CEC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Rebeca Lopez Reyes</dc:creator>
  <cp:lastModifiedBy>Sandra Rebeca Lopez Reyes</cp:lastModifiedBy>
  <cp:revision>4</cp:revision>
  <dcterms:created xsi:type="dcterms:W3CDTF">2018-04-24T19:51:00Z</dcterms:created>
  <dcterms:modified xsi:type="dcterms:W3CDTF">2018-04-24T21:12:00Z</dcterms:modified>
</cp:coreProperties>
</file>