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2A" w:rsidRDefault="00C66115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-718820</wp:posOffset>
            </wp:positionV>
            <wp:extent cx="6393815" cy="9786620"/>
            <wp:effectExtent l="0" t="0" r="6985" b="5080"/>
            <wp:wrapSquare wrapText="bothSides"/>
            <wp:docPr id="1" name="Imagen 1" descr="cid:image005.jpg@01D34698.86A8A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5.jpg@01D34698.86A8A9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978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EDA9D" wp14:editId="09057C1A">
                <wp:simplePos x="0" y="0"/>
                <wp:positionH relativeFrom="column">
                  <wp:posOffset>2333625</wp:posOffset>
                </wp:positionH>
                <wp:positionV relativeFrom="paragraph">
                  <wp:posOffset>8754745</wp:posOffset>
                </wp:positionV>
                <wp:extent cx="2847975" cy="1323975"/>
                <wp:effectExtent l="0" t="1270" r="0" b="0"/>
                <wp:wrapNone/>
                <wp:docPr id="7" name="Rectángulo 7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323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href="https://soundcloud.com/anda-sv/la-hora-del-agua-octubre-102017" style="position:absolute;margin-left:183.75pt;margin-top:689.35pt;width:224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6945E" wp14:editId="0A2696FC">
                <wp:simplePos x="0" y="0"/>
                <wp:positionH relativeFrom="column">
                  <wp:posOffset>2019300</wp:posOffset>
                </wp:positionH>
                <wp:positionV relativeFrom="paragraph">
                  <wp:posOffset>7306945</wp:posOffset>
                </wp:positionV>
                <wp:extent cx="3171825" cy="371475"/>
                <wp:effectExtent l="0" t="1270" r="0" b="0"/>
                <wp:wrapNone/>
                <wp:docPr id="6" name="Rectángulo 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371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href="http://www.anda.gob.sv/70-mil-familias-beneficiadas-con-proyectos-comunitarios/" style="position:absolute;margin-left:159pt;margin-top:575.35pt;width:249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AF8A9" wp14:editId="59A22294">
                <wp:simplePos x="0" y="0"/>
                <wp:positionH relativeFrom="column">
                  <wp:posOffset>1990725</wp:posOffset>
                </wp:positionH>
                <wp:positionV relativeFrom="paragraph">
                  <wp:posOffset>6011545</wp:posOffset>
                </wp:positionV>
                <wp:extent cx="3333750" cy="333375"/>
                <wp:effectExtent l="0" t="1270" r="0" b="0"/>
                <wp:wrapNone/>
                <wp:docPr id="5" name="Rectángulo 5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333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href="http://www.anda.gob.sv/anda-garantiza-servicio-de-agua-potable-en-atiquizaya/" style="position:absolute;margin-left:156.75pt;margin-top:473.35pt;width:262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56C48" wp14:editId="1CE7E684">
                <wp:simplePos x="0" y="0"/>
                <wp:positionH relativeFrom="column">
                  <wp:posOffset>1990725</wp:posOffset>
                </wp:positionH>
                <wp:positionV relativeFrom="paragraph">
                  <wp:posOffset>4678045</wp:posOffset>
                </wp:positionV>
                <wp:extent cx="3324225" cy="466725"/>
                <wp:effectExtent l="0" t="1270" r="0" b="0"/>
                <wp:wrapNone/>
                <wp:docPr id="4" name="Rectángulo 4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66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href="http://www.anda.gob.sv/anda-instala-valvula-para-mejorar-servicio-san-marcos/" style="position:absolute;margin-left:156.75pt;margin-top:368.35pt;width:261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32010" wp14:editId="4C71AB93">
                <wp:simplePos x="0" y="0"/>
                <wp:positionH relativeFrom="column">
                  <wp:posOffset>1981200</wp:posOffset>
                </wp:positionH>
                <wp:positionV relativeFrom="paragraph">
                  <wp:posOffset>3468370</wp:posOffset>
                </wp:positionV>
                <wp:extent cx="3238500" cy="438150"/>
                <wp:effectExtent l="0" t="1270" r="0" b="0"/>
                <wp:wrapNone/>
                <wp:docPr id="3" name="Rectángulo 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href="http://www.anda.gob.sv/colonias-de-soyapango-con-mejor-servicio-por-cambio-de-tuberia/" style="position:absolute;margin-left:156pt;margin-top:273.1pt;width:2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FD01539" wp14:editId="2CCAF7FC">
                <wp:simplePos x="0" y="0"/>
                <wp:positionH relativeFrom="character">
                  <wp:posOffset>1990725</wp:posOffset>
                </wp:positionH>
                <wp:positionV relativeFrom="line">
                  <wp:posOffset>2219325</wp:posOffset>
                </wp:positionV>
                <wp:extent cx="3067050" cy="409575"/>
                <wp:effectExtent l="0" t="0" r="0" b="0"/>
                <wp:wrapNone/>
                <wp:docPr id="2" name="Rectángulo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mejora-sistema-de-tratamiento-de-aguas-residuales-de-la-libertad/" style="position:absolute;margin-left:156.75pt;margin-top:174.75pt;width:24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9448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15"/>
    <w:rsid w:val="0094482A"/>
    <w:rsid w:val="00C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1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1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70-mil-familias-beneficiadas-con-proyectos-comunitar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ndcloud.com/anda-sv/la-hora-del-agua-octubre-102017" TargetMode="External"/><Relationship Id="rId12" Type="http://schemas.openxmlformats.org/officeDocument/2006/relationships/hyperlink" Target="http://www.anda.gob.sv/anda-mejora-sistema-de-tratamiento-de-aguas-residuales-de-la-liberta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34698.86A8A950" TargetMode="External"/><Relationship Id="rId11" Type="http://schemas.openxmlformats.org/officeDocument/2006/relationships/hyperlink" Target="http://www.anda.gob.sv/colonias-de-soyapango-con-mejor-servicio-por-cambio-de-tuberi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nda.gob.sv/anda-instala-valvula-para-mejorar-servicio-san-mar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anda-garantiza-servicio-de-agua-potable-en-atiquiza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2017-10-18T14:26:00Z</dcterms:created>
  <dcterms:modified xsi:type="dcterms:W3CDTF">2017-10-18T14:26:00Z</dcterms:modified>
</cp:coreProperties>
</file>