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AC" w:rsidRDefault="00A83661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-623570</wp:posOffset>
            </wp:positionV>
            <wp:extent cx="6667500" cy="9595485"/>
            <wp:effectExtent l="0" t="0" r="0" b="5715"/>
            <wp:wrapSquare wrapText="bothSides"/>
            <wp:docPr id="1" name="Imagen 1" descr="cid:image007.jpg@01D2E38C.9AF10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7.jpg@01D2E38C.9AF108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9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BF15D9C" wp14:editId="05A0F50E">
                <wp:simplePos x="0" y="0"/>
                <wp:positionH relativeFrom="character">
                  <wp:posOffset>3025140</wp:posOffset>
                </wp:positionH>
                <wp:positionV relativeFrom="line">
                  <wp:posOffset>1271905</wp:posOffset>
                </wp:positionV>
                <wp:extent cx="3305175" cy="400050"/>
                <wp:effectExtent l="0" t="0" r="0" b="0"/>
                <wp:wrapNone/>
                <wp:docPr id="2" name="Rectángulo 2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href="http://www.anda.gob.sv/anda-amplia-y-mejora-servicios-de-agua-potable-y-saneamiento-en-la-zona-occidental/" style="position:absolute;margin-left:238.2pt;margin-top:100.15pt;width:260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</w:p>
    <w:sectPr w:rsidR="00C040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61"/>
    <w:rsid w:val="00A83661"/>
    <w:rsid w:val="00C0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da.gob.sv/anda-amplia-y-mejora-servicios-de-agua-potable-y-saneamiento-en-la-zona-occidenta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7.jpg@01D2E38C.9AF108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2017-06-13T14:55:00Z</dcterms:created>
  <dcterms:modified xsi:type="dcterms:W3CDTF">2017-06-13T14:56:00Z</dcterms:modified>
</cp:coreProperties>
</file>