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60" w:rsidRPr="00CB5660" w:rsidRDefault="00CB5660" w:rsidP="00CB5660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CB5660" w:rsidRPr="00AF3F13" w:rsidRDefault="00CB5660" w:rsidP="00CB5660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DIECIOCHO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Extra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Veintitrés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 w:rsidRPr="00CB5660">
        <w:rPr>
          <w:rFonts w:ascii="Arial" w:hAnsi="Arial" w:cs="Arial"/>
          <w:b/>
          <w:lang w:val="es-ES_tradnl" w:eastAsia="es-ES_tradnl"/>
        </w:rPr>
        <w:t xml:space="preserve">  Octubre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  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 w:rsidRPr="00CB5660">
        <w:rPr>
          <w:rFonts w:ascii="Arial" w:hAnsi="Arial" w:cs="Arial"/>
          <w:b/>
          <w:u w:val="single"/>
          <w:lang w:val="es-ES_tradnl" w:eastAsia="es-ES_tradnl"/>
        </w:rPr>
        <w:t>NUMERO UNO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.- </w:t>
      </w:r>
      <w:r w:rsidR="00271141">
        <w:rPr>
          <w:rFonts w:ascii="Arial" w:hAnsi="Arial" w:cs="Arial"/>
          <w:lang w:val="es-ES_tradnl" w:eastAsia="es-ES_tradnl"/>
        </w:rPr>
        <w:t>Con la exposición del Señor Síndico Municipal Dr. Milton Rolando Reyes Alvarez, se conoció la intención de solicitar un crédito para solventar deudas del Concejo, para cubrir sueldos atrasados</w:t>
      </w:r>
      <w:r w:rsidR="00A02B8D">
        <w:rPr>
          <w:rFonts w:ascii="Arial" w:hAnsi="Arial" w:cs="Arial"/>
          <w:lang w:val="es-ES_tradnl" w:eastAsia="es-ES_tradnl"/>
        </w:rPr>
        <w:t xml:space="preserve"> y dietas de los C</w:t>
      </w:r>
      <w:r w:rsidR="00271141">
        <w:rPr>
          <w:rFonts w:ascii="Arial" w:hAnsi="Arial" w:cs="Arial"/>
          <w:lang w:val="es-ES_tradnl" w:eastAsia="es-ES_tradnl"/>
        </w:rPr>
        <w:t>oncejales</w:t>
      </w:r>
      <w:r w:rsidR="00DB7DD9">
        <w:rPr>
          <w:rFonts w:ascii="Arial" w:hAnsi="Arial" w:cs="Arial"/>
          <w:lang w:val="es-ES_tradnl" w:eastAsia="es-ES_tradnl"/>
        </w:rPr>
        <w:t xml:space="preserve"> ,pago de AFP CONFIA, IPSFA, Ministerio de Hacienda y  Aguinaldos,</w:t>
      </w:r>
      <w:r w:rsidR="00271141">
        <w:rPr>
          <w:rFonts w:ascii="Arial" w:hAnsi="Arial" w:cs="Arial"/>
          <w:lang w:val="es-ES_tradnl" w:eastAsia="es-ES_tradnl"/>
        </w:rPr>
        <w:t xml:space="preserve"> en la misma situación,</w:t>
      </w:r>
      <w:r w:rsidR="00F44822">
        <w:rPr>
          <w:rFonts w:ascii="Arial" w:hAnsi="Arial" w:cs="Arial"/>
          <w:lang w:val="es-ES_tradnl" w:eastAsia="es-ES_tradnl"/>
        </w:rPr>
        <w:t xml:space="preserve"> </w:t>
      </w:r>
      <w:r w:rsidR="00F44822" w:rsidRPr="0064278B">
        <w:rPr>
          <w:rFonts w:ascii="Arial" w:hAnsi="Arial" w:cs="Arial"/>
          <w:b/>
          <w:lang w:val="es-ES_tradnl" w:eastAsia="es-ES_tradnl"/>
        </w:rPr>
        <w:t>el cual fue aprobado por seis votos Señores: Jorge Luis Rosales Ríos, Alcalde Municipal, Alfredo Antonio Núñez</w:t>
      </w:r>
      <w:r w:rsidR="0064278B">
        <w:rPr>
          <w:rFonts w:ascii="Arial" w:hAnsi="Arial" w:cs="Arial"/>
          <w:b/>
          <w:lang w:val="es-ES_tradnl" w:eastAsia="es-ES_tradnl"/>
        </w:rPr>
        <w:t xml:space="preserve"> P</w:t>
      </w:r>
      <w:r w:rsidR="00F44822" w:rsidRPr="0064278B">
        <w:rPr>
          <w:rFonts w:ascii="Arial" w:hAnsi="Arial" w:cs="Arial"/>
          <w:b/>
          <w:lang w:val="es-ES_tradnl" w:eastAsia="es-ES_tradnl"/>
        </w:rPr>
        <w:t xml:space="preserve">rimer Regidor Propietario, </w:t>
      </w:r>
      <w:r w:rsidR="0064278B" w:rsidRPr="0064278B">
        <w:rPr>
          <w:rFonts w:ascii="Arial" w:hAnsi="Arial" w:cs="Arial"/>
          <w:b/>
          <w:lang w:val="es-ES_tradnl" w:eastAsia="es-ES_tradnl"/>
        </w:rPr>
        <w:t>Joaquín</w:t>
      </w:r>
      <w:r w:rsidR="00F44822" w:rsidRPr="0064278B">
        <w:rPr>
          <w:rFonts w:ascii="Arial" w:hAnsi="Arial" w:cs="Arial"/>
          <w:b/>
          <w:lang w:val="es-ES_tradnl" w:eastAsia="es-ES_tradnl"/>
        </w:rPr>
        <w:t xml:space="preserve"> Torres </w:t>
      </w:r>
      <w:r w:rsidR="0064278B" w:rsidRPr="0064278B">
        <w:rPr>
          <w:rFonts w:ascii="Arial" w:hAnsi="Arial" w:cs="Arial"/>
          <w:b/>
          <w:lang w:val="es-ES_tradnl" w:eastAsia="es-ES_tradnl"/>
        </w:rPr>
        <w:t>Herrera</w:t>
      </w:r>
      <w:r w:rsidR="00F44822" w:rsidRPr="0064278B">
        <w:rPr>
          <w:rFonts w:ascii="Arial" w:hAnsi="Arial" w:cs="Arial"/>
          <w:b/>
          <w:lang w:val="es-ES_tradnl" w:eastAsia="es-ES_tradnl"/>
        </w:rPr>
        <w:t xml:space="preserve">, Segundo Regidor Propietario, </w:t>
      </w:r>
      <w:r w:rsidR="0064278B" w:rsidRPr="0064278B">
        <w:rPr>
          <w:rFonts w:ascii="Arial" w:hAnsi="Arial" w:cs="Arial"/>
          <w:b/>
          <w:lang w:val="es-ES_tradnl" w:eastAsia="es-ES_tradnl"/>
        </w:rPr>
        <w:t>Raúl</w:t>
      </w:r>
      <w:r w:rsidR="00F44822" w:rsidRPr="0064278B">
        <w:rPr>
          <w:rFonts w:ascii="Arial" w:hAnsi="Arial" w:cs="Arial"/>
          <w:b/>
          <w:lang w:val="es-ES_tradnl" w:eastAsia="es-ES_tradnl"/>
        </w:rPr>
        <w:t xml:space="preserve"> </w:t>
      </w:r>
      <w:r w:rsidR="0064278B" w:rsidRPr="0064278B">
        <w:rPr>
          <w:rFonts w:ascii="Arial" w:hAnsi="Arial" w:cs="Arial"/>
          <w:b/>
          <w:lang w:val="es-ES_tradnl" w:eastAsia="es-ES_tradnl"/>
        </w:rPr>
        <w:t>Alonso</w:t>
      </w:r>
      <w:r w:rsidR="00F44822" w:rsidRPr="0064278B">
        <w:rPr>
          <w:rFonts w:ascii="Arial" w:hAnsi="Arial" w:cs="Arial"/>
          <w:b/>
          <w:lang w:val="es-ES_tradnl" w:eastAsia="es-ES_tradnl"/>
        </w:rPr>
        <w:t xml:space="preserve"> Ventura Fuentes, </w:t>
      </w:r>
      <w:r w:rsidR="0064278B" w:rsidRPr="0064278B">
        <w:rPr>
          <w:rFonts w:ascii="Arial" w:hAnsi="Arial" w:cs="Arial"/>
          <w:b/>
          <w:lang w:val="es-ES_tradnl" w:eastAsia="es-ES_tradnl"/>
        </w:rPr>
        <w:t>Tercer</w:t>
      </w:r>
      <w:r w:rsidR="00F44822" w:rsidRPr="0064278B">
        <w:rPr>
          <w:rFonts w:ascii="Arial" w:hAnsi="Arial" w:cs="Arial"/>
          <w:b/>
          <w:lang w:val="es-ES_tradnl" w:eastAsia="es-ES_tradnl"/>
        </w:rPr>
        <w:t xml:space="preserve"> Regidor Propietario, Ronny Eduardo Lazo Aguilar, </w:t>
      </w:r>
      <w:r w:rsidR="0064278B">
        <w:rPr>
          <w:rFonts w:ascii="Arial" w:hAnsi="Arial" w:cs="Arial"/>
          <w:b/>
          <w:lang w:val="es-ES_tradnl" w:eastAsia="es-ES_tradnl"/>
        </w:rPr>
        <w:t>C</w:t>
      </w:r>
      <w:r w:rsidR="0064278B" w:rsidRPr="0064278B">
        <w:rPr>
          <w:rFonts w:ascii="Arial" w:hAnsi="Arial" w:cs="Arial"/>
          <w:b/>
          <w:lang w:val="es-ES_tradnl" w:eastAsia="es-ES_tradnl"/>
        </w:rPr>
        <w:t>uarto</w:t>
      </w:r>
      <w:r w:rsidR="0064278B">
        <w:rPr>
          <w:rFonts w:ascii="Arial" w:hAnsi="Arial" w:cs="Arial"/>
          <w:b/>
          <w:lang w:val="es-ES_tradnl" w:eastAsia="es-ES_tradnl"/>
        </w:rPr>
        <w:t xml:space="preserve"> Regidor P</w:t>
      </w:r>
      <w:r w:rsidR="00F44822" w:rsidRPr="0064278B">
        <w:rPr>
          <w:rFonts w:ascii="Arial" w:hAnsi="Arial" w:cs="Arial"/>
          <w:b/>
          <w:lang w:val="es-ES_tradnl" w:eastAsia="es-ES_tradnl"/>
        </w:rPr>
        <w:t>ropietario</w:t>
      </w:r>
      <w:r w:rsidR="0064278B">
        <w:rPr>
          <w:rFonts w:ascii="Arial" w:hAnsi="Arial" w:cs="Arial"/>
          <w:b/>
          <w:lang w:val="es-ES_tradnl" w:eastAsia="es-ES_tradnl"/>
        </w:rPr>
        <w:t xml:space="preserve"> y Milton Rolando Reye</w:t>
      </w:r>
      <w:r w:rsidR="0064278B" w:rsidRPr="0064278B">
        <w:rPr>
          <w:rFonts w:ascii="Arial" w:hAnsi="Arial" w:cs="Arial"/>
          <w:b/>
          <w:lang w:val="es-ES_tradnl" w:eastAsia="es-ES_tradnl"/>
        </w:rPr>
        <w:t xml:space="preserve">s , Síndico Municipal y se </w:t>
      </w:r>
      <w:r w:rsidR="0037322B">
        <w:rPr>
          <w:rFonts w:ascii="Arial" w:hAnsi="Arial" w:cs="Arial"/>
          <w:b/>
          <w:lang w:val="es-ES_tradnl" w:eastAsia="es-ES_tradnl"/>
        </w:rPr>
        <w:t xml:space="preserve">opusieron </w:t>
      </w:r>
      <w:r w:rsidR="0064278B" w:rsidRPr="0064278B">
        <w:rPr>
          <w:rFonts w:ascii="Arial" w:hAnsi="Arial" w:cs="Arial"/>
          <w:b/>
          <w:lang w:val="es-ES_tradnl" w:eastAsia="es-ES_tradnl"/>
        </w:rPr>
        <w:t xml:space="preserve"> los  Señores: Jorge Alberto Ortez Hernández, Quinto Regidor Propietario, Melvin Efraín Granados Alfaro, Sexto Regidor Propietario, Melva Marisol Sorto de Vásquez, Séptimo Regidor Propietario Anastacio Benítez Ventura, Octavo Regidor Propietario</w:t>
      </w:r>
      <w:r w:rsidR="0064278B">
        <w:rPr>
          <w:rFonts w:ascii="Arial" w:hAnsi="Arial" w:cs="Arial"/>
          <w:b/>
          <w:lang w:val="es-ES_tradnl" w:eastAsia="es-ES_tradnl"/>
        </w:rPr>
        <w:t>.-</w:t>
      </w:r>
      <w:r w:rsidR="00271141">
        <w:rPr>
          <w:rFonts w:ascii="Arial" w:hAnsi="Arial" w:cs="Arial"/>
          <w:lang w:val="es-ES_tradnl" w:eastAsia="es-ES_tradnl"/>
        </w:rPr>
        <w:t xml:space="preserve"> 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B5660">
        <w:rPr>
          <w:rFonts w:ascii="Arial" w:hAnsi="Arial" w:cs="Arial"/>
          <w:b/>
          <w:lang w:val="es-ES_tradnl" w:eastAsia="es-ES_tradnl"/>
        </w:rPr>
        <w:t xml:space="preserve"> Veintiséis    </w:t>
      </w:r>
      <w:r w:rsidRPr="00CB5660">
        <w:rPr>
          <w:rFonts w:ascii="Arial" w:hAnsi="Arial" w:cs="Arial"/>
          <w:lang w:val="es-ES_tradnl" w:eastAsia="es-ES_tradnl"/>
        </w:rPr>
        <w:t>de</w:t>
      </w:r>
      <w:r w:rsidRPr="00CB5660">
        <w:rPr>
          <w:rFonts w:ascii="Arial" w:hAnsi="Arial" w:cs="Arial"/>
          <w:b/>
          <w:lang w:val="es-ES_tradnl" w:eastAsia="es-ES_tradnl"/>
        </w:rPr>
        <w:t xml:space="preserve">    Octubre 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CB5660" w:rsidRPr="00CB5660" w:rsidRDefault="00CB5660" w:rsidP="00CB566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CB5660" w:rsidRPr="00CB5660" w:rsidRDefault="00CB5660" w:rsidP="00CB566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CB5660" w:rsidRPr="00CB5660" w:rsidRDefault="00CB5660" w:rsidP="00CB566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CB5660" w:rsidRDefault="00CB5660" w:rsidP="00CB5660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  <w:r w:rsidR="00873E6E">
        <w:rPr>
          <w:rFonts w:ascii="Arial" w:hAnsi="Arial" w:cs="Arial"/>
          <w:b/>
          <w:lang w:val="es-ES_tradnl" w:eastAsia="es-ES_tradnl"/>
        </w:rPr>
        <w:t>.</w:t>
      </w:r>
    </w:p>
    <w:p w:rsidR="00F44822" w:rsidRDefault="00F44822" w:rsidP="00CB5660">
      <w:pPr>
        <w:rPr>
          <w:rFonts w:ascii="Arial" w:hAnsi="Arial" w:cs="Arial"/>
          <w:b/>
          <w:lang w:val="es-ES_tradnl" w:eastAsia="es-ES_tradnl"/>
        </w:rPr>
      </w:pPr>
    </w:p>
    <w:p w:rsidR="00873E6E" w:rsidRPr="00CB5660" w:rsidRDefault="00873E6E" w:rsidP="00CB5660">
      <w:pPr>
        <w:rPr>
          <w:rFonts w:ascii="Arial" w:hAnsi="Arial" w:cs="Arial"/>
          <w:b/>
          <w:lang w:val="es-ES_tradnl" w:eastAsia="es-ES_tradnl"/>
        </w:rPr>
      </w:pPr>
    </w:p>
    <w:p w:rsidR="00873E6E" w:rsidRPr="00CB5660" w:rsidRDefault="00873E6E" w:rsidP="00873E6E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873E6E" w:rsidRDefault="00873E6E" w:rsidP="00873E6E">
      <w:pPr>
        <w:spacing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DIECIOCHO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Extra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Veintitrés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 w:rsidRPr="00CB5660">
        <w:rPr>
          <w:rFonts w:ascii="Arial" w:hAnsi="Arial" w:cs="Arial"/>
          <w:b/>
          <w:lang w:val="es-ES_tradnl" w:eastAsia="es-ES_tradnl"/>
        </w:rPr>
        <w:t xml:space="preserve">  Octubre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  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NUMERO DOS .- </w:t>
      </w:r>
    </w:p>
    <w:p w:rsidR="00873E6E" w:rsidRPr="000C5A66" w:rsidRDefault="00873E6E" w:rsidP="00873E6E">
      <w:pPr>
        <w:spacing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  <w:r w:rsidRPr="000B5129">
        <w:rPr>
          <w:rFonts w:ascii="Arial" w:hAnsi="Arial" w:cs="Arial"/>
        </w:rPr>
        <w:t>El  Concejo Municipal</w:t>
      </w:r>
      <w:r>
        <w:rPr>
          <w:rFonts w:ascii="Arial" w:hAnsi="Arial" w:cs="Arial"/>
          <w:b/>
        </w:rPr>
        <w:t xml:space="preserve">  </w:t>
      </w:r>
      <w:r w:rsidRPr="00416C03">
        <w:rPr>
          <w:rFonts w:ascii="Arial" w:hAnsi="Arial" w:cs="Arial"/>
          <w:b/>
        </w:rPr>
        <w:t>ACUERDA:</w:t>
      </w:r>
      <w:r w:rsidRPr="00416C03">
        <w:rPr>
          <w:rFonts w:ascii="Arial" w:hAnsi="Arial" w:cs="Arial"/>
        </w:rPr>
        <w:t xml:space="preserve"> Aceptar en donación un terreno de naturaleza rustica ubicado en el</w:t>
      </w:r>
      <w:r>
        <w:rPr>
          <w:rFonts w:ascii="Arial" w:hAnsi="Arial" w:cs="Arial"/>
        </w:rPr>
        <w:t xml:space="preserve"> Caserio El Espinal del  Cantón El Algodón </w:t>
      </w:r>
      <w:r w:rsidRPr="00416C03">
        <w:rPr>
          <w:rFonts w:ascii="Arial" w:hAnsi="Arial" w:cs="Arial"/>
        </w:rPr>
        <w:t>de e</w:t>
      </w:r>
      <w:r>
        <w:rPr>
          <w:rFonts w:ascii="Arial" w:hAnsi="Arial" w:cs="Arial"/>
        </w:rPr>
        <w:t xml:space="preserve">sta jurisdicción de parte del  señor </w:t>
      </w:r>
      <w:r w:rsidRPr="00416C03">
        <w:rPr>
          <w:rFonts w:ascii="Arial" w:hAnsi="Arial" w:cs="Arial"/>
        </w:rPr>
        <w:t xml:space="preserve"> </w:t>
      </w:r>
      <w:r w:rsidR="002F7E5F">
        <w:rPr>
          <w:rFonts w:ascii="Arial" w:hAnsi="Arial" w:cs="Arial"/>
          <w:b/>
        </w:rPr>
        <w:t>xxxx xxxxxx</w:t>
      </w:r>
      <w:bookmarkStart w:id="0" w:name="_GoBack"/>
      <w:bookmarkEnd w:id="0"/>
      <w:r w:rsidRPr="000C5A66">
        <w:rPr>
          <w:rFonts w:ascii="Arial" w:hAnsi="Arial" w:cs="Arial"/>
          <w:b/>
        </w:rPr>
        <w:t xml:space="preserve"> </w:t>
      </w:r>
      <w:r w:rsidR="002F7E5F">
        <w:rPr>
          <w:rFonts w:ascii="Arial" w:hAnsi="Arial" w:cs="Arial"/>
          <w:b/>
        </w:rPr>
        <w:t>xxxxxx</w:t>
      </w:r>
      <w:r w:rsidR="00BC0218">
        <w:rPr>
          <w:rFonts w:ascii="Arial" w:hAnsi="Arial" w:cs="Arial"/>
        </w:rPr>
        <w:t>,</w:t>
      </w:r>
      <w:r w:rsidR="000C5A66">
        <w:rPr>
          <w:rFonts w:ascii="Arial" w:hAnsi="Arial" w:cs="Arial"/>
        </w:rPr>
        <w:t xml:space="preserve"> </w:t>
      </w:r>
      <w:r w:rsidRPr="00416C03">
        <w:rPr>
          <w:rFonts w:ascii="Arial" w:hAnsi="Arial" w:cs="Arial"/>
          <w:b/>
        </w:rPr>
        <w:t>DE UNA</w:t>
      </w:r>
      <w:r w:rsidRPr="00416C03">
        <w:rPr>
          <w:rFonts w:ascii="Arial" w:hAnsi="Arial" w:cs="Arial"/>
        </w:rPr>
        <w:t xml:space="preserve"> </w:t>
      </w:r>
      <w:r w:rsidRPr="00416C03">
        <w:rPr>
          <w:rFonts w:ascii="Arial" w:hAnsi="Arial" w:cs="Arial"/>
          <w:b/>
        </w:rPr>
        <w:t>EXTENCION SUPERFICIAL DE</w:t>
      </w:r>
      <w:r w:rsidRPr="00416C03">
        <w:rPr>
          <w:rFonts w:ascii="Arial" w:hAnsi="Arial" w:cs="Arial"/>
        </w:rPr>
        <w:t xml:space="preserve">  </w:t>
      </w:r>
      <w:r w:rsidRPr="00EB1ACB">
        <w:rPr>
          <w:rFonts w:ascii="Arial" w:hAnsi="Arial" w:cs="Arial"/>
          <w:b/>
        </w:rPr>
        <w:t>SEIS METROS CUADRADOS</w:t>
      </w:r>
      <w:r>
        <w:rPr>
          <w:rFonts w:ascii="Arial" w:hAnsi="Arial" w:cs="Arial"/>
        </w:rPr>
        <w:t xml:space="preserve">  </w:t>
      </w:r>
      <w:r w:rsidR="000C5A66">
        <w:rPr>
          <w:rFonts w:ascii="Arial" w:hAnsi="Arial" w:cs="Arial"/>
        </w:rPr>
        <w:t>(6.00</w:t>
      </w:r>
      <w:r w:rsidRPr="00416C03">
        <w:rPr>
          <w:rFonts w:ascii="Arial" w:hAnsi="Arial" w:cs="Arial"/>
        </w:rPr>
        <w:t xml:space="preserve"> M2) Se autoriza al Sr. Alcalde Municipal don Jorge Luis Rosales Ríos, para que tramite toda la documentación </w:t>
      </w:r>
      <w:r w:rsidR="000C5A66">
        <w:rPr>
          <w:rFonts w:ascii="Arial" w:hAnsi="Arial" w:cs="Arial"/>
        </w:rPr>
        <w:t xml:space="preserve">a favor de esta Municipalidad. </w:t>
      </w:r>
      <w:r w:rsidR="000C5A66">
        <w:rPr>
          <w:rFonts w:ascii="Arial" w:eastAsiaTheme="minorHAnsi" w:hAnsi="Arial" w:cs="Arial"/>
          <w:lang w:val="es-ES_tradnl" w:eastAsia="es-ES_tradnl"/>
        </w:rPr>
        <w:t>-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 w:rsidR="00BC0218"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B5660">
        <w:rPr>
          <w:rFonts w:ascii="Arial" w:hAnsi="Arial" w:cs="Arial"/>
          <w:b/>
          <w:lang w:val="es-ES_tradnl" w:eastAsia="es-ES_tradnl"/>
        </w:rPr>
        <w:t xml:space="preserve"> Veintiséis    </w:t>
      </w:r>
      <w:r w:rsidRPr="00CB5660">
        <w:rPr>
          <w:rFonts w:ascii="Arial" w:hAnsi="Arial" w:cs="Arial"/>
          <w:lang w:val="es-ES_tradnl" w:eastAsia="es-ES_tradnl"/>
        </w:rPr>
        <w:t>de</w:t>
      </w:r>
      <w:r w:rsidRPr="00CB5660">
        <w:rPr>
          <w:rFonts w:ascii="Arial" w:hAnsi="Arial" w:cs="Arial"/>
          <w:b/>
          <w:lang w:val="es-ES_tradnl" w:eastAsia="es-ES_tradnl"/>
        </w:rPr>
        <w:t xml:space="preserve">    Octubre 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873E6E" w:rsidRPr="00CB5660" w:rsidRDefault="00873E6E" w:rsidP="00873E6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873E6E" w:rsidRPr="00CB5660" w:rsidRDefault="00873E6E" w:rsidP="00873E6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873E6E" w:rsidRPr="00CB5660" w:rsidRDefault="00873E6E" w:rsidP="00873E6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873E6E" w:rsidRPr="00CB5660" w:rsidRDefault="00873E6E" w:rsidP="00873E6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873E6E" w:rsidRPr="00CB5660" w:rsidRDefault="00873E6E" w:rsidP="00873E6E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</w:p>
    <w:p w:rsidR="00873E6E" w:rsidRDefault="00873E6E" w:rsidP="00873E6E"/>
    <w:p w:rsidR="00CB5660" w:rsidRDefault="00CB5660" w:rsidP="00CB5660"/>
    <w:p w:rsidR="00107583" w:rsidRDefault="00107583"/>
    <w:sectPr w:rsidR="001075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0D1" w:rsidRDefault="001270D1" w:rsidP="00F44822">
      <w:r>
        <w:separator/>
      </w:r>
    </w:p>
  </w:endnote>
  <w:endnote w:type="continuationSeparator" w:id="0">
    <w:p w:rsidR="001270D1" w:rsidRDefault="001270D1" w:rsidP="00F4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0D1" w:rsidRDefault="001270D1" w:rsidP="00F44822">
      <w:r>
        <w:separator/>
      </w:r>
    </w:p>
  </w:footnote>
  <w:footnote w:type="continuationSeparator" w:id="0">
    <w:p w:rsidR="001270D1" w:rsidRDefault="001270D1" w:rsidP="00F4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60"/>
    <w:rsid w:val="000C5A66"/>
    <w:rsid w:val="00107583"/>
    <w:rsid w:val="001270D1"/>
    <w:rsid w:val="00191274"/>
    <w:rsid w:val="001F7D26"/>
    <w:rsid w:val="00237EB3"/>
    <w:rsid w:val="00271141"/>
    <w:rsid w:val="002F7E5F"/>
    <w:rsid w:val="0037322B"/>
    <w:rsid w:val="003B4E65"/>
    <w:rsid w:val="004E6488"/>
    <w:rsid w:val="005F180A"/>
    <w:rsid w:val="0064278B"/>
    <w:rsid w:val="00873E6E"/>
    <w:rsid w:val="008A59FF"/>
    <w:rsid w:val="00A02B8D"/>
    <w:rsid w:val="00AF3F13"/>
    <w:rsid w:val="00BC0218"/>
    <w:rsid w:val="00CB5660"/>
    <w:rsid w:val="00DB7DD9"/>
    <w:rsid w:val="00F44822"/>
    <w:rsid w:val="00FA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055106-9D4E-43F2-BD3A-1EB23F6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48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48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48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82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Usuario de Windows</cp:lastModifiedBy>
  <cp:revision>11</cp:revision>
  <cp:lastPrinted>2015-12-03T07:26:00Z</cp:lastPrinted>
  <dcterms:created xsi:type="dcterms:W3CDTF">2015-10-27T14:31:00Z</dcterms:created>
  <dcterms:modified xsi:type="dcterms:W3CDTF">2020-10-27T02:27:00Z</dcterms:modified>
</cp:coreProperties>
</file>